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2EE7" w14:textId="77777777" w:rsidR="00BA6B4C" w:rsidRPr="00E07661" w:rsidRDefault="00BA6B4C" w:rsidP="00BA6B4C">
      <w:pPr>
        <w:spacing w:after="200" w:line="276" w:lineRule="auto"/>
        <w:ind w:left="720"/>
        <w:contextualSpacing/>
        <w:jc w:val="both"/>
        <w:rPr>
          <w:rFonts w:ascii="Arial" w:hAnsi="Arial" w:cs="Arial"/>
        </w:rPr>
      </w:pPr>
      <w:r w:rsidRPr="00E07661">
        <w:rPr>
          <w:rFonts w:ascii="Arial" w:hAnsi="Arial" w:cs="Arial"/>
          <w:noProof/>
        </w:rPr>
        <w:drawing>
          <wp:inline distT="0" distB="0" distL="0" distR="0" wp14:anchorId="3B2178CF" wp14:editId="0E247EAF">
            <wp:extent cx="704850" cy="825500"/>
            <wp:effectExtent l="0" t="0" r="0" b="0"/>
            <wp:docPr id="3" name="Obraz 3"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E07661">
        <w:rPr>
          <w:rFonts w:ascii="Arial" w:hAnsi="Arial" w:cs="Arial"/>
        </w:rPr>
        <w:t>MARSZAŁEK WOJEWÓDZTWA PODKARPACKIEGO</w:t>
      </w:r>
    </w:p>
    <w:p w14:paraId="5DB23FF7" w14:textId="77777777" w:rsidR="00BA6B4C" w:rsidRDefault="00BA6B4C" w:rsidP="00BA6B4C">
      <w:pPr>
        <w:rPr>
          <w:rFonts w:ascii="Arial" w:hAnsi="Arial" w:cs="Arial"/>
        </w:rPr>
      </w:pPr>
    </w:p>
    <w:p w14:paraId="1A4CBDE0" w14:textId="01A287E2" w:rsidR="00BA6B4C" w:rsidRDefault="00BA6B4C" w:rsidP="00BA6B4C">
      <w:pPr>
        <w:rPr>
          <w:rFonts w:ascii="Arial" w:hAnsi="Arial" w:cs="Arial"/>
        </w:rPr>
      </w:pPr>
      <w:r>
        <w:rPr>
          <w:rFonts w:ascii="Arial" w:hAnsi="Arial" w:cs="Arial"/>
        </w:rPr>
        <w:t>OS-I.7222.40.23.2023.AW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Rzeszów, 2024-02-1</w:t>
      </w:r>
      <w:r w:rsidR="009F46FD">
        <w:rPr>
          <w:rFonts w:ascii="Arial" w:hAnsi="Arial" w:cs="Arial"/>
        </w:rPr>
        <w:t>4</w:t>
      </w:r>
    </w:p>
    <w:p w14:paraId="0D1CF75F" w14:textId="77777777" w:rsidR="00BA6B4C" w:rsidRDefault="00BA6B4C" w:rsidP="00BA6B4C">
      <w:pPr>
        <w:spacing w:line="276" w:lineRule="auto"/>
        <w:jc w:val="center"/>
        <w:rPr>
          <w:rFonts w:ascii="Arial" w:hAnsi="Arial" w:cs="Arial"/>
          <w:b/>
        </w:rPr>
      </w:pPr>
    </w:p>
    <w:p w14:paraId="2B4AA572" w14:textId="77777777" w:rsidR="00BA6B4C" w:rsidRPr="001A3488" w:rsidRDefault="00BA6B4C" w:rsidP="00BA6B4C">
      <w:pPr>
        <w:pStyle w:val="Nagwek1"/>
        <w:jc w:val="center"/>
        <w:rPr>
          <w:rFonts w:ascii="Arial" w:hAnsi="Arial" w:cs="Arial"/>
          <w:sz w:val="24"/>
        </w:rPr>
      </w:pPr>
      <w:r w:rsidRPr="001A3488">
        <w:rPr>
          <w:rFonts w:ascii="Arial" w:hAnsi="Arial" w:cs="Arial"/>
          <w:sz w:val="24"/>
        </w:rPr>
        <w:t>DECYZJA</w:t>
      </w:r>
    </w:p>
    <w:p w14:paraId="69B9C726" w14:textId="77777777" w:rsidR="00BA6B4C" w:rsidRPr="001A3488" w:rsidRDefault="00BA6B4C" w:rsidP="00BA6B4C">
      <w:pPr>
        <w:spacing w:line="276" w:lineRule="auto"/>
        <w:jc w:val="center"/>
        <w:rPr>
          <w:rFonts w:ascii="Arial" w:hAnsi="Arial" w:cs="Arial"/>
          <w:b/>
          <w:color w:val="FF0000"/>
        </w:rPr>
      </w:pPr>
    </w:p>
    <w:p w14:paraId="1719FA9D" w14:textId="77777777" w:rsidR="00BA6B4C" w:rsidRPr="001A3488" w:rsidRDefault="00BA6B4C" w:rsidP="00BA6B4C">
      <w:pPr>
        <w:spacing w:line="276" w:lineRule="auto"/>
        <w:jc w:val="both"/>
        <w:rPr>
          <w:rFonts w:ascii="Arial" w:hAnsi="Arial" w:cs="Arial"/>
        </w:rPr>
      </w:pPr>
      <w:r w:rsidRPr="001A3488">
        <w:rPr>
          <w:rFonts w:ascii="Arial" w:hAnsi="Arial" w:cs="Arial"/>
        </w:rPr>
        <w:t>Działając na podstawie:</w:t>
      </w:r>
    </w:p>
    <w:p w14:paraId="5AB00B89" w14:textId="77777777" w:rsidR="00BA6B4C" w:rsidRPr="001A3488" w:rsidRDefault="00BA6B4C" w:rsidP="00BA6B4C">
      <w:pPr>
        <w:numPr>
          <w:ilvl w:val="0"/>
          <w:numId w:val="20"/>
        </w:numPr>
        <w:spacing w:line="276" w:lineRule="auto"/>
        <w:ind w:left="360"/>
        <w:jc w:val="both"/>
        <w:rPr>
          <w:rFonts w:ascii="Arial" w:hAnsi="Arial" w:cs="Arial"/>
        </w:rPr>
      </w:pPr>
      <w:r w:rsidRPr="001A3488">
        <w:rPr>
          <w:rFonts w:ascii="Arial" w:hAnsi="Arial" w:cs="Arial"/>
        </w:rPr>
        <w:t>art. 163 ustawy z dnia 14 czerwca 1960 r. Kodeks postępowania administracyjnego (Dz. U z 2023 r., poz. 775) w związku z art. 192 ustawy z dnia 27 kwietnia 2001 r. Prawo ochrony środowiska (Dz. U. z 202</w:t>
      </w:r>
      <w:r>
        <w:rPr>
          <w:rFonts w:ascii="Arial" w:hAnsi="Arial" w:cs="Arial"/>
        </w:rPr>
        <w:t>4</w:t>
      </w:r>
      <w:r w:rsidRPr="001A3488">
        <w:rPr>
          <w:rFonts w:ascii="Arial" w:hAnsi="Arial" w:cs="Arial"/>
        </w:rPr>
        <w:t xml:space="preserve"> r., poz. </w:t>
      </w:r>
      <w:r>
        <w:rPr>
          <w:rFonts w:ascii="Arial" w:hAnsi="Arial" w:cs="Arial"/>
        </w:rPr>
        <w:t>54</w:t>
      </w:r>
      <w:r w:rsidRPr="001A3488">
        <w:rPr>
          <w:rFonts w:ascii="Arial" w:hAnsi="Arial" w:cs="Arial"/>
        </w:rPr>
        <w:t xml:space="preserve"> </w:t>
      </w:r>
      <w:proofErr w:type="spellStart"/>
      <w:r w:rsidRPr="001A3488">
        <w:rPr>
          <w:rFonts w:ascii="Arial" w:hAnsi="Arial" w:cs="Arial"/>
        </w:rPr>
        <w:t>t.j</w:t>
      </w:r>
      <w:proofErr w:type="spellEnd"/>
      <w:r w:rsidRPr="001A3488">
        <w:rPr>
          <w:rFonts w:ascii="Arial" w:hAnsi="Arial" w:cs="Arial"/>
        </w:rPr>
        <w:t>.);</w:t>
      </w:r>
    </w:p>
    <w:p w14:paraId="2EB770F2" w14:textId="77777777" w:rsidR="00BA6B4C" w:rsidRPr="001A3488" w:rsidRDefault="00BA6B4C" w:rsidP="00BA6B4C">
      <w:pPr>
        <w:numPr>
          <w:ilvl w:val="0"/>
          <w:numId w:val="142"/>
        </w:numPr>
        <w:spacing w:line="276" w:lineRule="auto"/>
        <w:jc w:val="both"/>
        <w:rPr>
          <w:rFonts w:ascii="Arial" w:hAnsi="Arial" w:cs="Arial"/>
        </w:rPr>
      </w:pPr>
      <w:r w:rsidRPr="001A3488">
        <w:rPr>
          <w:rFonts w:ascii="Arial" w:hAnsi="Arial" w:cs="Arial"/>
        </w:rPr>
        <w:t>art. 378 ust. 2a pkt 1 ustawy z dnia 27 kwietnia 2001 r. Prawo ochrony środowiska (Dz. U. z 202</w:t>
      </w:r>
      <w:r>
        <w:rPr>
          <w:rFonts w:ascii="Arial" w:hAnsi="Arial" w:cs="Arial"/>
        </w:rPr>
        <w:t>4</w:t>
      </w:r>
      <w:r w:rsidRPr="001A3488">
        <w:rPr>
          <w:rFonts w:ascii="Arial" w:hAnsi="Arial" w:cs="Arial"/>
        </w:rPr>
        <w:t xml:space="preserve"> r., poz. </w:t>
      </w:r>
      <w:r>
        <w:rPr>
          <w:rFonts w:ascii="Arial" w:hAnsi="Arial" w:cs="Arial"/>
        </w:rPr>
        <w:t>54</w:t>
      </w:r>
      <w:r w:rsidRPr="001A3488">
        <w:rPr>
          <w:rFonts w:ascii="Arial" w:hAnsi="Arial" w:cs="Arial"/>
        </w:rPr>
        <w:t xml:space="preserve"> </w:t>
      </w:r>
      <w:proofErr w:type="spellStart"/>
      <w:r w:rsidRPr="001A3488">
        <w:rPr>
          <w:rFonts w:ascii="Arial" w:hAnsi="Arial" w:cs="Arial"/>
        </w:rPr>
        <w:t>t.j</w:t>
      </w:r>
      <w:proofErr w:type="spellEnd"/>
      <w:r w:rsidRPr="001A3488">
        <w:rPr>
          <w:rFonts w:ascii="Arial" w:hAnsi="Arial" w:cs="Arial"/>
        </w:rPr>
        <w:t xml:space="preserve">.) w związku z § 2 ust. 1 pkt. 1 lit. a </w:t>
      </w:r>
      <w:r w:rsidRPr="001A3488">
        <w:rPr>
          <w:rFonts w:ascii="Arial" w:hAnsi="Arial" w:cs="Arial"/>
        </w:rPr>
        <w:br/>
        <w:t xml:space="preserve">i § 2 ust. 1 pkt. 41 rozporządzenia Rady Ministrów z dnia </w:t>
      </w:r>
      <w:r w:rsidRPr="001A3488">
        <w:rPr>
          <w:rFonts w:ascii="Arial" w:hAnsi="Arial" w:cs="Arial"/>
        </w:rPr>
        <w:br/>
        <w:t>10 września 2019 r. w sprawie przedsięwzięć mogących znacząco oddziaływać na środowisko (Dz. U. z 2019 poz. 1839 ze zm.),</w:t>
      </w:r>
    </w:p>
    <w:p w14:paraId="4E74B626" w14:textId="77777777" w:rsidR="00BA6B4C" w:rsidRPr="001A3488" w:rsidRDefault="00BA6B4C" w:rsidP="00BA6B4C">
      <w:pPr>
        <w:spacing w:line="276" w:lineRule="auto"/>
        <w:ind w:left="360"/>
        <w:jc w:val="both"/>
        <w:rPr>
          <w:rFonts w:ascii="Arial" w:hAnsi="Arial" w:cs="Arial"/>
          <w:color w:val="FF0000"/>
        </w:rPr>
      </w:pPr>
    </w:p>
    <w:p w14:paraId="6E7CBF85" w14:textId="77777777" w:rsidR="00BA6B4C" w:rsidRPr="001A3488" w:rsidRDefault="00BA6B4C" w:rsidP="00BA6B4C">
      <w:pPr>
        <w:spacing w:line="276" w:lineRule="auto"/>
        <w:ind w:left="360"/>
        <w:jc w:val="both"/>
        <w:rPr>
          <w:rFonts w:ascii="Arial" w:hAnsi="Arial" w:cs="Arial"/>
          <w:color w:val="FF0000"/>
        </w:rPr>
      </w:pPr>
    </w:p>
    <w:p w14:paraId="42CC4ADA" w14:textId="77777777" w:rsidR="00BA6B4C" w:rsidRPr="001A3488" w:rsidRDefault="00BA6B4C" w:rsidP="00BA6B4C">
      <w:pPr>
        <w:spacing w:line="276" w:lineRule="auto"/>
        <w:jc w:val="both"/>
        <w:rPr>
          <w:rFonts w:ascii="Arial" w:hAnsi="Arial" w:cs="Arial"/>
          <w:bCs/>
        </w:rPr>
      </w:pPr>
      <w:r w:rsidRPr="001A3488">
        <w:rPr>
          <w:rFonts w:ascii="Arial" w:hAnsi="Arial" w:cs="Arial"/>
          <w:bCs/>
        </w:rPr>
        <w:t xml:space="preserve">po rozpatrzeniu wniosku LERG S.A., Pustków-Osiedle 59D, 39-206 Pustków </w:t>
      </w:r>
      <w:r w:rsidRPr="001A3488">
        <w:rPr>
          <w:rFonts w:ascii="Arial" w:hAnsi="Arial" w:cs="Arial"/>
          <w:bCs/>
        </w:rPr>
        <w:br/>
        <w:t xml:space="preserve">3 (REGON 850022800 NIP 8720003568), przesłanego przy piśmie z dnia </w:t>
      </w:r>
      <w:r w:rsidRPr="001A3488">
        <w:rPr>
          <w:rFonts w:ascii="Arial" w:hAnsi="Arial" w:cs="Arial"/>
          <w:bCs/>
        </w:rPr>
        <w:br/>
        <w:t xml:space="preserve">16 sierpnia 2023 r., znak: PO/1030/2023/KG, w sprawie zmiany decyzji Wojewody Podkarpackiego z dnia 2 stycznia 2007 r., znak: ŚR.IV-6618/21/05, ze zm., udzielającej LERG S.A. Pustków – Osiedle 59 D, 39-206 Pustków 3 pozwolenia zintegrowanego na prowadzenie instalacji do produkcji żywic fenolowych </w:t>
      </w:r>
      <w:r w:rsidRPr="001A3488">
        <w:rPr>
          <w:rFonts w:ascii="Arial" w:hAnsi="Arial" w:cs="Arial"/>
          <w:bCs/>
        </w:rPr>
        <w:br/>
        <w:t xml:space="preserve">i poliestrowych, instalacji do produkcji żywic aminowych, instalacji do produkcji formaliny, </w:t>
      </w:r>
      <w:bookmarkStart w:id="0" w:name="_Hlk41894810"/>
      <w:r w:rsidRPr="001A3488">
        <w:rPr>
          <w:rFonts w:ascii="Arial" w:hAnsi="Arial" w:cs="Arial"/>
          <w:bCs/>
        </w:rPr>
        <w:t>instalacji do produkcji szpachli, lakierów bezbarwnych i utwardzaczy</w:t>
      </w:r>
      <w:bookmarkEnd w:id="0"/>
      <w:r w:rsidRPr="001A3488">
        <w:rPr>
          <w:rFonts w:ascii="Arial" w:hAnsi="Arial" w:cs="Arial"/>
          <w:bCs/>
        </w:rPr>
        <w:t>, instalacji do termicznego unieszkodliwiania odpadów niebezpiecznych oraz instalacji do spalania paliw</w:t>
      </w:r>
    </w:p>
    <w:p w14:paraId="326058A6" w14:textId="77777777" w:rsidR="00BA6B4C" w:rsidRPr="001A3488" w:rsidRDefault="00BA6B4C" w:rsidP="00BA6B4C">
      <w:pPr>
        <w:spacing w:line="276" w:lineRule="auto"/>
        <w:jc w:val="both"/>
        <w:rPr>
          <w:rFonts w:ascii="Arial" w:hAnsi="Arial" w:cs="Arial"/>
          <w:color w:val="FF0000"/>
        </w:rPr>
      </w:pPr>
    </w:p>
    <w:p w14:paraId="3535AEC6" w14:textId="77777777" w:rsidR="00BA6B4C" w:rsidRPr="001A3488" w:rsidRDefault="00BA6B4C" w:rsidP="00BA6B4C">
      <w:pPr>
        <w:spacing w:line="276" w:lineRule="auto"/>
        <w:jc w:val="center"/>
        <w:rPr>
          <w:rFonts w:ascii="Arial" w:hAnsi="Arial" w:cs="Arial"/>
          <w:b/>
        </w:rPr>
      </w:pPr>
      <w:r w:rsidRPr="001A3488">
        <w:rPr>
          <w:rFonts w:ascii="Arial" w:hAnsi="Arial" w:cs="Arial"/>
          <w:b/>
        </w:rPr>
        <w:t>orzekam</w:t>
      </w:r>
    </w:p>
    <w:p w14:paraId="677EACEE" w14:textId="77777777" w:rsidR="00BA6B4C" w:rsidRPr="001A3488" w:rsidRDefault="00BA6B4C" w:rsidP="00BA6B4C">
      <w:pPr>
        <w:spacing w:line="276" w:lineRule="auto"/>
        <w:jc w:val="center"/>
        <w:rPr>
          <w:rFonts w:ascii="Arial" w:hAnsi="Arial" w:cs="Arial"/>
          <w:b/>
          <w:color w:val="FF0000"/>
        </w:rPr>
      </w:pPr>
    </w:p>
    <w:p w14:paraId="01BD1FD9" w14:textId="77777777" w:rsidR="00BA6B4C" w:rsidRPr="001A3488" w:rsidRDefault="00BA6B4C" w:rsidP="00BA6B4C">
      <w:pPr>
        <w:pStyle w:val="Nagwek2"/>
        <w:spacing w:line="276" w:lineRule="auto"/>
        <w:rPr>
          <w:rFonts w:ascii="Arial" w:hAnsi="Arial" w:cs="Arial"/>
          <w:b w:val="0"/>
          <w:bCs w:val="0"/>
        </w:rPr>
      </w:pPr>
      <w:r w:rsidRPr="001A3488">
        <w:rPr>
          <w:rFonts w:ascii="Arial" w:hAnsi="Arial" w:cs="Arial"/>
        </w:rPr>
        <w:t>I.</w:t>
      </w:r>
      <w:r>
        <w:rPr>
          <w:rFonts w:ascii="Arial" w:hAnsi="Arial" w:cs="Arial"/>
          <w:b w:val="0"/>
          <w:bCs w:val="0"/>
        </w:rPr>
        <w:t xml:space="preserve"> </w:t>
      </w:r>
      <w:r w:rsidRPr="001A3488">
        <w:rPr>
          <w:rFonts w:ascii="Arial" w:hAnsi="Arial" w:cs="Arial"/>
          <w:b w:val="0"/>
          <w:bCs w:val="0"/>
        </w:rPr>
        <w:t xml:space="preserve">Zmieniam za zgodą stron decyzję Wojewody Podkarpackiego z dnia 2 stycznia 2007 r., znak: ŚR.IV-6618/21/05, ze zm., udzielającą LERG S.A., </w:t>
      </w:r>
      <w:r w:rsidRPr="001A3488">
        <w:rPr>
          <w:rFonts w:ascii="Arial" w:hAnsi="Arial" w:cs="Arial"/>
          <w:b w:val="0"/>
          <w:bCs w:val="0"/>
        </w:rPr>
        <w:br/>
        <w:t xml:space="preserve">Pustków-Osiedle 59D, 39-206 Pustków 3 (REGON 850022800 NIP 8720003568) pozwolenia zintegrowanego na prowadzenie instalacji do produkcji żywic fenolowych i poliestrowych, instalacji do produkcji żywic aminowych, instalacji do produkcji formaliny, instalacji do produkcji szpachli, lakierów bezbarwnych </w:t>
      </w:r>
      <w:r w:rsidRPr="001A3488">
        <w:rPr>
          <w:rFonts w:ascii="Arial" w:hAnsi="Arial" w:cs="Arial"/>
          <w:b w:val="0"/>
          <w:bCs w:val="0"/>
        </w:rPr>
        <w:br/>
        <w:t>i utwardzaczy, instalacji do termicznego przekształcania odpadów niebezpiecznych oraz instalacji do spalania paliw w następujący sposób:</w:t>
      </w:r>
    </w:p>
    <w:p w14:paraId="4F7B8533" w14:textId="77777777" w:rsidR="00BA6B4C" w:rsidRPr="001A3488" w:rsidRDefault="00BA6B4C" w:rsidP="00BA6B4C">
      <w:pPr>
        <w:spacing w:line="276" w:lineRule="auto"/>
        <w:jc w:val="both"/>
        <w:rPr>
          <w:rFonts w:ascii="Arial" w:hAnsi="Arial" w:cs="Arial"/>
        </w:rPr>
      </w:pPr>
    </w:p>
    <w:p w14:paraId="50B1C64D" w14:textId="77777777" w:rsidR="00BA6B4C" w:rsidRPr="001A3488" w:rsidRDefault="00BA6B4C" w:rsidP="00BA6B4C">
      <w:pPr>
        <w:pStyle w:val="Nagwek3"/>
        <w:jc w:val="both"/>
        <w:rPr>
          <w:rFonts w:ascii="Arial" w:hAnsi="Arial" w:cs="Arial"/>
          <w:b/>
          <w:bCs/>
          <w:color w:val="auto"/>
        </w:rPr>
      </w:pPr>
      <w:bookmarkStart w:id="1" w:name="_Hlk146021570"/>
      <w:bookmarkStart w:id="2" w:name="_Hlk152775574"/>
      <w:r w:rsidRPr="001A3488">
        <w:rPr>
          <w:rFonts w:ascii="Arial" w:hAnsi="Arial" w:cs="Arial"/>
          <w:b/>
          <w:bCs/>
          <w:color w:val="auto"/>
        </w:rPr>
        <w:lastRenderedPageBreak/>
        <w:t>I.1. Podpunkt I.2.1.1.  otrzymuje brzmienie.</w:t>
      </w:r>
      <w:bookmarkEnd w:id="1"/>
      <w:bookmarkEnd w:id="2"/>
    </w:p>
    <w:p w14:paraId="4F116179" w14:textId="77777777" w:rsidR="00BA6B4C" w:rsidRPr="001A3488" w:rsidRDefault="00BA6B4C" w:rsidP="00BA6B4C">
      <w:pPr>
        <w:spacing w:line="276" w:lineRule="auto"/>
        <w:jc w:val="both"/>
        <w:rPr>
          <w:rFonts w:ascii="Arial" w:hAnsi="Arial" w:cs="Arial"/>
        </w:rPr>
      </w:pPr>
      <w:r w:rsidRPr="001A3488">
        <w:rPr>
          <w:rFonts w:ascii="Arial" w:hAnsi="Arial" w:cs="Arial"/>
          <w:b/>
          <w:bCs/>
        </w:rPr>
        <w:t>„I.2.1.1.</w:t>
      </w:r>
      <w:r w:rsidRPr="001A3488">
        <w:rPr>
          <w:rFonts w:ascii="Arial" w:hAnsi="Arial" w:cs="Arial"/>
        </w:rPr>
        <w:t xml:space="preserve"> Węzeł żywic </w:t>
      </w:r>
      <w:proofErr w:type="spellStart"/>
      <w:r w:rsidRPr="001A3488">
        <w:rPr>
          <w:rFonts w:ascii="Arial" w:hAnsi="Arial" w:cs="Arial"/>
        </w:rPr>
        <w:t>rezolowych</w:t>
      </w:r>
      <w:proofErr w:type="spellEnd"/>
      <w:r w:rsidRPr="001A3488">
        <w:rPr>
          <w:rFonts w:ascii="Arial" w:hAnsi="Arial" w:cs="Arial"/>
        </w:rPr>
        <w:t xml:space="preserve"> o wydajności 19500 Mg/rok, w skład którego wchodzić będą cztery zestawy produkcyjne:</w:t>
      </w:r>
    </w:p>
    <w:p w14:paraId="68D52F34" w14:textId="77777777" w:rsidR="00BA6B4C" w:rsidRPr="001A3488" w:rsidRDefault="00BA6B4C" w:rsidP="00BA6B4C">
      <w:pPr>
        <w:autoSpaceDE w:val="0"/>
        <w:autoSpaceDN w:val="0"/>
        <w:adjustRightInd w:val="0"/>
        <w:spacing w:line="276" w:lineRule="auto"/>
        <w:ind w:left="284" w:hanging="284"/>
        <w:jc w:val="both"/>
        <w:rPr>
          <w:rFonts w:ascii="Arial" w:hAnsi="Arial" w:cs="Arial"/>
        </w:rPr>
      </w:pPr>
      <w:r w:rsidRPr="001A3488">
        <w:rPr>
          <w:rFonts w:ascii="Arial" w:hAnsi="Arial" w:cs="Arial"/>
        </w:rPr>
        <w:t xml:space="preserve">- </w:t>
      </w:r>
      <w:r w:rsidRPr="001A3488">
        <w:rPr>
          <w:rFonts w:ascii="Arial" w:hAnsi="Arial" w:cs="Arial"/>
        </w:rPr>
        <w:tab/>
        <w:t>reaktor LA-201 ze stali o pojemności 7,5 m</w:t>
      </w:r>
      <w:r w:rsidRPr="001A3488">
        <w:rPr>
          <w:rFonts w:ascii="Arial" w:hAnsi="Arial" w:cs="Arial"/>
          <w:vertAlign w:val="superscript"/>
        </w:rPr>
        <w:t>3</w:t>
      </w:r>
      <w:r w:rsidRPr="001A3488">
        <w:rPr>
          <w:rFonts w:ascii="Arial" w:hAnsi="Arial" w:cs="Arial"/>
        </w:rPr>
        <w:t xml:space="preserve"> z chłodnicami </w:t>
      </w:r>
      <w:proofErr w:type="spellStart"/>
      <w:r w:rsidRPr="001A3488">
        <w:rPr>
          <w:rFonts w:ascii="Arial" w:hAnsi="Arial" w:cs="Arial"/>
        </w:rPr>
        <w:t>zwrotno</w:t>
      </w:r>
      <w:proofErr w:type="spellEnd"/>
      <w:r w:rsidRPr="001A3488">
        <w:rPr>
          <w:rFonts w:ascii="Arial" w:hAnsi="Arial" w:cs="Arial"/>
        </w:rPr>
        <w:t xml:space="preserve"> – destylacyjnymi o powierzchni 75,5 m</w:t>
      </w:r>
      <w:r w:rsidRPr="001A3488">
        <w:rPr>
          <w:rFonts w:ascii="Arial" w:hAnsi="Arial" w:cs="Arial"/>
          <w:vertAlign w:val="superscript"/>
        </w:rPr>
        <w:t>2</w:t>
      </w:r>
      <w:r w:rsidRPr="001A3488">
        <w:rPr>
          <w:rFonts w:ascii="Arial" w:hAnsi="Arial" w:cs="Arial"/>
        </w:rPr>
        <w:t xml:space="preserve"> oraz 21,8 m</w:t>
      </w:r>
      <w:r w:rsidRPr="001A3488">
        <w:rPr>
          <w:rFonts w:ascii="Arial" w:hAnsi="Arial" w:cs="Arial"/>
          <w:vertAlign w:val="superscript"/>
        </w:rPr>
        <w:t>2</w:t>
      </w:r>
      <w:r w:rsidRPr="001A3488">
        <w:rPr>
          <w:rFonts w:ascii="Arial" w:hAnsi="Arial" w:cs="Arial"/>
        </w:rPr>
        <w:t>,</w:t>
      </w:r>
    </w:p>
    <w:p w14:paraId="5580CC55" w14:textId="77777777" w:rsidR="00BA6B4C" w:rsidRPr="001A3488" w:rsidRDefault="00BA6B4C" w:rsidP="00BA6B4C">
      <w:pPr>
        <w:autoSpaceDE w:val="0"/>
        <w:autoSpaceDN w:val="0"/>
        <w:adjustRightInd w:val="0"/>
        <w:spacing w:line="276" w:lineRule="auto"/>
        <w:ind w:left="284" w:hanging="284"/>
        <w:jc w:val="both"/>
        <w:rPr>
          <w:rFonts w:ascii="Arial" w:hAnsi="Arial" w:cs="Arial"/>
        </w:rPr>
      </w:pPr>
      <w:r w:rsidRPr="001A3488">
        <w:rPr>
          <w:rFonts w:ascii="Arial" w:hAnsi="Arial" w:cs="Arial"/>
        </w:rPr>
        <w:t xml:space="preserve">- </w:t>
      </w:r>
      <w:r w:rsidRPr="001A3488">
        <w:rPr>
          <w:rFonts w:ascii="Arial" w:hAnsi="Arial" w:cs="Arial"/>
        </w:rPr>
        <w:tab/>
        <w:t>reaktor LA-202 ze stali kwasoodpornej o pojemności 18,0 m</w:t>
      </w:r>
      <w:r w:rsidRPr="001A3488">
        <w:rPr>
          <w:rFonts w:ascii="Arial" w:hAnsi="Arial" w:cs="Arial"/>
          <w:vertAlign w:val="superscript"/>
        </w:rPr>
        <w:t>3</w:t>
      </w:r>
      <w:r w:rsidRPr="001A3488">
        <w:rPr>
          <w:rFonts w:ascii="Arial" w:hAnsi="Arial" w:cs="Arial"/>
        </w:rPr>
        <w:t xml:space="preserve"> z chłodnicami </w:t>
      </w:r>
      <w:proofErr w:type="spellStart"/>
      <w:r w:rsidRPr="001A3488">
        <w:rPr>
          <w:rFonts w:ascii="Arial" w:hAnsi="Arial" w:cs="Arial"/>
        </w:rPr>
        <w:t>zwrotno</w:t>
      </w:r>
      <w:proofErr w:type="spellEnd"/>
      <w:r w:rsidRPr="001A3488">
        <w:rPr>
          <w:rFonts w:ascii="Arial" w:hAnsi="Arial" w:cs="Arial"/>
        </w:rPr>
        <w:t xml:space="preserve"> – destylacyjnymi o powierzchni 125 m</w:t>
      </w:r>
      <w:r w:rsidRPr="001A3488">
        <w:rPr>
          <w:rFonts w:ascii="Arial" w:hAnsi="Arial" w:cs="Arial"/>
          <w:vertAlign w:val="superscript"/>
        </w:rPr>
        <w:t>2</w:t>
      </w:r>
      <w:r w:rsidRPr="001A3488">
        <w:rPr>
          <w:rFonts w:ascii="Arial" w:hAnsi="Arial" w:cs="Arial"/>
        </w:rPr>
        <w:t xml:space="preserve"> i 125 m</w:t>
      </w:r>
      <w:r w:rsidRPr="001A3488">
        <w:rPr>
          <w:rFonts w:ascii="Arial" w:hAnsi="Arial" w:cs="Arial"/>
          <w:vertAlign w:val="superscript"/>
        </w:rPr>
        <w:t>2</w:t>
      </w:r>
      <w:r w:rsidRPr="001A3488">
        <w:rPr>
          <w:rFonts w:ascii="Arial" w:hAnsi="Arial" w:cs="Arial"/>
        </w:rPr>
        <w:t>,</w:t>
      </w:r>
    </w:p>
    <w:p w14:paraId="492BCF0A" w14:textId="77777777" w:rsidR="00BA6B4C" w:rsidRPr="001A3488" w:rsidRDefault="00BA6B4C" w:rsidP="00BA6B4C">
      <w:pPr>
        <w:spacing w:line="276" w:lineRule="auto"/>
        <w:rPr>
          <w:rFonts w:ascii="Arial" w:hAnsi="Arial" w:cs="Arial"/>
        </w:rPr>
      </w:pPr>
      <w:r w:rsidRPr="001A3488">
        <w:rPr>
          <w:rFonts w:ascii="Arial" w:hAnsi="Arial" w:cs="Arial"/>
        </w:rPr>
        <w:t xml:space="preserve">- </w:t>
      </w:r>
      <w:r w:rsidRPr="001A3488">
        <w:rPr>
          <w:rFonts w:ascii="Arial" w:hAnsi="Arial" w:cs="Arial"/>
        </w:rPr>
        <w:tab/>
        <w:t>dwa reaktory LA-203 i LA-206 ze stali kwasoodpornej o pojemności 18,0 m</w:t>
      </w:r>
      <w:r w:rsidRPr="001A3488">
        <w:rPr>
          <w:rFonts w:ascii="Arial" w:hAnsi="Arial" w:cs="Arial"/>
          <w:vertAlign w:val="superscript"/>
        </w:rPr>
        <w:t>3</w:t>
      </w:r>
      <w:r w:rsidRPr="001A3488">
        <w:rPr>
          <w:rFonts w:ascii="Arial" w:hAnsi="Arial" w:cs="Arial"/>
        </w:rPr>
        <w:t xml:space="preserve"> każdy z trzema mieszalnikami o pojemności 30 m</w:t>
      </w:r>
      <w:r w:rsidRPr="001A3488">
        <w:rPr>
          <w:rFonts w:ascii="Arial" w:hAnsi="Arial" w:cs="Arial"/>
          <w:vertAlign w:val="superscript"/>
        </w:rPr>
        <w:t>3</w:t>
      </w:r>
      <w:r w:rsidRPr="001A3488">
        <w:rPr>
          <w:rFonts w:ascii="Arial" w:hAnsi="Arial" w:cs="Arial"/>
        </w:rPr>
        <w:t xml:space="preserve"> oraz czterema chłodnicami </w:t>
      </w:r>
      <w:proofErr w:type="spellStart"/>
      <w:r w:rsidRPr="001A3488">
        <w:rPr>
          <w:rFonts w:ascii="Arial" w:hAnsi="Arial" w:cs="Arial"/>
        </w:rPr>
        <w:t>zwrotno</w:t>
      </w:r>
      <w:proofErr w:type="spellEnd"/>
      <w:r w:rsidRPr="001A3488">
        <w:rPr>
          <w:rFonts w:ascii="Arial" w:hAnsi="Arial" w:cs="Arial"/>
        </w:rPr>
        <w:t xml:space="preserve"> – destylacyjnymi o powierzchni 125 m</w:t>
      </w:r>
      <w:r w:rsidRPr="001A3488">
        <w:rPr>
          <w:rFonts w:ascii="Arial" w:hAnsi="Arial" w:cs="Arial"/>
          <w:vertAlign w:val="superscript"/>
        </w:rPr>
        <w:t>2</w:t>
      </w:r>
      <w:r w:rsidRPr="001A3488">
        <w:rPr>
          <w:rFonts w:ascii="Arial" w:hAnsi="Arial" w:cs="Arial"/>
        </w:rPr>
        <w:t xml:space="preserve"> każda.”</w:t>
      </w:r>
    </w:p>
    <w:p w14:paraId="30B29DA2" w14:textId="77777777" w:rsidR="00BA6B4C" w:rsidRPr="001A3488" w:rsidRDefault="00BA6B4C" w:rsidP="00BA6B4C">
      <w:pPr>
        <w:spacing w:line="276" w:lineRule="auto"/>
        <w:jc w:val="both"/>
        <w:rPr>
          <w:rFonts w:ascii="Arial" w:hAnsi="Arial" w:cs="Arial"/>
          <w:b/>
        </w:rPr>
      </w:pPr>
    </w:p>
    <w:p w14:paraId="4F561203" w14:textId="77777777" w:rsidR="00BA6B4C" w:rsidRPr="001A3488" w:rsidRDefault="00BA6B4C" w:rsidP="00BA6B4C">
      <w:pPr>
        <w:pStyle w:val="Nagwek3"/>
        <w:jc w:val="both"/>
        <w:rPr>
          <w:rFonts w:ascii="Arial" w:hAnsi="Arial" w:cs="Arial"/>
          <w:b/>
          <w:bCs/>
          <w:color w:val="auto"/>
        </w:rPr>
      </w:pPr>
      <w:r w:rsidRPr="001A3488">
        <w:rPr>
          <w:rFonts w:ascii="Arial" w:hAnsi="Arial" w:cs="Arial"/>
          <w:b/>
          <w:bCs/>
          <w:color w:val="auto"/>
        </w:rPr>
        <w:t>I.2. Podpunkt I.2.1.9.  otrzymuje brzmienie:</w:t>
      </w:r>
    </w:p>
    <w:p w14:paraId="33FDE5D7" w14:textId="77777777" w:rsidR="00BA6B4C" w:rsidRPr="001A3488" w:rsidRDefault="00BA6B4C" w:rsidP="00BA6B4C">
      <w:pPr>
        <w:spacing w:line="276" w:lineRule="auto"/>
        <w:rPr>
          <w:rFonts w:ascii="Arial" w:hAnsi="Arial" w:cs="Arial"/>
        </w:rPr>
      </w:pPr>
      <w:r w:rsidRPr="001A3488">
        <w:rPr>
          <w:rFonts w:ascii="Arial" w:hAnsi="Arial" w:cs="Arial"/>
        </w:rPr>
        <w:t>„</w:t>
      </w:r>
      <w:r w:rsidRPr="001A3488">
        <w:rPr>
          <w:rFonts w:ascii="Arial" w:hAnsi="Arial" w:cs="Arial"/>
          <w:b/>
          <w:bCs/>
        </w:rPr>
        <w:t>I.2.1.9.</w:t>
      </w:r>
      <w:r w:rsidRPr="001A3488">
        <w:rPr>
          <w:rFonts w:ascii="Arial" w:hAnsi="Arial" w:cs="Arial"/>
        </w:rPr>
        <w:t xml:space="preserve"> Węzeł do produkcji </w:t>
      </w:r>
      <w:proofErr w:type="spellStart"/>
      <w:r w:rsidRPr="001A3488">
        <w:rPr>
          <w:rFonts w:ascii="Arial" w:hAnsi="Arial" w:cs="Arial"/>
        </w:rPr>
        <w:t>polioli</w:t>
      </w:r>
      <w:proofErr w:type="spellEnd"/>
      <w:r w:rsidRPr="001A3488">
        <w:rPr>
          <w:rFonts w:ascii="Arial" w:hAnsi="Arial" w:cs="Arial"/>
        </w:rPr>
        <w:t xml:space="preserve"> poliestrowych o wydajności 20000 Mg/rok w skład którego wchodzić będą:</w:t>
      </w:r>
    </w:p>
    <w:p w14:paraId="2E674066" w14:textId="77777777" w:rsidR="00BA6B4C" w:rsidRPr="001A3488" w:rsidRDefault="00BA6B4C" w:rsidP="00BA6B4C">
      <w:pPr>
        <w:numPr>
          <w:ilvl w:val="0"/>
          <w:numId w:val="141"/>
        </w:numPr>
        <w:spacing w:line="276" w:lineRule="auto"/>
        <w:ind w:left="714" w:hanging="357"/>
        <w:contextualSpacing/>
        <w:rPr>
          <w:rFonts w:ascii="Arial" w:hAnsi="Arial" w:cs="Arial"/>
          <w:u w:val="single"/>
        </w:rPr>
      </w:pPr>
      <w:r w:rsidRPr="001A3488">
        <w:rPr>
          <w:rFonts w:ascii="Arial" w:hAnsi="Arial" w:cs="Arial"/>
        </w:rPr>
        <w:t>reaktory estryfikacji PA-310 i PA-320 o pojemności 36 m</w:t>
      </w:r>
      <w:r w:rsidRPr="001A3488">
        <w:rPr>
          <w:rFonts w:ascii="Arial" w:hAnsi="Arial" w:cs="Arial"/>
          <w:vertAlign w:val="superscript"/>
        </w:rPr>
        <w:t>3</w:t>
      </w:r>
      <w:r w:rsidRPr="001A3488">
        <w:rPr>
          <w:rFonts w:ascii="Arial" w:hAnsi="Arial" w:cs="Arial"/>
        </w:rPr>
        <w:t xml:space="preserve"> każdy,</w:t>
      </w:r>
    </w:p>
    <w:p w14:paraId="4A1E53FC" w14:textId="77777777" w:rsidR="00BA6B4C" w:rsidRPr="001A3488" w:rsidRDefault="00BA6B4C" w:rsidP="00BA6B4C">
      <w:pPr>
        <w:numPr>
          <w:ilvl w:val="0"/>
          <w:numId w:val="141"/>
        </w:numPr>
        <w:spacing w:line="276" w:lineRule="auto"/>
        <w:ind w:left="714" w:hanging="357"/>
        <w:contextualSpacing/>
        <w:rPr>
          <w:rFonts w:ascii="Arial" w:hAnsi="Arial" w:cs="Arial"/>
        </w:rPr>
      </w:pPr>
      <w:r w:rsidRPr="001A3488">
        <w:rPr>
          <w:rFonts w:ascii="Arial" w:hAnsi="Arial" w:cs="Arial"/>
        </w:rPr>
        <w:t>kolumny destylacyjne PC-310 i PC-320,</w:t>
      </w:r>
    </w:p>
    <w:p w14:paraId="0888B69A" w14:textId="77777777" w:rsidR="00BA6B4C" w:rsidRPr="001A3488" w:rsidRDefault="00BA6B4C" w:rsidP="00BA6B4C">
      <w:pPr>
        <w:numPr>
          <w:ilvl w:val="0"/>
          <w:numId w:val="141"/>
        </w:numPr>
        <w:spacing w:line="276" w:lineRule="auto"/>
        <w:ind w:left="714" w:hanging="357"/>
        <w:contextualSpacing/>
        <w:rPr>
          <w:rFonts w:ascii="Arial" w:hAnsi="Arial" w:cs="Arial"/>
        </w:rPr>
      </w:pPr>
      <w:r w:rsidRPr="001A3488">
        <w:rPr>
          <w:rFonts w:ascii="Arial" w:hAnsi="Arial" w:cs="Arial"/>
        </w:rPr>
        <w:t>skraplacze oparów PE-310 i PE-320 o powierzchni ok. 133 m</w:t>
      </w:r>
      <w:r w:rsidRPr="001A3488">
        <w:rPr>
          <w:rFonts w:ascii="Arial" w:hAnsi="Arial" w:cs="Arial"/>
          <w:vertAlign w:val="superscript"/>
        </w:rPr>
        <w:t>2</w:t>
      </w:r>
      <w:r w:rsidRPr="001A3488">
        <w:rPr>
          <w:rFonts w:ascii="Arial" w:hAnsi="Arial" w:cs="Arial"/>
        </w:rPr>
        <w:t xml:space="preserve"> każdy, </w:t>
      </w:r>
    </w:p>
    <w:p w14:paraId="7FD1F36E" w14:textId="77777777" w:rsidR="00BA6B4C" w:rsidRPr="001A3488" w:rsidRDefault="00BA6B4C" w:rsidP="00BA6B4C">
      <w:pPr>
        <w:numPr>
          <w:ilvl w:val="0"/>
          <w:numId w:val="141"/>
        </w:numPr>
        <w:spacing w:line="276" w:lineRule="auto"/>
        <w:ind w:left="714" w:hanging="357"/>
        <w:contextualSpacing/>
        <w:rPr>
          <w:rFonts w:ascii="Arial" w:hAnsi="Arial" w:cs="Arial"/>
        </w:rPr>
      </w:pPr>
      <w:r w:rsidRPr="001A3488">
        <w:rPr>
          <w:rFonts w:ascii="Arial" w:hAnsi="Arial" w:cs="Arial"/>
        </w:rPr>
        <w:t>rozdzielacz faz PV-312 o pojemności 400 dm</w:t>
      </w:r>
      <w:r w:rsidRPr="001A3488">
        <w:rPr>
          <w:rFonts w:ascii="Arial" w:hAnsi="Arial" w:cs="Arial"/>
          <w:vertAlign w:val="superscript"/>
        </w:rPr>
        <w:t>3</w:t>
      </w:r>
      <w:r w:rsidRPr="001A3488">
        <w:rPr>
          <w:rFonts w:ascii="Arial" w:hAnsi="Arial" w:cs="Arial"/>
        </w:rPr>
        <w:t>,</w:t>
      </w:r>
    </w:p>
    <w:p w14:paraId="3474B9B9" w14:textId="77777777" w:rsidR="00BA6B4C" w:rsidRPr="001A3488" w:rsidRDefault="00BA6B4C" w:rsidP="00BA6B4C">
      <w:pPr>
        <w:numPr>
          <w:ilvl w:val="0"/>
          <w:numId w:val="141"/>
        </w:numPr>
        <w:spacing w:line="276" w:lineRule="auto"/>
        <w:ind w:left="714" w:hanging="357"/>
        <w:contextualSpacing/>
        <w:rPr>
          <w:rFonts w:ascii="Arial" w:hAnsi="Arial" w:cs="Arial"/>
        </w:rPr>
      </w:pPr>
      <w:r w:rsidRPr="001A3488">
        <w:rPr>
          <w:rFonts w:ascii="Arial" w:hAnsi="Arial" w:cs="Arial"/>
        </w:rPr>
        <w:t>zbiorniki destylatu P-311 i P-321 o pojemności 5 m</w:t>
      </w:r>
      <w:r w:rsidRPr="001A3488">
        <w:rPr>
          <w:rFonts w:ascii="Arial" w:hAnsi="Arial" w:cs="Arial"/>
          <w:vertAlign w:val="superscript"/>
        </w:rPr>
        <w:t>3</w:t>
      </w:r>
      <w:r w:rsidRPr="001A3488">
        <w:rPr>
          <w:rFonts w:ascii="Arial" w:hAnsi="Arial" w:cs="Arial"/>
        </w:rPr>
        <w:t xml:space="preserve"> każdy,</w:t>
      </w:r>
    </w:p>
    <w:p w14:paraId="7D05C44C" w14:textId="77777777" w:rsidR="00BA6B4C" w:rsidRPr="001A3488" w:rsidRDefault="00BA6B4C" w:rsidP="00BA6B4C">
      <w:pPr>
        <w:numPr>
          <w:ilvl w:val="0"/>
          <w:numId w:val="141"/>
        </w:numPr>
        <w:spacing w:line="276" w:lineRule="auto"/>
        <w:ind w:left="714" w:hanging="357"/>
        <w:contextualSpacing/>
        <w:rPr>
          <w:rFonts w:ascii="Arial" w:hAnsi="Arial" w:cs="Arial"/>
        </w:rPr>
      </w:pPr>
      <w:r w:rsidRPr="001A3488">
        <w:rPr>
          <w:rFonts w:ascii="Arial" w:hAnsi="Arial" w:cs="Arial"/>
        </w:rPr>
        <w:t>zbiornik ksylenu mokrego PV-310 o pojemności 3 m</w:t>
      </w:r>
      <w:r w:rsidRPr="001A3488">
        <w:rPr>
          <w:rFonts w:ascii="Arial" w:hAnsi="Arial" w:cs="Arial"/>
          <w:vertAlign w:val="superscript"/>
        </w:rPr>
        <w:t>3</w:t>
      </w:r>
      <w:r w:rsidRPr="001A3488">
        <w:rPr>
          <w:rFonts w:ascii="Arial" w:hAnsi="Arial" w:cs="Arial"/>
        </w:rPr>
        <w:t>,</w:t>
      </w:r>
    </w:p>
    <w:p w14:paraId="61488C7F" w14:textId="77777777" w:rsidR="00BA6B4C" w:rsidRPr="001A3488" w:rsidRDefault="00BA6B4C" w:rsidP="00BA6B4C">
      <w:pPr>
        <w:numPr>
          <w:ilvl w:val="0"/>
          <w:numId w:val="141"/>
        </w:numPr>
        <w:spacing w:line="276" w:lineRule="auto"/>
        <w:ind w:left="714" w:hanging="357"/>
        <w:contextualSpacing/>
        <w:rPr>
          <w:rFonts w:ascii="Arial" w:hAnsi="Arial" w:cs="Arial"/>
        </w:rPr>
      </w:pPr>
      <w:r w:rsidRPr="001A3488">
        <w:rPr>
          <w:rFonts w:ascii="Arial" w:hAnsi="Arial" w:cs="Arial"/>
        </w:rPr>
        <w:t>zbiornik glikoli PA-312 i PV-320 , V=14 m</w:t>
      </w:r>
      <w:r w:rsidRPr="001A3488">
        <w:rPr>
          <w:rFonts w:ascii="Arial" w:hAnsi="Arial" w:cs="Arial"/>
          <w:vertAlign w:val="superscript"/>
        </w:rPr>
        <w:t>3</w:t>
      </w:r>
    </w:p>
    <w:p w14:paraId="3742CBC3" w14:textId="77777777" w:rsidR="00BA6B4C" w:rsidRPr="001A3488" w:rsidRDefault="00BA6B4C" w:rsidP="00BA6B4C">
      <w:pPr>
        <w:numPr>
          <w:ilvl w:val="0"/>
          <w:numId w:val="141"/>
        </w:numPr>
        <w:spacing w:line="276" w:lineRule="auto"/>
        <w:ind w:left="714" w:hanging="357"/>
        <w:contextualSpacing/>
        <w:rPr>
          <w:rFonts w:ascii="Arial" w:hAnsi="Arial" w:cs="Arial"/>
        </w:rPr>
      </w:pPr>
      <w:r w:rsidRPr="001A3488">
        <w:rPr>
          <w:rFonts w:ascii="Arial" w:hAnsi="Arial" w:cs="Arial"/>
        </w:rPr>
        <w:t>zestawy pompowo-filtracyjne żywicy,</w:t>
      </w:r>
    </w:p>
    <w:p w14:paraId="188FD9B3" w14:textId="77777777" w:rsidR="00BA6B4C" w:rsidRPr="001A3488" w:rsidRDefault="00BA6B4C" w:rsidP="00BA6B4C">
      <w:pPr>
        <w:numPr>
          <w:ilvl w:val="0"/>
          <w:numId w:val="141"/>
        </w:numPr>
        <w:spacing w:line="276" w:lineRule="auto"/>
        <w:ind w:left="714" w:hanging="357"/>
        <w:contextualSpacing/>
        <w:rPr>
          <w:rFonts w:ascii="Arial" w:hAnsi="Arial" w:cs="Arial"/>
        </w:rPr>
      </w:pPr>
      <w:r w:rsidRPr="001A3488">
        <w:rPr>
          <w:rFonts w:ascii="Arial" w:hAnsi="Arial" w:cs="Arial"/>
        </w:rPr>
        <w:t>zestaw pomp próżniowych PN-710 i PN-711 wraz z osprzętem,</w:t>
      </w:r>
    </w:p>
    <w:p w14:paraId="619F640B" w14:textId="77777777" w:rsidR="00BA6B4C" w:rsidRPr="001A3488" w:rsidRDefault="00BA6B4C" w:rsidP="00BA6B4C">
      <w:pPr>
        <w:numPr>
          <w:ilvl w:val="0"/>
          <w:numId w:val="141"/>
        </w:numPr>
        <w:shd w:val="clear" w:color="auto" w:fill="FFFFFF"/>
        <w:spacing w:line="276" w:lineRule="auto"/>
        <w:ind w:left="714" w:hanging="357"/>
        <w:contextualSpacing/>
        <w:rPr>
          <w:rFonts w:ascii="Arial" w:hAnsi="Arial" w:cs="Arial"/>
        </w:rPr>
      </w:pPr>
      <w:r w:rsidRPr="001A3488">
        <w:rPr>
          <w:rFonts w:ascii="Arial" w:hAnsi="Arial" w:cs="Arial"/>
        </w:rPr>
        <w:t>filtr pulsacyjny PF-710 wraz z wentylatorem PW-710.”</w:t>
      </w:r>
    </w:p>
    <w:p w14:paraId="3ACDE6CB" w14:textId="77777777" w:rsidR="00BA6B4C" w:rsidRPr="001A3488" w:rsidRDefault="00BA6B4C" w:rsidP="00BA6B4C">
      <w:pPr>
        <w:suppressAutoHyphens/>
        <w:spacing w:line="276" w:lineRule="auto"/>
        <w:jc w:val="both"/>
        <w:rPr>
          <w:rFonts w:ascii="Liberation Sans" w:hAnsi="Liberation Sans"/>
          <w:lang w:eastAsia="ar-SA"/>
        </w:rPr>
      </w:pPr>
    </w:p>
    <w:p w14:paraId="081BC9B3" w14:textId="77777777" w:rsidR="00BA6B4C" w:rsidRPr="001A3488" w:rsidRDefault="00BA6B4C" w:rsidP="00BA6B4C">
      <w:pPr>
        <w:pStyle w:val="Nagwek3"/>
        <w:jc w:val="both"/>
        <w:rPr>
          <w:rFonts w:ascii="Arial" w:hAnsi="Arial" w:cs="Arial"/>
          <w:b/>
          <w:bCs/>
          <w:color w:val="auto"/>
        </w:rPr>
      </w:pPr>
      <w:r w:rsidRPr="001A3488">
        <w:rPr>
          <w:rFonts w:ascii="Arial" w:hAnsi="Arial" w:cs="Arial"/>
          <w:b/>
          <w:bCs/>
          <w:color w:val="auto"/>
        </w:rPr>
        <w:t>I.3. Podpunkt I.2.1.10.  otrzymuje brzmienie:</w:t>
      </w:r>
    </w:p>
    <w:p w14:paraId="2D15843D" w14:textId="77777777" w:rsidR="00BA6B4C" w:rsidRPr="001A3488" w:rsidRDefault="00BA6B4C" w:rsidP="00BA6B4C">
      <w:pPr>
        <w:spacing w:line="276" w:lineRule="auto"/>
        <w:rPr>
          <w:rFonts w:ascii="Liberation Sans" w:hAnsi="Liberation Sans" w:cs="Arial"/>
        </w:rPr>
      </w:pPr>
      <w:r w:rsidRPr="001A3488">
        <w:rPr>
          <w:rFonts w:ascii="Liberation Sans" w:hAnsi="Liberation Sans"/>
        </w:rPr>
        <w:t>„</w:t>
      </w:r>
      <w:r w:rsidRPr="001A3488">
        <w:rPr>
          <w:rFonts w:ascii="Liberation Sans" w:hAnsi="Liberation Sans"/>
          <w:b/>
          <w:bCs/>
        </w:rPr>
        <w:t>I.2.1.10.</w:t>
      </w:r>
      <w:r w:rsidRPr="001A3488">
        <w:rPr>
          <w:rFonts w:ascii="Liberation Sans" w:hAnsi="Liberation Sans"/>
        </w:rPr>
        <w:t xml:space="preserve"> </w:t>
      </w:r>
      <w:r w:rsidRPr="001A3488">
        <w:rPr>
          <w:rFonts w:ascii="Liberation Sans" w:hAnsi="Liberation Sans" w:cs="Arial"/>
        </w:rPr>
        <w:t xml:space="preserve">Obiekty pomocnicze – </w:t>
      </w:r>
      <w:r w:rsidRPr="001A3488">
        <w:rPr>
          <w:rFonts w:ascii="Liberation Sans" w:hAnsi="Liberation Sans"/>
        </w:rPr>
        <w:t>węzeł odfenolowania i ługowania aparatury chemicznej</w:t>
      </w:r>
      <w:r w:rsidRPr="001A3488">
        <w:rPr>
          <w:rFonts w:ascii="Liberation Sans" w:hAnsi="Liberation Sans" w:cs="Arial"/>
        </w:rPr>
        <w:t xml:space="preserve">, kotłownia gazowa ONC, </w:t>
      </w:r>
      <w:proofErr w:type="spellStart"/>
      <w:r w:rsidRPr="001A3488">
        <w:rPr>
          <w:rFonts w:ascii="Liberation Sans" w:hAnsi="Liberation Sans" w:cs="Arial"/>
        </w:rPr>
        <w:t>stokaże</w:t>
      </w:r>
      <w:proofErr w:type="spellEnd"/>
      <w:r w:rsidRPr="001A3488">
        <w:rPr>
          <w:rFonts w:ascii="Liberation Sans" w:hAnsi="Liberation Sans" w:cs="Arial"/>
        </w:rPr>
        <w:t xml:space="preserve"> surowców, chłodnie wentylatorowe i laboratoria:</w:t>
      </w:r>
    </w:p>
    <w:p w14:paraId="2D7ED215" w14:textId="77777777" w:rsidR="00BA6B4C" w:rsidRPr="001A3488" w:rsidRDefault="00BA6B4C" w:rsidP="00BA6B4C">
      <w:pPr>
        <w:numPr>
          <w:ilvl w:val="0"/>
          <w:numId w:val="140"/>
        </w:numPr>
        <w:spacing w:line="276" w:lineRule="auto"/>
        <w:contextualSpacing/>
        <w:jc w:val="both"/>
        <w:rPr>
          <w:rFonts w:ascii="Liberation Sans" w:hAnsi="Liberation Sans" w:cs="Arial"/>
          <w:szCs w:val="20"/>
        </w:rPr>
      </w:pPr>
      <w:r w:rsidRPr="001A3488">
        <w:rPr>
          <w:rFonts w:ascii="Liberation Sans" w:hAnsi="Liberation Sans"/>
          <w:szCs w:val="20"/>
        </w:rPr>
        <w:t>trzy zbiorniki manewrowe o pojemności 50 m</w:t>
      </w:r>
      <w:r w:rsidRPr="001A3488">
        <w:rPr>
          <w:rFonts w:ascii="Liberation Sans" w:hAnsi="Liberation Sans"/>
          <w:szCs w:val="20"/>
          <w:vertAlign w:val="superscript"/>
        </w:rPr>
        <w:t>3</w:t>
      </w:r>
      <w:r w:rsidRPr="001A3488">
        <w:rPr>
          <w:rFonts w:ascii="Liberation Sans" w:hAnsi="Liberation Sans"/>
          <w:szCs w:val="20"/>
        </w:rPr>
        <w:t xml:space="preserve"> każdy (LV-320S, LV-340S, </w:t>
      </w:r>
      <w:r w:rsidRPr="001A3488">
        <w:rPr>
          <w:rFonts w:ascii="Liberation Sans" w:hAnsi="Liberation Sans"/>
          <w:szCs w:val="20"/>
        </w:rPr>
        <w:br/>
        <w:t>LV-360S),</w:t>
      </w:r>
    </w:p>
    <w:p w14:paraId="754E32C3" w14:textId="77777777" w:rsidR="00BA6B4C" w:rsidRPr="001A3488" w:rsidRDefault="00BA6B4C" w:rsidP="00BA6B4C">
      <w:pPr>
        <w:numPr>
          <w:ilvl w:val="0"/>
          <w:numId w:val="140"/>
        </w:numPr>
        <w:spacing w:line="276" w:lineRule="auto"/>
        <w:contextualSpacing/>
        <w:jc w:val="both"/>
        <w:rPr>
          <w:rFonts w:ascii="Liberation Sans" w:hAnsi="Liberation Sans" w:cs="Arial"/>
          <w:szCs w:val="20"/>
        </w:rPr>
      </w:pPr>
      <w:r w:rsidRPr="001A3488">
        <w:rPr>
          <w:rFonts w:ascii="Liberation Sans" w:hAnsi="Liberation Sans"/>
          <w:szCs w:val="20"/>
        </w:rPr>
        <w:t>trzy zbiorniki kondensacyjne o pojemności 50 m</w:t>
      </w:r>
      <w:r w:rsidRPr="001A3488">
        <w:rPr>
          <w:rFonts w:ascii="Liberation Sans" w:hAnsi="Liberation Sans"/>
          <w:szCs w:val="20"/>
          <w:vertAlign w:val="superscript"/>
        </w:rPr>
        <w:t>3</w:t>
      </w:r>
      <w:r w:rsidRPr="001A3488">
        <w:rPr>
          <w:rFonts w:ascii="Liberation Sans" w:hAnsi="Liberation Sans"/>
          <w:szCs w:val="20"/>
        </w:rPr>
        <w:t xml:space="preserve"> każdy (LV-310S,LV-330S, LV-350S)</w:t>
      </w:r>
      <w:r w:rsidRPr="001A3488">
        <w:rPr>
          <w:rFonts w:ascii="Liberation Sans" w:hAnsi="Liberation Sans" w:cs="Arial"/>
          <w:szCs w:val="20"/>
        </w:rPr>
        <w:t>, zanieczyszczenia z procesu odprowadzane będą do atmosfery emitorem E-190,</w:t>
      </w:r>
    </w:p>
    <w:p w14:paraId="53FE5973" w14:textId="77777777" w:rsidR="00BA6B4C" w:rsidRPr="001A3488" w:rsidRDefault="00BA6B4C" w:rsidP="00BA6B4C">
      <w:pPr>
        <w:numPr>
          <w:ilvl w:val="0"/>
          <w:numId w:val="140"/>
        </w:numPr>
        <w:spacing w:line="276" w:lineRule="auto"/>
        <w:contextualSpacing/>
        <w:jc w:val="both"/>
        <w:rPr>
          <w:rFonts w:ascii="Liberation Sans" w:hAnsi="Liberation Sans" w:cs="Arial"/>
          <w:szCs w:val="20"/>
        </w:rPr>
      </w:pPr>
      <w:r w:rsidRPr="001A3488">
        <w:rPr>
          <w:rFonts w:ascii="Liberation Sans" w:hAnsi="Liberation Sans" w:cs="Arial"/>
          <w:szCs w:val="20"/>
        </w:rPr>
        <w:t xml:space="preserve">kocioł ONC opalany gazem ziemnym o mocy 3,5 MW, zanieczyszczenia </w:t>
      </w:r>
      <w:r w:rsidRPr="001A3488">
        <w:rPr>
          <w:rFonts w:ascii="Liberation Sans" w:hAnsi="Liberation Sans" w:cs="Arial"/>
          <w:szCs w:val="20"/>
        </w:rPr>
        <w:br/>
        <w:t>z procesu spalania gazu ziemnego odprowadzane będą do atmosfery emitorem E-152a,</w:t>
      </w:r>
    </w:p>
    <w:p w14:paraId="5FBA7F4C" w14:textId="77777777" w:rsidR="00BA6B4C" w:rsidRPr="001A3488" w:rsidRDefault="00BA6B4C" w:rsidP="00BA6B4C">
      <w:pPr>
        <w:numPr>
          <w:ilvl w:val="0"/>
          <w:numId w:val="140"/>
        </w:numPr>
        <w:spacing w:line="276" w:lineRule="auto"/>
        <w:contextualSpacing/>
        <w:jc w:val="both"/>
        <w:rPr>
          <w:rFonts w:ascii="Liberation Sans" w:hAnsi="Liberation Sans" w:cs="Arial"/>
          <w:szCs w:val="20"/>
        </w:rPr>
      </w:pPr>
      <w:r w:rsidRPr="001A3488">
        <w:rPr>
          <w:rFonts w:ascii="Liberation Sans" w:hAnsi="Liberation Sans" w:cs="Arial"/>
          <w:szCs w:val="20"/>
        </w:rPr>
        <w:t xml:space="preserve">kocioł ONC opalany gazem ziemnym o mocy 2,3 MW, zanieczyszczenia </w:t>
      </w:r>
      <w:r w:rsidRPr="001A3488">
        <w:rPr>
          <w:rFonts w:ascii="Liberation Sans" w:hAnsi="Liberation Sans" w:cs="Arial"/>
          <w:szCs w:val="20"/>
        </w:rPr>
        <w:br/>
        <w:t>z procesu spalania gazu ziemnego odprowadzane będą do atmosfery emitorem E-152c,</w:t>
      </w:r>
    </w:p>
    <w:p w14:paraId="10B25D61" w14:textId="77777777" w:rsidR="00BA6B4C" w:rsidRPr="001A3488" w:rsidRDefault="00BA6B4C" w:rsidP="00BA6B4C">
      <w:pPr>
        <w:numPr>
          <w:ilvl w:val="0"/>
          <w:numId w:val="140"/>
        </w:numPr>
        <w:shd w:val="clear" w:color="auto" w:fill="FFFFFF"/>
        <w:spacing w:line="276" w:lineRule="auto"/>
        <w:contextualSpacing/>
        <w:rPr>
          <w:rFonts w:ascii="Liberation Sans" w:hAnsi="Liberation Sans"/>
          <w:szCs w:val="20"/>
        </w:rPr>
      </w:pPr>
      <w:r w:rsidRPr="001A3488">
        <w:rPr>
          <w:rFonts w:ascii="Liberation Sans" w:hAnsi="Liberation Sans" w:cs="Arial"/>
          <w:szCs w:val="20"/>
        </w:rPr>
        <w:t>zbiorniki na surowce i wyroby gotowe wyszczególnione w tabeli nr 1.</w:t>
      </w:r>
    </w:p>
    <w:p w14:paraId="25B512C1" w14:textId="77777777" w:rsidR="00BA6B4C" w:rsidRPr="001A3488" w:rsidRDefault="00BA6B4C" w:rsidP="00BA6B4C">
      <w:pPr>
        <w:suppressAutoHyphens/>
        <w:spacing w:line="276" w:lineRule="auto"/>
        <w:jc w:val="both"/>
        <w:rPr>
          <w:rFonts w:ascii="Arial" w:hAnsi="Arial" w:cs="Arial"/>
        </w:rPr>
      </w:pPr>
    </w:p>
    <w:p w14:paraId="2E9D38A7" w14:textId="77777777" w:rsidR="00BA6B4C" w:rsidRPr="001A3488" w:rsidRDefault="00BA6B4C" w:rsidP="00BA6B4C">
      <w:pPr>
        <w:suppressAutoHyphens/>
        <w:spacing w:line="276" w:lineRule="auto"/>
        <w:jc w:val="both"/>
        <w:rPr>
          <w:rFonts w:ascii="Arial" w:hAnsi="Arial" w:cs="Arial"/>
        </w:rPr>
      </w:pPr>
      <w:r w:rsidRPr="001A3488">
        <w:rPr>
          <w:rFonts w:ascii="Arial" w:hAnsi="Arial" w:cs="Arial"/>
        </w:rPr>
        <w:lastRenderedPageBreak/>
        <w:t xml:space="preserve">Zanieczyszczenia z pomieszczeń produkcyjnych węzła żywic </w:t>
      </w:r>
      <w:proofErr w:type="spellStart"/>
      <w:r w:rsidRPr="001A3488">
        <w:rPr>
          <w:rFonts w:ascii="Arial" w:hAnsi="Arial" w:cs="Arial"/>
        </w:rPr>
        <w:t>rezolowych</w:t>
      </w:r>
      <w:proofErr w:type="spellEnd"/>
      <w:r w:rsidRPr="001A3488">
        <w:rPr>
          <w:rFonts w:ascii="Arial" w:hAnsi="Arial" w:cs="Arial"/>
        </w:rPr>
        <w:t xml:space="preserve">, węzła żywic </w:t>
      </w:r>
      <w:proofErr w:type="spellStart"/>
      <w:r w:rsidRPr="001A3488">
        <w:rPr>
          <w:rFonts w:ascii="Arial" w:hAnsi="Arial" w:cs="Arial"/>
        </w:rPr>
        <w:t>rezolowych</w:t>
      </w:r>
      <w:proofErr w:type="spellEnd"/>
      <w:r w:rsidRPr="001A3488">
        <w:rPr>
          <w:rFonts w:ascii="Arial" w:hAnsi="Arial" w:cs="Arial"/>
        </w:rPr>
        <w:t xml:space="preserve"> </w:t>
      </w:r>
      <w:proofErr w:type="spellStart"/>
      <w:r w:rsidRPr="001A3488">
        <w:rPr>
          <w:rFonts w:ascii="Arial" w:hAnsi="Arial" w:cs="Arial"/>
        </w:rPr>
        <w:t>wodorozpuszczalnych</w:t>
      </w:r>
      <w:proofErr w:type="spellEnd"/>
      <w:r w:rsidRPr="001A3488">
        <w:rPr>
          <w:rFonts w:ascii="Arial" w:hAnsi="Arial" w:cs="Arial"/>
        </w:rPr>
        <w:t xml:space="preserve">, węzła żywic </w:t>
      </w:r>
      <w:proofErr w:type="spellStart"/>
      <w:r w:rsidRPr="001A3488">
        <w:rPr>
          <w:rFonts w:ascii="Arial" w:hAnsi="Arial" w:cs="Arial"/>
        </w:rPr>
        <w:t>nowolakowych</w:t>
      </w:r>
      <w:proofErr w:type="spellEnd"/>
      <w:r w:rsidRPr="001A3488">
        <w:rPr>
          <w:rFonts w:ascii="Arial" w:hAnsi="Arial" w:cs="Arial"/>
        </w:rPr>
        <w:t xml:space="preserve"> i węzła żywic poliestrowych I, odprowadzane będą poprzez wentylację ogólną emitorami E-150a, E-150b i E-150c.</w:t>
      </w:r>
    </w:p>
    <w:p w14:paraId="60931D88" w14:textId="77777777" w:rsidR="00BA6B4C" w:rsidRPr="001A3488" w:rsidRDefault="00BA6B4C" w:rsidP="00BA6B4C">
      <w:pPr>
        <w:spacing w:line="276" w:lineRule="auto"/>
        <w:jc w:val="both"/>
        <w:rPr>
          <w:rFonts w:ascii="Arial" w:hAnsi="Arial" w:cs="Arial"/>
        </w:rPr>
      </w:pPr>
      <w:r w:rsidRPr="001A3488">
        <w:rPr>
          <w:rFonts w:ascii="Arial" w:hAnsi="Arial" w:cs="Arial"/>
        </w:rPr>
        <w:t xml:space="preserve">Zanieczyszczenia z </w:t>
      </w:r>
      <w:proofErr w:type="spellStart"/>
      <w:r w:rsidRPr="001A3488">
        <w:rPr>
          <w:rFonts w:ascii="Arial" w:hAnsi="Arial" w:cs="Arial"/>
        </w:rPr>
        <w:t>odpowietrzeń</w:t>
      </w:r>
      <w:proofErr w:type="spellEnd"/>
      <w:r w:rsidRPr="001A3488">
        <w:rPr>
          <w:rFonts w:ascii="Arial" w:hAnsi="Arial" w:cs="Arial"/>
        </w:rPr>
        <w:t xml:space="preserve"> aparatów produkcyjnych w węźle żywic </w:t>
      </w:r>
      <w:proofErr w:type="spellStart"/>
      <w:r w:rsidRPr="001A3488">
        <w:rPr>
          <w:rFonts w:ascii="Arial" w:hAnsi="Arial" w:cs="Arial"/>
        </w:rPr>
        <w:t>rezolowych</w:t>
      </w:r>
      <w:proofErr w:type="spellEnd"/>
      <w:r w:rsidRPr="001A3488">
        <w:rPr>
          <w:rFonts w:ascii="Arial" w:hAnsi="Arial" w:cs="Arial"/>
        </w:rPr>
        <w:t xml:space="preserve"> (reaktory LA-201, LA-202, LA-203, LA-206), węźle żywic </w:t>
      </w:r>
      <w:proofErr w:type="spellStart"/>
      <w:r w:rsidRPr="001A3488">
        <w:rPr>
          <w:rFonts w:ascii="Arial" w:hAnsi="Arial" w:cs="Arial"/>
        </w:rPr>
        <w:t>rezolowych</w:t>
      </w:r>
      <w:proofErr w:type="spellEnd"/>
      <w:r w:rsidRPr="001A3488">
        <w:rPr>
          <w:rFonts w:ascii="Arial" w:hAnsi="Arial" w:cs="Arial"/>
        </w:rPr>
        <w:t xml:space="preserve"> </w:t>
      </w:r>
      <w:proofErr w:type="spellStart"/>
      <w:r w:rsidRPr="001A3488">
        <w:rPr>
          <w:rFonts w:ascii="Arial" w:hAnsi="Arial" w:cs="Arial"/>
        </w:rPr>
        <w:t>wodorozpuszczalnych</w:t>
      </w:r>
      <w:proofErr w:type="spellEnd"/>
      <w:r w:rsidRPr="001A3488">
        <w:rPr>
          <w:rFonts w:ascii="Arial" w:hAnsi="Arial" w:cs="Arial"/>
        </w:rPr>
        <w:t xml:space="preserve"> (reaktory LA-353, LA-356, LA-380, LA-351, LA-352, LA-360,</w:t>
      </w:r>
      <w:r w:rsidRPr="001A3488">
        <w:rPr>
          <w:rFonts w:ascii="Arial" w:hAnsi="Arial" w:cs="Arial"/>
          <w:highlight w:val="yellow"/>
        </w:rPr>
        <w:t xml:space="preserve"> </w:t>
      </w:r>
      <w:r w:rsidRPr="001A3488">
        <w:rPr>
          <w:rFonts w:ascii="Arial" w:hAnsi="Arial" w:cs="Arial"/>
        </w:rPr>
        <w:t xml:space="preserve">LA-390, LA-393), węźle żywic </w:t>
      </w:r>
      <w:proofErr w:type="spellStart"/>
      <w:r w:rsidRPr="001A3488">
        <w:rPr>
          <w:rFonts w:ascii="Arial" w:hAnsi="Arial" w:cs="Arial"/>
        </w:rPr>
        <w:t>nowolakowych</w:t>
      </w:r>
      <w:proofErr w:type="spellEnd"/>
      <w:r w:rsidRPr="001A3488">
        <w:rPr>
          <w:rFonts w:ascii="Arial" w:hAnsi="Arial" w:cs="Arial"/>
        </w:rPr>
        <w:t xml:space="preserve"> (reaktory LA-301, LA-304, LA-302, </w:t>
      </w:r>
      <w:r w:rsidRPr="001A3488">
        <w:rPr>
          <w:rFonts w:ascii="Arial" w:hAnsi="Arial" w:cs="Arial"/>
        </w:rPr>
        <w:br/>
        <w:t xml:space="preserve">LA-303, LA-355, LA-330, LA-340, LA-350, LA-305, LA-354, LV-889, LA-888), węźle żywic poliestrowych I (topnik LA-252, reaktory LA-253, LA-254) wprowadzane będą </w:t>
      </w:r>
      <w:r w:rsidRPr="001A3488">
        <w:rPr>
          <w:rFonts w:ascii="Arial" w:hAnsi="Arial" w:cs="Arial"/>
        </w:rPr>
        <w:br/>
        <w:t xml:space="preserve">do pieca katalitycznego dopalania </w:t>
      </w:r>
      <w:proofErr w:type="spellStart"/>
      <w:r w:rsidRPr="001A3488">
        <w:rPr>
          <w:rFonts w:ascii="Arial" w:hAnsi="Arial" w:cs="Arial"/>
        </w:rPr>
        <w:t>odgazów</w:t>
      </w:r>
      <w:proofErr w:type="spellEnd"/>
      <w:r w:rsidRPr="001A3488">
        <w:rPr>
          <w:rFonts w:ascii="Arial" w:hAnsi="Arial" w:cs="Arial"/>
        </w:rPr>
        <w:t>, pozostałości po spaleniu odprowadzane będą do atmosfery emitorem E-151.</w:t>
      </w:r>
    </w:p>
    <w:p w14:paraId="06E0D376"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pyłowe ze stanowisk zasypu surowców do reaktorów LA-201, </w:t>
      </w:r>
      <w:r w:rsidRPr="001A3488">
        <w:rPr>
          <w:rFonts w:ascii="Arial" w:hAnsi="Arial" w:cs="Arial"/>
        </w:rPr>
        <w:br/>
        <w:t>LA-202, LA-203, LA-206, LA-253, LA-254 poprzez odciągi stanowiskowe odprowadzane będą do atmosfery emitorem E-153a po uprzednim oczyszczeniu przy pomocy filtra pulsacyjnego workowego.</w:t>
      </w:r>
    </w:p>
    <w:p w14:paraId="7A1CFC4D"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pyłowe ze stanowisk zasypu surowców do reaktorów LA-351, </w:t>
      </w:r>
      <w:r w:rsidRPr="001A3488">
        <w:rPr>
          <w:rFonts w:ascii="Arial" w:hAnsi="Arial" w:cs="Arial"/>
        </w:rPr>
        <w:br/>
        <w:t xml:space="preserve">LA-352, LA-353, LA-356 poprzez odciągi stanowiskowe odprowadzane będą </w:t>
      </w:r>
      <w:r w:rsidRPr="001A3488">
        <w:rPr>
          <w:rFonts w:ascii="Arial" w:hAnsi="Arial" w:cs="Arial"/>
        </w:rPr>
        <w:br/>
        <w:t>do atmosfery emitorem E-153b po uprzednim oczyszczeniu przy pomocy filtra pulsacyjnego workowego.</w:t>
      </w:r>
    </w:p>
    <w:p w14:paraId="45081D25"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pyłowe ze stanowisk zasypu surowców do reaktorów LA-354, </w:t>
      </w:r>
      <w:r w:rsidRPr="001A3488">
        <w:rPr>
          <w:rFonts w:ascii="Arial" w:hAnsi="Arial" w:cs="Arial"/>
        </w:rPr>
        <w:br/>
        <w:t>LA-355 poprzez odciągi stanowiskowe odprowadzane będą do atmosfery emitorem E-153c po uprzednim oczyszczeniu przy pomocy filtra pulsacyjnego workowego.</w:t>
      </w:r>
    </w:p>
    <w:p w14:paraId="6352E1FE"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ze stanowisk do rozładunku surowców z reaktorów w węźle żywic </w:t>
      </w:r>
      <w:proofErr w:type="spellStart"/>
      <w:r w:rsidRPr="001A3488">
        <w:rPr>
          <w:rFonts w:ascii="Arial" w:hAnsi="Arial" w:cs="Arial"/>
        </w:rPr>
        <w:t>rezolowych</w:t>
      </w:r>
      <w:proofErr w:type="spellEnd"/>
      <w:r w:rsidRPr="001A3488">
        <w:rPr>
          <w:rFonts w:ascii="Arial" w:hAnsi="Arial" w:cs="Arial"/>
        </w:rPr>
        <w:t xml:space="preserve">, węźle żywic </w:t>
      </w:r>
      <w:proofErr w:type="spellStart"/>
      <w:r w:rsidRPr="001A3488">
        <w:rPr>
          <w:rFonts w:ascii="Arial" w:hAnsi="Arial" w:cs="Arial"/>
        </w:rPr>
        <w:t>rezolowych</w:t>
      </w:r>
      <w:proofErr w:type="spellEnd"/>
      <w:r w:rsidRPr="001A3488">
        <w:rPr>
          <w:rFonts w:ascii="Arial" w:hAnsi="Arial" w:cs="Arial"/>
        </w:rPr>
        <w:t xml:space="preserve"> </w:t>
      </w:r>
      <w:proofErr w:type="spellStart"/>
      <w:r w:rsidRPr="001A3488">
        <w:rPr>
          <w:rFonts w:ascii="Arial" w:hAnsi="Arial" w:cs="Arial"/>
        </w:rPr>
        <w:t>wodorozpuszczalnych</w:t>
      </w:r>
      <w:proofErr w:type="spellEnd"/>
      <w:r w:rsidRPr="001A3488">
        <w:rPr>
          <w:rFonts w:ascii="Arial" w:hAnsi="Arial" w:cs="Arial"/>
        </w:rPr>
        <w:t xml:space="preserve">, węźle żywic </w:t>
      </w:r>
      <w:proofErr w:type="spellStart"/>
      <w:r w:rsidRPr="001A3488">
        <w:rPr>
          <w:rFonts w:ascii="Arial" w:hAnsi="Arial" w:cs="Arial"/>
        </w:rPr>
        <w:t>nowolakowych</w:t>
      </w:r>
      <w:proofErr w:type="spellEnd"/>
      <w:r w:rsidRPr="001A3488">
        <w:rPr>
          <w:rFonts w:ascii="Arial" w:hAnsi="Arial" w:cs="Arial"/>
        </w:rPr>
        <w:t xml:space="preserve"> i węźle żywic poliestrowych I poprzez odciągi stanowiskowe odprowadzane będą do atmosfery emitorem E-154.</w:t>
      </w:r>
    </w:p>
    <w:p w14:paraId="7DB4A709"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z taśm chłodzących żywice </w:t>
      </w:r>
      <w:proofErr w:type="spellStart"/>
      <w:r w:rsidRPr="001A3488">
        <w:rPr>
          <w:rFonts w:ascii="Arial" w:hAnsi="Arial" w:cs="Arial"/>
        </w:rPr>
        <w:t>nowolakowe</w:t>
      </w:r>
      <w:proofErr w:type="spellEnd"/>
      <w:r w:rsidRPr="001A3488">
        <w:rPr>
          <w:rFonts w:ascii="Arial" w:hAnsi="Arial" w:cs="Arial"/>
        </w:rPr>
        <w:t xml:space="preserve"> (LTE-491 i LTE-492) poprzez odciągi stanowiskowe odprowadzane będą do atmosfery emitorami E-155a </w:t>
      </w:r>
      <w:r w:rsidRPr="001A3488">
        <w:rPr>
          <w:rFonts w:ascii="Arial" w:hAnsi="Arial" w:cs="Arial"/>
        </w:rPr>
        <w:br/>
        <w:t>i E-155b.</w:t>
      </w:r>
    </w:p>
    <w:p w14:paraId="1678F557"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Zanieczyszczenia pyłowe ze stanowiska kruszenia nowolaków poprzez odciąg stanowiskowy odprowadzane będą do atmosfery emitorem E-156 po uprzednim oczyszczeniu przy pomocy filtra pulsacyjnego workowego.</w:t>
      </w:r>
    </w:p>
    <w:p w14:paraId="3968C1D4"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z rozlewów </w:t>
      </w:r>
      <w:proofErr w:type="spellStart"/>
      <w:r w:rsidRPr="001A3488">
        <w:rPr>
          <w:rFonts w:ascii="Arial" w:hAnsi="Arial" w:cs="Arial"/>
        </w:rPr>
        <w:t>trójetyloaminy</w:t>
      </w:r>
      <w:proofErr w:type="spellEnd"/>
      <w:r w:rsidRPr="001A3488">
        <w:rPr>
          <w:rFonts w:ascii="Arial" w:hAnsi="Arial" w:cs="Arial"/>
        </w:rPr>
        <w:t xml:space="preserve"> zlokalizowanych w obiekcie magazynowym B-150B, poprzez odciągi stanowiskowe odprowadzane będą </w:t>
      </w:r>
      <w:r w:rsidRPr="001A3488">
        <w:rPr>
          <w:rFonts w:ascii="Arial" w:hAnsi="Arial" w:cs="Arial"/>
        </w:rPr>
        <w:br/>
        <w:t>do atmosfery emitorami E-158a i E-158b.</w:t>
      </w:r>
    </w:p>
    <w:p w14:paraId="02E0B6D7"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z pompowni surowców płynnych (odpowietrzenia pomp </w:t>
      </w:r>
      <w:r w:rsidRPr="001A3488">
        <w:rPr>
          <w:rFonts w:ascii="Arial" w:hAnsi="Arial" w:cs="Arial"/>
        </w:rPr>
        <w:br/>
        <w:t xml:space="preserve">na </w:t>
      </w:r>
      <w:proofErr w:type="spellStart"/>
      <w:r w:rsidRPr="001A3488">
        <w:rPr>
          <w:rFonts w:ascii="Arial" w:hAnsi="Arial" w:cs="Arial"/>
        </w:rPr>
        <w:t>stokażach</w:t>
      </w:r>
      <w:proofErr w:type="spellEnd"/>
      <w:r w:rsidRPr="001A3488">
        <w:rPr>
          <w:rFonts w:ascii="Arial" w:hAnsi="Arial" w:cs="Arial"/>
        </w:rPr>
        <w:t xml:space="preserve"> surowców B-151 i B-151D) odprowadzane będą do atmosfery emitorem E-160. </w:t>
      </w:r>
    </w:p>
    <w:p w14:paraId="01D2FAE6" w14:textId="77777777" w:rsidR="00BA6B4C" w:rsidRPr="001A3488" w:rsidRDefault="00BA6B4C" w:rsidP="00BA6B4C">
      <w:pPr>
        <w:spacing w:line="276" w:lineRule="auto"/>
        <w:jc w:val="both"/>
        <w:rPr>
          <w:rFonts w:ascii="Arial" w:hAnsi="Arial" w:cs="Arial"/>
        </w:rPr>
      </w:pPr>
      <w:r w:rsidRPr="001A3488">
        <w:rPr>
          <w:rFonts w:ascii="Arial" w:hAnsi="Arial" w:cs="Arial"/>
        </w:rPr>
        <w:t xml:space="preserve">Zanieczyszczenia z </w:t>
      </w:r>
      <w:proofErr w:type="spellStart"/>
      <w:r w:rsidRPr="001A3488">
        <w:rPr>
          <w:rFonts w:ascii="Arial" w:hAnsi="Arial" w:cs="Arial"/>
        </w:rPr>
        <w:t>odpowietrzeń</w:t>
      </w:r>
      <w:proofErr w:type="spellEnd"/>
      <w:r w:rsidRPr="001A3488">
        <w:rPr>
          <w:rFonts w:ascii="Arial" w:hAnsi="Arial" w:cs="Arial"/>
        </w:rPr>
        <w:t xml:space="preserve"> aparatów produkcyjnych w węźle żywic poliestrowych II (reaktory LA-301P, LA-306P1, LA-301P3, LA-301P4) wprowadzane będą do atmosfery emitorem E-161.</w:t>
      </w:r>
    </w:p>
    <w:p w14:paraId="15F00427"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lastRenderedPageBreak/>
        <w:t>Zanieczyszczenia pyłowe ze stanowisk zasypu surowców do reaktorów LA-301P, LA-306P1, LA-301P3, LA-301P4 poprzez odciągi stanowiskowe odprowadzane będą do atmosfery emitorem E-162.</w:t>
      </w:r>
    </w:p>
    <w:p w14:paraId="33DC184B" w14:textId="77777777" w:rsidR="00BA6B4C" w:rsidRPr="001A3488" w:rsidRDefault="00BA6B4C" w:rsidP="00BA6B4C">
      <w:pPr>
        <w:spacing w:line="276" w:lineRule="auto"/>
        <w:jc w:val="both"/>
        <w:rPr>
          <w:rFonts w:ascii="Arial" w:hAnsi="Arial" w:cs="Arial"/>
        </w:rPr>
      </w:pPr>
      <w:r w:rsidRPr="001A3488">
        <w:rPr>
          <w:rFonts w:ascii="Arial" w:hAnsi="Arial" w:cs="Arial"/>
        </w:rPr>
        <w:t xml:space="preserve">Zanieczyszczenia z odpowietrzenia reaktora do stabilizacji żywicy (LA-3901) w węźle żywic poliestrowych I oraz odciągu stanowiskowego ze stanowiska zasypu kredy </w:t>
      </w:r>
      <w:r w:rsidRPr="001A3488">
        <w:rPr>
          <w:rFonts w:ascii="Arial" w:hAnsi="Arial" w:cs="Arial"/>
        </w:rPr>
        <w:br/>
        <w:t>i talku do reaktora odprowadzane będą do powietrza emitorem E-163.</w:t>
      </w:r>
    </w:p>
    <w:p w14:paraId="1D9CB615"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Zanieczyszczenia pyłowe ze stanowiska pakowania wyrobów gotowych w I zestawie produkcyjnym węzła mielenia nowolaków poprzez odciąg stanowiskowy odprowadzane będą do atmosfery emitorem E-170 po uprzednim oczyszczeniu przy pomocy filtra pulsacyjnego workowego.</w:t>
      </w:r>
    </w:p>
    <w:p w14:paraId="2001F3CF"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pyłowe ze stanowiska zasypu surowców do mieszalnika </w:t>
      </w:r>
      <w:r w:rsidRPr="001A3488">
        <w:rPr>
          <w:rFonts w:ascii="Arial" w:hAnsi="Arial" w:cs="Arial"/>
        </w:rPr>
        <w:br/>
        <w:t>w I zestawie produkcyjnym węzła mielenia nowolaków poprzez odciąg stanowiskowy odprowadzane będą do atmosfery emitorem E-171 po uprzednim oczyszczeniu przy pomocy filtra pulsacyjnego workowego.</w:t>
      </w:r>
    </w:p>
    <w:p w14:paraId="05F31E2D"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Zanieczyszczenia pyłowe ze stanowiska pakowania wyrobów gotowych w II zestawie produkcyjnym węzła mielenia nowolaków poprzez odciąg stanowiskowy odprowadzane będą do atmosfery emitorem E-183 po uprzednim oczyszczeniu przy pomocy filtra pulsacyjnego workowego.</w:t>
      </w:r>
    </w:p>
    <w:p w14:paraId="5AD94CE2" w14:textId="77777777" w:rsidR="00BA6B4C" w:rsidRPr="001A3488" w:rsidRDefault="00BA6B4C" w:rsidP="00BA6B4C">
      <w:pPr>
        <w:snapToGrid w:val="0"/>
        <w:spacing w:line="276" w:lineRule="auto"/>
        <w:jc w:val="both"/>
        <w:rPr>
          <w:rFonts w:ascii="Arial" w:hAnsi="Arial" w:cs="Arial"/>
        </w:rPr>
      </w:pPr>
      <w:r w:rsidRPr="001A3488">
        <w:rPr>
          <w:rFonts w:ascii="Arial" w:hAnsi="Arial" w:cs="Arial"/>
        </w:rPr>
        <w:t xml:space="preserve">Zanieczyszczenia pyłowe ze stanowiska zasypu surowców do mieszalnika </w:t>
      </w:r>
      <w:r w:rsidRPr="001A3488">
        <w:rPr>
          <w:rFonts w:ascii="Arial" w:hAnsi="Arial" w:cs="Arial"/>
        </w:rPr>
        <w:br/>
        <w:t>w II zestawie produkcyjnym węzła mielenia nowolaków poprzez odciąg stanowiskowy odprowadzane będą do atmosfery emitorem E-184 po uprzednim oczyszczeniu przy pomocy filtra pulsacyjnego workowego.</w:t>
      </w:r>
    </w:p>
    <w:p w14:paraId="5D675E34" w14:textId="77777777" w:rsidR="00BA6B4C" w:rsidRPr="001A3488" w:rsidRDefault="00BA6B4C" w:rsidP="00BA6B4C">
      <w:pPr>
        <w:spacing w:line="276" w:lineRule="auto"/>
        <w:jc w:val="both"/>
        <w:rPr>
          <w:rFonts w:ascii="Arial" w:hAnsi="Arial" w:cs="Arial"/>
        </w:rPr>
      </w:pPr>
      <w:r w:rsidRPr="001A3488">
        <w:rPr>
          <w:rFonts w:ascii="Arial" w:hAnsi="Arial" w:cs="Arial"/>
        </w:rPr>
        <w:t xml:space="preserve">Zanieczyszczenia z węzła do produkcji </w:t>
      </w:r>
      <w:proofErr w:type="spellStart"/>
      <w:r w:rsidRPr="001A3488">
        <w:rPr>
          <w:rFonts w:ascii="Arial" w:hAnsi="Arial" w:cs="Arial"/>
        </w:rPr>
        <w:t>polioli</w:t>
      </w:r>
      <w:proofErr w:type="spellEnd"/>
      <w:r w:rsidRPr="001A3488">
        <w:rPr>
          <w:rFonts w:ascii="Arial" w:hAnsi="Arial" w:cs="Arial"/>
        </w:rPr>
        <w:t xml:space="preserve"> poliestrowych odprowadzane będą </w:t>
      </w:r>
      <w:r w:rsidRPr="001A3488">
        <w:rPr>
          <w:rFonts w:ascii="Arial" w:hAnsi="Arial" w:cs="Arial"/>
        </w:rPr>
        <w:br/>
        <w:t>do powietrza emitorami E-187 (stanowisko do zasypu surowców), E-188 (urządzenia produkcyjne) i E-189 (pompy próżniowe).</w:t>
      </w:r>
    </w:p>
    <w:p w14:paraId="6195E481" w14:textId="77777777" w:rsidR="00BA6B4C" w:rsidRPr="001A3488" w:rsidRDefault="00BA6B4C" w:rsidP="00BA6B4C">
      <w:pPr>
        <w:spacing w:line="276" w:lineRule="auto"/>
        <w:jc w:val="both"/>
        <w:rPr>
          <w:rFonts w:ascii="Arial" w:hAnsi="Arial" w:cs="Arial"/>
        </w:rPr>
      </w:pPr>
      <w:r w:rsidRPr="001A3488">
        <w:rPr>
          <w:rFonts w:ascii="Arial" w:hAnsi="Arial" w:cs="Arial"/>
        </w:rPr>
        <w:t xml:space="preserve">Pomieszczenia produkcyjne posiadać będą chemoodporną posadzkę oraz wyposażone będą w wewnętrzną kanalizację ścieków przemysłowych, połączoną </w:t>
      </w:r>
      <w:r w:rsidRPr="001A3488">
        <w:rPr>
          <w:rFonts w:ascii="Arial" w:hAnsi="Arial" w:cs="Arial"/>
        </w:rPr>
        <w:br/>
        <w:t>ze zbiornikiem buforowym o pojemności 1500 m</w:t>
      </w:r>
      <w:r w:rsidRPr="001A3488">
        <w:rPr>
          <w:rFonts w:ascii="Arial" w:hAnsi="Arial" w:cs="Arial"/>
          <w:vertAlign w:val="superscript"/>
        </w:rPr>
        <w:t>3</w:t>
      </w:r>
      <w:r w:rsidRPr="001A3488">
        <w:rPr>
          <w:rFonts w:ascii="Arial" w:hAnsi="Arial" w:cs="Arial"/>
        </w:rPr>
        <w:t xml:space="preserve"> (obiekt B-164 i B-165).”</w:t>
      </w:r>
    </w:p>
    <w:p w14:paraId="4E6C0D1E" w14:textId="77777777" w:rsidR="00BA6B4C" w:rsidRPr="001A3488" w:rsidRDefault="00BA6B4C" w:rsidP="00BA6B4C">
      <w:pPr>
        <w:suppressAutoHyphens/>
        <w:spacing w:line="276" w:lineRule="auto"/>
        <w:ind w:left="284" w:hanging="284"/>
        <w:jc w:val="both"/>
        <w:rPr>
          <w:rFonts w:ascii="Arial" w:hAnsi="Arial" w:cs="Arial"/>
          <w:b/>
        </w:rPr>
      </w:pPr>
    </w:p>
    <w:p w14:paraId="22401317" w14:textId="77777777" w:rsidR="00BA6B4C" w:rsidRPr="001A3488" w:rsidRDefault="00BA6B4C" w:rsidP="00BA6B4C">
      <w:pPr>
        <w:pStyle w:val="Nagwek3"/>
        <w:jc w:val="both"/>
        <w:rPr>
          <w:rFonts w:ascii="Arial" w:hAnsi="Arial" w:cs="Arial"/>
          <w:b/>
          <w:bCs/>
          <w:color w:val="auto"/>
        </w:rPr>
      </w:pPr>
      <w:bookmarkStart w:id="3" w:name="_Hlk152775872"/>
      <w:r w:rsidRPr="001A3488">
        <w:rPr>
          <w:rFonts w:ascii="Arial" w:hAnsi="Arial" w:cs="Arial"/>
          <w:b/>
          <w:bCs/>
          <w:color w:val="auto"/>
        </w:rPr>
        <w:t>I.4. Podpunkt I.3.1.10.  otrzymuje brzmienie:</w:t>
      </w:r>
      <w:bookmarkEnd w:id="3"/>
    </w:p>
    <w:p w14:paraId="0F290F02" w14:textId="77777777" w:rsidR="00BA6B4C" w:rsidRPr="001A3488" w:rsidRDefault="00BA6B4C" w:rsidP="00BA6B4C">
      <w:pPr>
        <w:autoSpaceDE w:val="0"/>
        <w:autoSpaceDN w:val="0"/>
        <w:adjustRightInd w:val="0"/>
        <w:spacing w:line="276" w:lineRule="auto"/>
        <w:ind w:left="284" w:hanging="284"/>
        <w:jc w:val="both"/>
        <w:rPr>
          <w:rFonts w:ascii="Arial" w:hAnsi="Arial" w:cs="Arial"/>
        </w:rPr>
      </w:pPr>
      <w:r w:rsidRPr="001A3488">
        <w:rPr>
          <w:rFonts w:ascii="Arial" w:hAnsi="Arial" w:cs="Arial"/>
          <w:b/>
          <w:bCs/>
        </w:rPr>
        <w:t>„I.3.1.10.</w:t>
      </w:r>
      <w:r w:rsidRPr="001A3488">
        <w:rPr>
          <w:rFonts w:ascii="Arial" w:hAnsi="Arial" w:cs="Arial"/>
        </w:rPr>
        <w:t xml:space="preserve"> Obiekty pomocnicze.</w:t>
      </w:r>
    </w:p>
    <w:p w14:paraId="3531754D" w14:textId="77777777" w:rsidR="00BA6B4C" w:rsidRPr="001A3488" w:rsidRDefault="00BA6B4C" w:rsidP="00BA6B4C">
      <w:pPr>
        <w:autoSpaceDE w:val="0"/>
        <w:autoSpaceDN w:val="0"/>
        <w:adjustRightInd w:val="0"/>
        <w:spacing w:line="276" w:lineRule="auto"/>
        <w:jc w:val="both"/>
        <w:rPr>
          <w:rFonts w:ascii="Arial" w:hAnsi="Arial" w:cs="Arial"/>
        </w:rPr>
      </w:pPr>
      <w:r w:rsidRPr="001A3488">
        <w:rPr>
          <w:rFonts w:ascii="Arial" w:hAnsi="Arial" w:cs="Arial"/>
        </w:rPr>
        <w:t>W węźle odfenolowania i ługowania aparatury chemicznej ścieki ługowe będą poddane chemicznemu podczyszczeniu w zbiornikach kondensacyjnych, a następnie kierowane do oczyszczenia w biologicznej oczyszczalni ścieków. Pozostałe osady zakwalifikowane jako odpady o odpowiednim kodzie przekazywane będą uprawnionym podmiotom posiadającym wymagane zezwolenia w zakresie gospodarowania odpadami.</w:t>
      </w:r>
    </w:p>
    <w:p w14:paraId="456DDFF1" w14:textId="77777777" w:rsidR="00BA6B4C" w:rsidRPr="001A3488" w:rsidRDefault="00BA6B4C" w:rsidP="00BA6B4C">
      <w:pPr>
        <w:autoSpaceDE w:val="0"/>
        <w:autoSpaceDN w:val="0"/>
        <w:adjustRightInd w:val="0"/>
        <w:spacing w:line="276" w:lineRule="auto"/>
        <w:jc w:val="both"/>
        <w:rPr>
          <w:rFonts w:ascii="Arial" w:hAnsi="Arial" w:cs="Arial"/>
        </w:rPr>
      </w:pPr>
      <w:r w:rsidRPr="001A3488">
        <w:rPr>
          <w:rFonts w:ascii="Arial" w:hAnsi="Arial" w:cs="Arial"/>
        </w:rPr>
        <w:t>W kotłowni gazowej ONC eksploatowane będą dwa kotły gazowe wytwarzające ciepło na potrzeby produkcyjne instalacji.</w:t>
      </w:r>
    </w:p>
    <w:p w14:paraId="2334F9A5" w14:textId="77777777" w:rsidR="00BA6B4C" w:rsidRPr="001A3488" w:rsidRDefault="00BA6B4C" w:rsidP="00BA6B4C">
      <w:pPr>
        <w:autoSpaceDE w:val="0"/>
        <w:autoSpaceDN w:val="0"/>
        <w:adjustRightInd w:val="0"/>
        <w:spacing w:line="276" w:lineRule="auto"/>
        <w:jc w:val="both"/>
        <w:rPr>
          <w:rFonts w:ascii="Arial" w:hAnsi="Arial" w:cs="Arial"/>
        </w:rPr>
      </w:pPr>
      <w:r w:rsidRPr="001A3488">
        <w:rPr>
          <w:rFonts w:ascii="Arial" w:hAnsi="Arial" w:cs="Arial"/>
        </w:rPr>
        <w:t>Do chłodzenia reaktorów produkcyjnych i chłodnic będzie używana woda w obiegu zamkniętym schładzana w chłodniach wentylatorowych. Ponadto w instalacji będzie używana woda ziębnicza o temperaturze 8-10°C schładzana w agregatach chłodniczych.”</w:t>
      </w:r>
    </w:p>
    <w:p w14:paraId="4259E14B" w14:textId="77777777" w:rsidR="00BA6B4C" w:rsidRPr="001A3488" w:rsidRDefault="00BA6B4C" w:rsidP="00BA6B4C">
      <w:pPr>
        <w:spacing w:line="276" w:lineRule="auto"/>
        <w:jc w:val="both"/>
        <w:rPr>
          <w:rFonts w:ascii="Arial" w:hAnsi="Arial" w:cs="Arial"/>
          <w:b/>
        </w:rPr>
      </w:pPr>
    </w:p>
    <w:p w14:paraId="0D24D67C" w14:textId="77777777" w:rsidR="00BA6B4C" w:rsidRPr="001A3488" w:rsidRDefault="00BA6B4C" w:rsidP="00BA6B4C">
      <w:pPr>
        <w:pStyle w:val="Nagwek3"/>
        <w:jc w:val="both"/>
        <w:rPr>
          <w:rFonts w:ascii="Arial" w:hAnsi="Arial" w:cs="Arial"/>
          <w:b/>
          <w:bCs/>
          <w:color w:val="auto"/>
        </w:rPr>
      </w:pPr>
      <w:r w:rsidRPr="001A3488">
        <w:rPr>
          <w:rFonts w:ascii="Arial" w:hAnsi="Arial" w:cs="Arial"/>
          <w:b/>
          <w:bCs/>
          <w:color w:val="auto"/>
        </w:rPr>
        <w:t>I.5. Podpunkt II.1.1.1.  otrzymuje brzmienie:</w:t>
      </w:r>
    </w:p>
    <w:p w14:paraId="59451D86" w14:textId="77777777" w:rsidR="00BA6B4C" w:rsidRPr="001A3488" w:rsidRDefault="00BA6B4C" w:rsidP="00BA6B4C">
      <w:pPr>
        <w:spacing w:line="276" w:lineRule="auto"/>
        <w:jc w:val="both"/>
        <w:rPr>
          <w:rFonts w:ascii="Arial" w:hAnsi="Arial" w:cs="Arial"/>
          <w:b/>
        </w:rPr>
      </w:pPr>
      <w:r w:rsidRPr="001A3488">
        <w:rPr>
          <w:rFonts w:ascii="Arial" w:hAnsi="Arial" w:cs="Arial"/>
          <w:b/>
        </w:rPr>
        <w:t xml:space="preserve">„II.1.1.1. </w:t>
      </w:r>
      <w:r w:rsidRPr="001A3488">
        <w:rPr>
          <w:rFonts w:ascii="Arial" w:hAnsi="Arial" w:cs="Arial"/>
        </w:rPr>
        <w:t>Instalacja do produkcji żywic fenolowych i poliestrowych.</w:t>
      </w:r>
      <w:r w:rsidRPr="001A3488">
        <w:rPr>
          <w:rFonts w:ascii="Arial" w:hAnsi="Arial" w:cs="Arial"/>
          <w:b/>
        </w:rPr>
        <w:t xml:space="preserve"> </w:t>
      </w:r>
    </w:p>
    <w:p w14:paraId="4B8A8CA6" w14:textId="77777777" w:rsidR="00BA6B4C" w:rsidRPr="001A3488" w:rsidRDefault="00BA6B4C" w:rsidP="00BA6B4C">
      <w:pPr>
        <w:spacing w:line="276" w:lineRule="auto"/>
        <w:ind w:left="360" w:hanging="360"/>
        <w:rPr>
          <w:rFonts w:ascii="Arial" w:hAnsi="Arial" w:cs="Arial"/>
          <w:b/>
        </w:rPr>
      </w:pPr>
    </w:p>
    <w:p w14:paraId="1D429685" w14:textId="77777777" w:rsidR="00BA6B4C" w:rsidRPr="001A3488" w:rsidRDefault="00BA6B4C" w:rsidP="00BA6B4C">
      <w:pPr>
        <w:spacing w:line="276" w:lineRule="auto"/>
        <w:ind w:left="360" w:hanging="360"/>
        <w:rPr>
          <w:rFonts w:ascii="Arial" w:hAnsi="Arial" w:cs="Arial"/>
          <w:b/>
        </w:rPr>
      </w:pPr>
      <w:r w:rsidRPr="001A3488">
        <w:rPr>
          <w:rFonts w:ascii="Arial" w:hAnsi="Arial" w:cs="Arial"/>
          <w:b/>
        </w:rPr>
        <w:t>Tabela nr 5</w:t>
      </w:r>
    </w:p>
    <w:tbl>
      <w:tblPr>
        <w:tblW w:w="9072" w:type="dxa"/>
        <w:tblInd w:w="70" w:type="dxa"/>
        <w:tblLayout w:type="fixed"/>
        <w:tblCellMar>
          <w:left w:w="70" w:type="dxa"/>
          <w:right w:w="70" w:type="dxa"/>
        </w:tblCellMar>
        <w:tblLook w:val="0000" w:firstRow="0" w:lastRow="0" w:firstColumn="0" w:lastColumn="0" w:noHBand="0" w:noVBand="0"/>
      </w:tblPr>
      <w:tblGrid>
        <w:gridCol w:w="2835"/>
        <w:gridCol w:w="1134"/>
        <w:gridCol w:w="2552"/>
        <w:gridCol w:w="1134"/>
        <w:gridCol w:w="1417"/>
      </w:tblGrid>
      <w:tr w:rsidR="00BA6B4C" w:rsidRPr="001A3488" w14:paraId="3E5DFAC0" w14:textId="77777777" w:rsidTr="005302D5">
        <w:trPr>
          <w:tblHeader/>
        </w:trPr>
        <w:tc>
          <w:tcPr>
            <w:tcW w:w="2835" w:type="dxa"/>
            <w:vMerge w:val="restart"/>
            <w:tcBorders>
              <w:top w:val="single" w:sz="4" w:space="0" w:color="000000"/>
              <w:left w:val="single" w:sz="4" w:space="0" w:color="000000"/>
              <w:bottom w:val="single" w:sz="4" w:space="0" w:color="000000"/>
            </w:tcBorders>
            <w:shd w:val="clear" w:color="auto" w:fill="auto"/>
            <w:vAlign w:val="center"/>
          </w:tcPr>
          <w:p w14:paraId="1E953A78"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Źródło emisji</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5DF0D260"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Emitor</w:t>
            </w:r>
          </w:p>
        </w:tc>
        <w:tc>
          <w:tcPr>
            <w:tcW w:w="510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AC3A355"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Dopuszczalna wielkość emisji</w:t>
            </w:r>
          </w:p>
        </w:tc>
      </w:tr>
      <w:tr w:rsidR="00BA6B4C" w:rsidRPr="001A3488" w14:paraId="75EACC48" w14:textId="77777777" w:rsidTr="005302D5">
        <w:trPr>
          <w:tblHeader/>
        </w:trPr>
        <w:tc>
          <w:tcPr>
            <w:tcW w:w="2835" w:type="dxa"/>
            <w:vMerge/>
            <w:tcBorders>
              <w:top w:val="single" w:sz="4" w:space="0" w:color="000000"/>
              <w:left w:val="single" w:sz="4" w:space="0" w:color="000000"/>
              <w:bottom w:val="single" w:sz="4" w:space="0" w:color="000000"/>
            </w:tcBorders>
            <w:shd w:val="clear" w:color="auto" w:fill="auto"/>
            <w:vAlign w:val="center"/>
          </w:tcPr>
          <w:p w14:paraId="36696FCB" w14:textId="77777777" w:rsidR="00BA6B4C" w:rsidRPr="001A3488" w:rsidRDefault="00BA6B4C" w:rsidP="005302D5">
            <w:pPr>
              <w:snapToGrid w:val="0"/>
              <w:spacing w:line="276" w:lineRule="auto"/>
              <w:jc w:val="center"/>
              <w:rPr>
                <w:rFonts w:ascii="Arial" w:hAnsi="Arial" w:cs="Arial"/>
                <w:b/>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05F282A3" w14:textId="77777777" w:rsidR="00BA6B4C" w:rsidRPr="001A3488" w:rsidRDefault="00BA6B4C" w:rsidP="005302D5">
            <w:pPr>
              <w:snapToGrid w:val="0"/>
              <w:spacing w:line="276" w:lineRule="auto"/>
              <w:jc w:val="center"/>
              <w:rPr>
                <w:rFonts w:ascii="Arial" w:hAnsi="Arial" w:cs="Arial"/>
                <w:b/>
                <w:sz w:val="22"/>
                <w:szCs w:val="22"/>
              </w:rPr>
            </w:pPr>
          </w:p>
        </w:tc>
        <w:tc>
          <w:tcPr>
            <w:tcW w:w="2552" w:type="dxa"/>
            <w:tcBorders>
              <w:top w:val="single" w:sz="4" w:space="0" w:color="000000"/>
              <w:left w:val="single" w:sz="4" w:space="0" w:color="000000"/>
              <w:bottom w:val="single" w:sz="4" w:space="0" w:color="000000"/>
            </w:tcBorders>
            <w:shd w:val="clear" w:color="auto" w:fill="auto"/>
            <w:vAlign w:val="center"/>
          </w:tcPr>
          <w:p w14:paraId="438A4A0E"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Rodzaj substancji zanieczyszczających</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47E6AF"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kg/h</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00699B20"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[mg/m</w:t>
            </w:r>
            <w:r w:rsidRPr="001A3488">
              <w:rPr>
                <w:rFonts w:ascii="Arial" w:hAnsi="Arial" w:cs="Arial"/>
                <w:b/>
                <w:sz w:val="22"/>
                <w:szCs w:val="22"/>
                <w:vertAlign w:val="superscript"/>
              </w:rPr>
              <w:t>3</w:t>
            </w:r>
            <w:r w:rsidRPr="001A3488">
              <w:rPr>
                <w:rFonts w:ascii="Arial" w:hAnsi="Arial" w:cs="Arial"/>
                <w:b/>
                <w:sz w:val="22"/>
                <w:szCs w:val="22"/>
                <w:vertAlign w:val="subscript"/>
              </w:rPr>
              <w:t>u</w:t>
            </w:r>
            <w:r w:rsidRPr="001A3488">
              <w:rPr>
                <w:rFonts w:ascii="Arial" w:hAnsi="Arial" w:cs="Arial"/>
                <w:b/>
                <w:sz w:val="22"/>
                <w:szCs w:val="22"/>
              </w:rPr>
              <w:t>]</w:t>
            </w:r>
          </w:p>
          <w:p w14:paraId="6E70BC0A" w14:textId="77777777" w:rsidR="00BA6B4C" w:rsidRPr="001A3488" w:rsidRDefault="00BA6B4C" w:rsidP="005302D5">
            <w:pPr>
              <w:spacing w:line="276" w:lineRule="auto"/>
              <w:jc w:val="center"/>
              <w:rPr>
                <w:rFonts w:ascii="Arial" w:hAnsi="Arial" w:cs="Arial"/>
                <w:b/>
                <w:sz w:val="22"/>
                <w:szCs w:val="22"/>
              </w:rPr>
            </w:pPr>
            <w:r w:rsidRPr="001A3488">
              <w:rPr>
                <w:rFonts w:ascii="Arial" w:hAnsi="Arial" w:cs="Arial"/>
                <w:b/>
                <w:sz w:val="22"/>
                <w:szCs w:val="22"/>
              </w:rPr>
              <w:t xml:space="preserve">przy zaw. 3% tlenu </w:t>
            </w:r>
            <w:r w:rsidRPr="001A3488">
              <w:rPr>
                <w:rFonts w:ascii="Arial" w:hAnsi="Arial" w:cs="Arial"/>
                <w:b/>
                <w:sz w:val="22"/>
                <w:szCs w:val="22"/>
              </w:rPr>
              <w:br/>
              <w:t>w gazach odlotowych</w:t>
            </w:r>
          </w:p>
        </w:tc>
      </w:tr>
      <w:tr w:rsidR="00BA6B4C" w:rsidRPr="001A3488" w14:paraId="71A4F149"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4BABF019"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 xml:space="preserve">Urządzenia </w:t>
            </w:r>
            <w:r w:rsidRPr="001A3488">
              <w:rPr>
                <w:rFonts w:ascii="Arial" w:hAnsi="Arial" w:cs="Arial"/>
                <w:sz w:val="22"/>
                <w:szCs w:val="22"/>
              </w:rPr>
              <w:br/>
              <w:t>w pomieszczeniach wydziału produkcyjnego (wyciąg ogólny)</w:t>
            </w:r>
          </w:p>
        </w:tc>
        <w:tc>
          <w:tcPr>
            <w:tcW w:w="1134" w:type="dxa"/>
            <w:tcBorders>
              <w:top w:val="single" w:sz="4" w:space="0" w:color="000000"/>
              <w:left w:val="single" w:sz="4" w:space="0" w:color="000000"/>
              <w:bottom w:val="single" w:sz="4" w:space="0" w:color="000000"/>
            </w:tcBorders>
            <w:shd w:val="clear" w:color="auto" w:fill="auto"/>
            <w:vAlign w:val="center"/>
          </w:tcPr>
          <w:p w14:paraId="1E26D85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E-150a</w:t>
            </w:r>
          </w:p>
        </w:tc>
        <w:tc>
          <w:tcPr>
            <w:tcW w:w="2552" w:type="dxa"/>
            <w:tcBorders>
              <w:top w:val="single" w:sz="4" w:space="0" w:color="000000"/>
              <w:left w:val="single" w:sz="4" w:space="0" w:color="000000"/>
              <w:bottom w:val="single" w:sz="4" w:space="0" w:color="000000"/>
            </w:tcBorders>
            <w:shd w:val="clear" w:color="auto" w:fill="auto"/>
            <w:vAlign w:val="center"/>
          </w:tcPr>
          <w:p w14:paraId="5346FCC4"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fenol</w:t>
            </w:r>
          </w:p>
          <w:p w14:paraId="655BBFA5"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formaldehyd</w:t>
            </w:r>
          </w:p>
          <w:p w14:paraId="0BD411FC"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styren</w:t>
            </w:r>
          </w:p>
          <w:p w14:paraId="61C29962"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węglowodory alifatyczne</w:t>
            </w:r>
          </w:p>
        </w:tc>
        <w:tc>
          <w:tcPr>
            <w:tcW w:w="1134" w:type="dxa"/>
            <w:tcBorders>
              <w:top w:val="single" w:sz="4" w:space="0" w:color="000000"/>
              <w:left w:val="single" w:sz="4" w:space="0" w:color="000000"/>
              <w:bottom w:val="single" w:sz="4" w:space="0" w:color="000000"/>
            </w:tcBorders>
            <w:shd w:val="clear" w:color="auto" w:fill="auto"/>
            <w:vAlign w:val="center"/>
          </w:tcPr>
          <w:p w14:paraId="01831E3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0,024</w:t>
            </w:r>
          </w:p>
          <w:p w14:paraId="1E2B071D"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0,0315</w:t>
            </w:r>
          </w:p>
          <w:p w14:paraId="73BCA2EC"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0,007</w:t>
            </w:r>
          </w:p>
          <w:p w14:paraId="26C336B4"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0,026</w:t>
            </w:r>
          </w:p>
        </w:tc>
        <w:tc>
          <w:tcPr>
            <w:tcW w:w="1417" w:type="dxa"/>
            <w:tcBorders>
              <w:top w:val="single" w:sz="4" w:space="0" w:color="000000"/>
              <w:left w:val="single" w:sz="4" w:space="0" w:color="000000"/>
              <w:bottom w:val="single" w:sz="4" w:space="0" w:color="000000"/>
              <w:right w:val="single" w:sz="4" w:space="0" w:color="auto"/>
            </w:tcBorders>
          </w:tcPr>
          <w:p w14:paraId="2A16561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35F224E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257F46C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1ECB205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17C15F1B"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5FC9807E"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 xml:space="preserve">Urządzenia </w:t>
            </w:r>
            <w:r w:rsidRPr="001A3488">
              <w:rPr>
                <w:rFonts w:ascii="Arial" w:hAnsi="Arial" w:cs="Arial"/>
                <w:sz w:val="22"/>
                <w:szCs w:val="22"/>
              </w:rPr>
              <w:br/>
              <w:t>w pomieszczeniach wydziału produkcyjnego (wyciąg ogólny)</w:t>
            </w:r>
          </w:p>
        </w:tc>
        <w:tc>
          <w:tcPr>
            <w:tcW w:w="1134" w:type="dxa"/>
            <w:tcBorders>
              <w:top w:val="single" w:sz="4" w:space="0" w:color="000000"/>
              <w:left w:val="single" w:sz="4" w:space="0" w:color="000000"/>
              <w:bottom w:val="single" w:sz="4" w:space="0" w:color="000000"/>
            </w:tcBorders>
            <w:shd w:val="clear" w:color="auto" w:fill="auto"/>
            <w:vAlign w:val="center"/>
          </w:tcPr>
          <w:p w14:paraId="50534F1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E-150b</w:t>
            </w:r>
          </w:p>
        </w:tc>
        <w:tc>
          <w:tcPr>
            <w:tcW w:w="2552" w:type="dxa"/>
            <w:tcBorders>
              <w:top w:val="single" w:sz="4" w:space="0" w:color="000000"/>
              <w:left w:val="single" w:sz="4" w:space="0" w:color="000000"/>
              <w:bottom w:val="single" w:sz="4" w:space="0" w:color="000000"/>
            </w:tcBorders>
            <w:shd w:val="clear" w:color="auto" w:fill="auto"/>
            <w:vAlign w:val="center"/>
          </w:tcPr>
          <w:p w14:paraId="270E2616" w14:textId="77777777" w:rsidR="00BA6B4C" w:rsidRPr="001A3488" w:rsidRDefault="00BA6B4C" w:rsidP="005302D5">
            <w:pPr>
              <w:snapToGrid w:val="0"/>
              <w:spacing w:line="276" w:lineRule="auto"/>
              <w:rPr>
                <w:rFonts w:ascii="Arial" w:hAnsi="Arial" w:cs="Arial"/>
                <w:sz w:val="22"/>
                <w:szCs w:val="22"/>
                <w:lang w:val="de-DE"/>
              </w:rPr>
            </w:pPr>
            <w:proofErr w:type="spellStart"/>
            <w:r w:rsidRPr="001A3488">
              <w:rPr>
                <w:rFonts w:ascii="Arial" w:hAnsi="Arial" w:cs="Arial"/>
                <w:sz w:val="22"/>
                <w:szCs w:val="22"/>
                <w:lang w:val="de-DE"/>
              </w:rPr>
              <w:t>fenol</w:t>
            </w:r>
            <w:proofErr w:type="spellEnd"/>
          </w:p>
          <w:p w14:paraId="64D7CFB7"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formaldehyd</w:t>
            </w:r>
            <w:proofErr w:type="spellEnd"/>
          </w:p>
          <w:p w14:paraId="46488263"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styren</w:t>
            </w:r>
          </w:p>
          <w:p w14:paraId="66BEE0CF"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węglowodory alifatyczne</w:t>
            </w:r>
          </w:p>
        </w:tc>
        <w:tc>
          <w:tcPr>
            <w:tcW w:w="1134" w:type="dxa"/>
            <w:tcBorders>
              <w:top w:val="single" w:sz="4" w:space="0" w:color="000000"/>
              <w:left w:val="single" w:sz="4" w:space="0" w:color="000000"/>
              <w:bottom w:val="single" w:sz="4" w:space="0" w:color="000000"/>
            </w:tcBorders>
            <w:shd w:val="clear" w:color="auto" w:fill="auto"/>
            <w:vAlign w:val="center"/>
          </w:tcPr>
          <w:p w14:paraId="43C3650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0,0012</w:t>
            </w:r>
          </w:p>
          <w:p w14:paraId="3A0792BD"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0,0016</w:t>
            </w:r>
          </w:p>
          <w:p w14:paraId="4F95244A"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0,0004</w:t>
            </w:r>
          </w:p>
          <w:p w14:paraId="279E1D9A"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0,0013</w:t>
            </w:r>
          </w:p>
        </w:tc>
        <w:tc>
          <w:tcPr>
            <w:tcW w:w="1417" w:type="dxa"/>
            <w:tcBorders>
              <w:top w:val="single" w:sz="4" w:space="0" w:color="000000"/>
              <w:left w:val="single" w:sz="4" w:space="0" w:color="000000"/>
              <w:bottom w:val="single" w:sz="4" w:space="0" w:color="000000"/>
              <w:right w:val="single" w:sz="4" w:space="0" w:color="auto"/>
            </w:tcBorders>
          </w:tcPr>
          <w:p w14:paraId="77E253F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40BB2AD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766DE9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076C71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5C38BDDF"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706A51DE"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 xml:space="preserve">Urządzenia </w:t>
            </w:r>
            <w:r w:rsidRPr="001A3488">
              <w:rPr>
                <w:rFonts w:ascii="Arial" w:hAnsi="Arial" w:cs="Arial"/>
                <w:sz w:val="22"/>
                <w:szCs w:val="22"/>
              </w:rPr>
              <w:br/>
              <w:t>w pomieszczeniach wydziału produkcyjnego (wyciąg ogólny)</w:t>
            </w:r>
          </w:p>
        </w:tc>
        <w:tc>
          <w:tcPr>
            <w:tcW w:w="1134" w:type="dxa"/>
            <w:tcBorders>
              <w:top w:val="single" w:sz="4" w:space="0" w:color="000000"/>
              <w:left w:val="single" w:sz="4" w:space="0" w:color="000000"/>
              <w:bottom w:val="single" w:sz="4" w:space="0" w:color="000000"/>
            </w:tcBorders>
            <w:shd w:val="clear" w:color="auto" w:fill="auto"/>
            <w:vAlign w:val="center"/>
          </w:tcPr>
          <w:p w14:paraId="39D3A14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E-150c</w:t>
            </w:r>
          </w:p>
        </w:tc>
        <w:tc>
          <w:tcPr>
            <w:tcW w:w="2552" w:type="dxa"/>
            <w:tcBorders>
              <w:top w:val="single" w:sz="4" w:space="0" w:color="000000"/>
              <w:left w:val="single" w:sz="4" w:space="0" w:color="000000"/>
              <w:bottom w:val="single" w:sz="4" w:space="0" w:color="000000"/>
            </w:tcBorders>
            <w:shd w:val="clear" w:color="auto" w:fill="auto"/>
            <w:vAlign w:val="center"/>
          </w:tcPr>
          <w:p w14:paraId="06DF869A" w14:textId="77777777" w:rsidR="00BA6B4C" w:rsidRPr="001A3488" w:rsidRDefault="00BA6B4C" w:rsidP="005302D5">
            <w:pPr>
              <w:snapToGrid w:val="0"/>
              <w:spacing w:line="276" w:lineRule="auto"/>
              <w:rPr>
                <w:rFonts w:ascii="Arial" w:hAnsi="Arial" w:cs="Arial"/>
                <w:sz w:val="22"/>
                <w:szCs w:val="22"/>
                <w:lang w:val="de-DE"/>
              </w:rPr>
            </w:pPr>
            <w:proofErr w:type="spellStart"/>
            <w:r w:rsidRPr="001A3488">
              <w:rPr>
                <w:rFonts w:ascii="Arial" w:hAnsi="Arial" w:cs="Arial"/>
                <w:sz w:val="22"/>
                <w:szCs w:val="22"/>
                <w:lang w:val="de-DE"/>
              </w:rPr>
              <w:t>fenol</w:t>
            </w:r>
            <w:proofErr w:type="spellEnd"/>
          </w:p>
          <w:p w14:paraId="483B78F1"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formaldehyd</w:t>
            </w:r>
            <w:proofErr w:type="spellEnd"/>
          </w:p>
          <w:p w14:paraId="2C9B9BD4"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styren</w:t>
            </w:r>
          </w:p>
          <w:p w14:paraId="68B5EB88"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węglowodory alifatyczne</w:t>
            </w:r>
          </w:p>
        </w:tc>
        <w:tc>
          <w:tcPr>
            <w:tcW w:w="1134" w:type="dxa"/>
            <w:tcBorders>
              <w:top w:val="single" w:sz="4" w:space="0" w:color="000000"/>
              <w:left w:val="single" w:sz="4" w:space="0" w:color="000000"/>
              <w:bottom w:val="single" w:sz="4" w:space="0" w:color="000000"/>
            </w:tcBorders>
            <w:shd w:val="clear" w:color="auto" w:fill="auto"/>
            <w:vAlign w:val="center"/>
          </w:tcPr>
          <w:p w14:paraId="2619A03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0,0012</w:t>
            </w:r>
          </w:p>
          <w:p w14:paraId="40252A36"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0,0016</w:t>
            </w:r>
          </w:p>
          <w:p w14:paraId="6CD14297"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0,0004</w:t>
            </w:r>
          </w:p>
          <w:p w14:paraId="32F4870E"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0,0013</w:t>
            </w:r>
          </w:p>
        </w:tc>
        <w:tc>
          <w:tcPr>
            <w:tcW w:w="1417" w:type="dxa"/>
            <w:tcBorders>
              <w:top w:val="single" w:sz="4" w:space="0" w:color="000000"/>
              <w:left w:val="single" w:sz="4" w:space="0" w:color="000000"/>
              <w:bottom w:val="single" w:sz="4" w:space="0" w:color="000000"/>
              <w:right w:val="single" w:sz="4" w:space="0" w:color="auto"/>
            </w:tcBorders>
          </w:tcPr>
          <w:p w14:paraId="69EDE2A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61CEDD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EDD54C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0C094F6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3CAA751D"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07D8F379"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 xml:space="preserve">Reaktory kondensacyjne wraz z oprzyrządowaniem (odpowietrzenie) </w:t>
            </w:r>
            <w:r w:rsidRPr="001A3488">
              <w:rPr>
                <w:rFonts w:ascii="Arial" w:hAnsi="Arial" w:cs="Arial"/>
                <w:sz w:val="22"/>
                <w:szCs w:val="22"/>
              </w:rPr>
              <w:br/>
              <w:t xml:space="preserve">Węzeł żywic </w:t>
            </w:r>
            <w:proofErr w:type="spellStart"/>
            <w:r w:rsidRPr="001A3488">
              <w:rPr>
                <w:rFonts w:ascii="Arial" w:hAnsi="Arial" w:cs="Arial"/>
                <w:sz w:val="22"/>
                <w:szCs w:val="22"/>
              </w:rPr>
              <w:t>rezolowych</w:t>
            </w:r>
            <w:proofErr w:type="spellEnd"/>
            <w:r w:rsidRPr="001A3488">
              <w:rPr>
                <w:rFonts w:ascii="Arial" w:hAnsi="Arial" w:cs="Arial"/>
                <w:sz w:val="22"/>
                <w:szCs w:val="22"/>
              </w:rPr>
              <w:t xml:space="preserve">: reaktory LA-201, LA-202, </w:t>
            </w:r>
            <w:r w:rsidRPr="001A3488">
              <w:rPr>
                <w:rFonts w:ascii="Arial" w:hAnsi="Arial" w:cs="Arial"/>
                <w:sz w:val="22"/>
                <w:szCs w:val="22"/>
              </w:rPr>
              <w:br/>
              <w:t>LA-203, LA-206.</w:t>
            </w:r>
          </w:p>
          <w:p w14:paraId="29012C2B"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 xml:space="preserve">Węzeł żywic </w:t>
            </w:r>
            <w:proofErr w:type="spellStart"/>
            <w:r w:rsidRPr="001A3488">
              <w:rPr>
                <w:rFonts w:ascii="Arial" w:hAnsi="Arial" w:cs="Arial"/>
                <w:sz w:val="22"/>
                <w:szCs w:val="22"/>
              </w:rPr>
              <w:t>rezolowych</w:t>
            </w:r>
            <w:proofErr w:type="spellEnd"/>
            <w:r w:rsidRPr="001A3488">
              <w:rPr>
                <w:rFonts w:ascii="Arial" w:hAnsi="Arial" w:cs="Arial"/>
                <w:sz w:val="22"/>
                <w:szCs w:val="22"/>
              </w:rPr>
              <w:t xml:space="preserve"> </w:t>
            </w:r>
            <w:proofErr w:type="spellStart"/>
            <w:r w:rsidRPr="001A3488">
              <w:rPr>
                <w:rFonts w:ascii="Arial" w:hAnsi="Arial" w:cs="Arial"/>
                <w:sz w:val="22"/>
                <w:szCs w:val="22"/>
              </w:rPr>
              <w:t>wodorozpuszczalnych</w:t>
            </w:r>
            <w:proofErr w:type="spellEnd"/>
            <w:r w:rsidRPr="001A3488">
              <w:rPr>
                <w:rFonts w:ascii="Arial" w:hAnsi="Arial" w:cs="Arial"/>
                <w:sz w:val="22"/>
                <w:szCs w:val="22"/>
              </w:rPr>
              <w:t xml:space="preserve">:  reaktory LA-353, LA-356, </w:t>
            </w:r>
            <w:r w:rsidRPr="001A3488">
              <w:rPr>
                <w:rFonts w:ascii="Arial" w:hAnsi="Arial" w:cs="Arial"/>
                <w:sz w:val="22"/>
                <w:szCs w:val="22"/>
              </w:rPr>
              <w:br/>
              <w:t xml:space="preserve">LA-380, LA-351, LA-352, </w:t>
            </w:r>
            <w:r w:rsidRPr="001A3488">
              <w:rPr>
                <w:rFonts w:ascii="Arial" w:hAnsi="Arial" w:cs="Arial"/>
                <w:sz w:val="22"/>
                <w:szCs w:val="22"/>
              </w:rPr>
              <w:br/>
              <w:t>LA-360, LA-390, LA-393.</w:t>
            </w:r>
          </w:p>
          <w:p w14:paraId="2D0844D7"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 xml:space="preserve">Węzeł żywic </w:t>
            </w:r>
            <w:proofErr w:type="spellStart"/>
            <w:r w:rsidRPr="001A3488">
              <w:rPr>
                <w:rFonts w:ascii="Arial" w:hAnsi="Arial" w:cs="Arial"/>
                <w:sz w:val="22"/>
                <w:szCs w:val="22"/>
              </w:rPr>
              <w:t>nowolakowych</w:t>
            </w:r>
            <w:proofErr w:type="spellEnd"/>
            <w:r w:rsidRPr="001A3488">
              <w:rPr>
                <w:rFonts w:ascii="Arial" w:hAnsi="Arial" w:cs="Arial"/>
                <w:sz w:val="22"/>
                <w:szCs w:val="22"/>
              </w:rPr>
              <w:t>: reaktory LA-301, LA-304, LA-302, LA-303, LA-305, LA-350, LA-355, LA-330, LA-340, LA-354, LV-889, LA-888.</w:t>
            </w:r>
          </w:p>
          <w:p w14:paraId="3145B011"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Węzeł żywic poliestrowych I: topnik LA-252, reaktory LA-253, LA-254.</w:t>
            </w:r>
          </w:p>
        </w:tc>
        <w:tc>
          <w:tcPr>
            <w:tcW w:w="1134" w:type="dxa"/>
            <w:tcBorders>
              <w:top w:val="single" w:sz="4" w:space="0" w:color="000000"/>
              <w:left w:val="single" w:sz="4" w:space="0" w:color="000000"/>
              <w:bottom w:val="single" w:sz="4" w:space="0" w:color="000000"/>
            </w:tcBorders>
            <w:shd w:val="clear" w:color="auto" w:fill="auto"/>
            <w:vAlign w:val="center"/>
          </w:tcPr>
          <w:p w14:paraId="59804C5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E-151</w:t>
            </w:r>
          </w:p>
        </w:tc>
        <w:tc>
          <w:tcPr>
            <w:tcW w:w="2552" w:type="dxa"/>
            <w:tcBorders>
              <w:top w:val="single" w:sz="4" w:space="0" w:color="000000"/>
              <w:left w:val="single" w:sz="4" w:space="0" w:color="000000"/>
              <w:bottom w:val="single" w:sz="4" w:space="0" w:color="000000"/>
            </w:tcBorders>
            <w:shd w:val="clear" w:color="auto" w:fill="auto"/>
            <w:vAlign w:val="center"/>
          </w:tcPr>
          <w:p w14:paraId="29FDD9CF"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fenol</w:t>
            </w:r>
          </w:p>
          <w:p w14:paraId="0A99AE1F"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formaldehyd</w:t>
            </w:r>
          </w:p>
          <w:p w14:paraId="44B99F85"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ksylen</w:t>
            </w:r>
          </w:p>
          <w:p w14:paraId="20299D5E"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styren</w:t>
            </w:r>
          </w:p>
          <w:p w14:paraId="7786CFC6"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węglowodory alifatyczne</w:t>
            </w:r>
          </w:p>
        </w:tc>
        <w:tc>
          <w:tcPr>
            <w:tcW w:w="1134" w:type="dxa"/>
            <w:tcBorders>
              <w:top w:val="single" w:sz="4" w:space="0" w:color="000000"/>
              <w:left w:val="single" w:sz="4" w:space="0" w:color="000000"/>
              <w:bottom w:val="single" w:sz="4" w:space="0" w:color="000000"/>
            </w:tcBorders>
            <w:shd w:val="clear" w:color="auto" w:fill="auto"/>
            <w:vAlign w:val="center"/>
          </w:tcPr>
          <w:p w14:paraId="09DDDAB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0,0057</w:t>
            </w:r>
          </w:p>
          <w:p w14:paraId="1F1C54A8"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0,0113</w:t>
            </w:r>
          </w:p>
          <w:p w14:paraId="1CE87106"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0,00102</w:t>
            </w:r>
          </w:p>
          <w:p w14:paraId="1C44AB4E"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0,0072</w:t>
            </w:r>
          </w:p>
          <w:p w14:paraId="116C84B0"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0,005</w:t>
            </w:r>
          </w:p>
        </w:tc>
        <w:tc>
          <w:tcPr>
            <w:tcW w:w="1417" w:type="dxa"/>
            <w:tcBorders>
              <w:top w:val="single" w:sz="4" w:space="0" w:color="000000"/>
              <w:left w:val="single" w:sz="4" w:space="0" w:color="000000"/>
              <w:bottom w:val="single" w:sz="4" w:space="0" w:color="000000"/>
              <w:right w:val="single" w:sz="4" w:space="0" w:color="auto"/>
            </w:tcBorders>
          </w:tcPr>
          <w:p w14:paraId="0B2B1401" w14:textId="77777777" w:rsidR="00BA6B4C" w:rsidRPr="001A3488" w:rsidRDefault="00BA6B4C" w:rsidP="005302D5">
            <w:pPr>
              <w:snapToGrid w:val="0"/>
              <w:spacing w:line="276" w:lineRule="auto"/>
              <w:jc w:val="center"/>
              <w:rPr>
                <w:rFonts w:ascii="Arial" w:hAnsi="Arial" w:cs="Arial"/>
                <w:sz w:val="22"/>
                <w:szCs w:val="22"/>
              </w:rPr>
            </w:pPr>
          </w:p>
          <w:p w14:paraId="0EAB2975" w14:textId="77777777" w:rsidR="00BA6B4C" w:rsidRPr="001A3488" w:rsidRDefault="00BA6B4C" w:rsidP="005302D5">
            <w:pPr>
              <w:snapToGrid w:val="0"/>
              <w:spacing w:line="276" w:lineRule="auto"/>
              <w:jc w:val="center"/>
              <w:rPr>
                <w:rFonts w:ascii="Arial" w:hAnsi="Arial" w:cs="Arial"/>
                <w:sz w:val="22"/>
                <w:szCs w:val="22"/>
              </w:rPr>
            </w:pPr>
          </w:p>
          <w:p w14:paraId="57621EBB" w14:textId="77777777" w:rsidR="00BA6B4C" w:rsidRPr="001A3488" w:rsidRDefault="00BA6B4C" w:rsidP="005302D5">
            <w:pPr>
              <w:snapToGrid w:val="0"/>
              <w:spacing w:line="276" w:lineRule="auto"/>
              <w:jc w:val="center"/>
              <w:rPr>
                <w:rFonts w:ascii="Arial" w:hAnsi="Arial" w:cs="Arial"/>
                <w:sz w:val="22"/>
                <w:szCs w:val="22"/>
              </w:rPr>
            </w:pPr>
          </w:p>
          <w:p w14:paraId="6A41D2BC" w14:textId="77777777" w:rsidR="00BA6B4C" w:rsidRPr="001A3488" w:rsidRDefault="00BA6B4C" w:rsidP="005302D5">
            <w:pPr>
              <w:snapToGrid w:val="0"/>
              <w:spacing w:line="276" w:lineRule="auto"/>
              <w:jc w:val="center"/>
              <w:rPr>
                <w:rFonts w:ascii="Arial" w:hAnsi="Arial" w:cs="Arial"/>
                <w:sz w:val="22"/>
                <w:szCs w:val="22"/>
              </w:rPr>
            </w:pPr>
          </w:p>
          <w:p w14:paraId="7A3E583A" w14:textId="77777777" w:rsidR="00BA6B4C" w:rsidRPr="001A3488" w:rsidRDefault="00BA6B4C" w:rsidP="005302D5">
            <w:pPr>
              <w:snapToGrid w:val="0"/>
              <w:spacing w:line="276" w:lineRule="auto"/>
              <w:jc w:val="center"/>
              <w:rPr>
                <w:rFonts w:ascii="Arial" w:hAnsi="Arial" w:cs="Arial"/>
                <w:sz w:val="22"/>
                <w:szCs w:val="22"/>
              </w:rPr>
            </w:pPr>
          </w:p>
          <w:p w14:paraId="44CB926B" w14:textId="77777777" w:rsidR="00BA6B4C" w:rsidRPr="001A3488" w:rsidRDefault="00BA6B4C" w:rsidP="005302D5">
            <w:pPr>
              <w:snapToGrid w:val="0"/>
              <w:spacing w:line="276" w:lineRule="auto"/>
              <w:jc w:val="center"/>
              <w:rPr>
                <w:rFonts w:ascii="Arial" w:hAnsi="Arial" w:cs="Arial"/>
                <w:sz w:val="22"/>
                <w:szCs w:val="22"/>
              </w:rPr>
            </w:pPr>
          </w:p>
          <w:p w14:paraId="50BCFBB2" w14:textId="77777777" w:rsidR="00BA6B4C" w:rsidRPr="001A3488" w:rsidRDefault="00BA6B4C" w:rsidP="005302D5">
            <w:pPr>
              <w:snapToGrid w:val="0"/>
              <w:spacing w:line="276" w:lineRule="auto"/>
              <w:jc w:val="center"/>
              <w:rPr>
                <w:rFonts w:ascii="Arial" w:hAnsi="Arial" w:cs="Arial"/>
                <w:sz w:val="22"/>
                <w:szCs w:val="22"/>
              </w:rPr>
            </w:pPr>
          </w:p>
          <w:p w14:paraId="7D10B9E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05B97FE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386CB3C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3D39EAF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1F770A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78869864"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725BB279"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 xml:space="preserve">Kocioł ONC o mocy </w:t>
            </w:r>
            <w:r w:rsidRPr="001A3488">
              <w:rPr>
                <w:rFonts w:ascii="Arial" w:hAnsi="Arial" w:cs="Arial"/>
                <w:sz w:val="22"/>
                <w:szCs w:val="22"/>
              </w:rPr>
              <w:br/>
              <w:t>3,5 MW</w:t>
            </w:r>
          </w:p>
        </w:tc>
        <w:tc>
          <w:tcPr>
            <w:tcW w:w="1134" w:type="dxa"/>
            <w:tcBorders>
              <w:top w:val="single" w:sz="4" w:space="0" w:color="000000"/>
              <w:left w:val="single" w:sz="4" w:space="0" w:color="000000"/>
              <w:bottom w:val="single" w:sz="4" w:space="0" w:color="000000"/>
            </w:tcBorders>
            <w:shd w:val="clear" w:color="auto" w:fill="auto"/>
            <w:vAlign w:val="center"/>
          </w:tcPr>
          <w:p w14:paraId="42DABD1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E-152a</w:t>
            </w:r>
          </w:p>
        </w:tc>
        <w:tc>
          <w:tcPr>
            <w:tcW w:w="2552" w:type="dxa"/>
            <w:tcBorders>
              <w:top w:val="single" w:sz="4" w:space="0" w:color="000000"/>
              <w:left w:val="single" w:sz="4" w:space="0" w:color="000000"/>
              <w:bottom w:val="single" w:sz="4" w:space="0" w:color="000000"/>
            </w:tcBorders>
            <w:shd w:val="clear" w:color="auto" w:fill="auto"/>
            <w:vAlign w:val="center"/>
          </w:tcPr>
          <w:p w14:paraId="5C954CB6"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dwutlenek azotu</w:t>
            </w:r>
          </w:p>
          <w:p w14:paraId="66ACB9C8"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dwutlenek siarki</w:t>
            </w:r>
          </w:p>
          <w:p w14:paraId="0B601B6E"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pył ogółem</w:t>
            </w:r>
          </w:p>
        </w:tc>
        <w:tc>
          <w:tcPr>
            <w:tcW w:w="1134" w:type="dxa"/>
            <w:tcBorders>
              <w:top w:val="single" w:sz="4" w:space="0" w:color="000000"/>
              <w:left w:val="single" w:sz="4" w:space="0" w:color="000000"/>
              <w:bottom w:val="single" w:sz="4" w:space="0" w:color="000000"/>
            </w:tcBorders>
            <w:shd w:val="clear" w:color="auto" w:fill="auto"/>
          </w:tcPr>
          <w:p w14:paraId="0109026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51AE398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23E0EF0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5A0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150</w:t>
            </w:r>
          </w:p>
          <w:p w14:paraId="7E0F7AE7"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35</w:t>
            </w:r>
          </w:p>
          <w:p w14:paraId="32EAE602"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5</w:t>
            </w:r>
          </w:p>
        </w:tc>
      </w:tr>
      <w:tr w:rsidR="00BA6B4C" w:rsidRPr="001A3488" w14:paraId="39825CD5"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5E9120F9"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lastRenderedPageBreak/>
              <w:t xml:space="preserve">Kocioł ONC o mocy </w:t>
            </w:r>
            <w:r w:rsidRPr="001A3488">
              <w:rPr>
                <w:rFonts w:ascii="Arial" w:hAnsi="Arial" w:cs="Arial"/>
                <w:sz w:val="22"/>
                <w:szCs w:val="22"/>
              </w:rPr>
              <w:br/>
              <w:t>2,3 MW</w:t>
            </w:r>
          </w:p>
        </w:tc>
        <w:tc>
          <w:tcPr>
            <w:tcW w:w="1134" w:type="dxa"/>
            <w:tcBorders>
              <w:top w:val="single" w:sz="4" w:space="0" w:color="000000"/>
              <w:left w:val="single" w:sz="4" w:space="0" w:color="000000"/>
              <w:bottom w:val="single" w:sz="4" w:space="0" w:color="000000"/>
            </w:tcBorders>
            <w:shd w:val="clear" w:color="auto" w:fill="auto"/>
            <w:vAlign w:val="center"/>
          </w:tcPr>
          <w:p w14:paraId="00AAD8F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E-152c</w:t>
            </w:r>
          </w:p>
        </w:tc>
        <w:tc>
          <w:tcPr>
            <w:tcW w:w="2552" w:type="dxa"/>
            <w:tcBorders>
              <w:top w:val="single" w:sz="4" w:space="0" w:color="000000"/>
              <w:left w:val="single" w:sz="4" w:space="0" w:color="000000"/>
              <w:bottom w:val="single" w:sz="4" w:space="0" w:color="000000"/>
            </w:tcBorders>
            <w:shd w:val="clear" w:color="auto" w:fill="auto"/>
            <w:vAlign w:val="center"/>
          </w:tcPr>
          <w:p w14:paraId="3552FDEF"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dwutlenek azotu</w:t>
            </w:r>
          </w:p>
          <w:p w14:paraId="4BE4911E"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dwutlenek siarki</w:t>
            </w:r>
          </w:p>
          <w:p w14:paraId="1AA00255"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pył ogółem</w:t>
            </w:r>
          </w:p>
        </w:tc>
        <w:tc>
          <w:tcPr>
            <w:tcW w:w="1134" w:type="dxa"/>
            <w:tcBorders>
              <w:top w:val="single" w:sz="4" w:space="0" w:color="000000"/>
              <w:left w:val="single" w:sz="4" w:space="0" w:color="000000"/>
              <w:bottom w:val="single" w:sz="4" w:space="0" w:color="000000"/>
            </w:tcBorders>
            <w:shd w:val="clear" w:color="auto" w:fill="auto"/>
          </w:tcPr>
          <w:p w14:paraId="07862B2F"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4133554F"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95C8A1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E2B999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150</w:t>
            </w:r>
          </w:p>
          <w:p w14:paraId="09B0C10E"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35</w:t>
            </w:r>
          </w:p>
          <w:p w14:paraId="5CEADF38"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5</w:t>
            </w:r>
          </w:p>
        </w:tc>
      </w:tr>
      <w:tr w:rsidR="00BA6B4C" w:rsidRPr="001A3488" w14:paraId="49B7D269"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59302A06"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Zasyp bezwodnika ftalowego, bezwodnika maleinowego i mocznika</w:t>
            </w:r>
          </w:p>
          <w:p w14:paraId="27C90F6F"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Reaktory: LA-201, LA-202, LA-203, LA-206, LA-253, LA-254</w:t>
            </w:r>
          </w:p>
        </w:tc>
        <w:tc>
          <w:tcPr>
            <w:tcW w:w="1134" w:type="dxa"/>
            <w:tcBorders>
              <w:top w:val="single" w:sz="4" w:space="0" w:color="000000"/>
              <w:left w:val="single" w:sz="4" w:space="0" w:color="000000"/>
              <w:bottom w:val="single" w:sz="4" w:space="0" w:color="000000"/>
            </w:tcBorders>
            <w:shd w:val="clear" w:color="auto" w:fill="auto"/>
            <w:vAlign w:val="center"/>
          </w:tcPr>
          <w:p w14:paraId="6761D45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E-153a</w:t>
            </w:r>
          </w:p>
        </w:tc>
        <w:tc>
          <w:tcPr>
            <w:tcW w:w="2552" w:type="dxa"/>
            <w:tcBorders>
              <w:top w:val="single" w:sz="4" w:space="0" w:color="000000"/>
              <w:left w:val="single" w:sz="4" w:space="0" w:color="000000"/>
              <w:bottom w:val="single" w:sz="4" w:space="0" w:color="000000"/>
            </w:tcBorders>
            <w:shd w:val="clear" w:color="auto" w:fill="auto"/>
            <w:vAlign w:val="center"/>
          </w:tcPr>
          <w:p w14:paraId="2F1BDE3B"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ogółem w tym</w:t>
            </w:r>
          </w:p>
          <w:p w14:paraId="5B2941FE"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10 w tym</w:t>
            </w:r>
          </w:p>
          <w:p w14:paraId="58D58ED4"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2,5</w:t>
            </w:r>
          </w:p>
        </w:tc>
        <w:tc>
          <w:tcPr>
            <w:tcW w:w="1134" w:type="dxa"/>
            <w:tcBorders>
              <w:top w:val="single" w:sz="4" w:space="0" w:color="000000"/>
              <w:left w:val="single" w:sz="4" w:space="0" w:color="000000"/>
              <w:bottom w:val="single" w:sz="4" w:space="0" w:color="000000"/>
            </w:tcBorders>
            <w:shd w:val="clear" w:color="auto" w:fill="auto"/>
            <w:vAlign w:val="center"/>
          </w:tcPr>
          <w:p w14:paraId="13D547E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0,063</w:t>
            </w:r>
          </w:p>
          <w:p w14:paraId="7833A66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0,063</w:t>
            </w:r>
          </w:p>
          <w:p w14:paraId="7082CC0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0,063</w:t>
            </w:r>
          </w:p>
        </w:tc>
        <w:tc>
          <w:tcPr>
            <w:tcW w:w="1417" w:type="dxa"/>
            <w:tcBorders>
              <w:top w:val="single" w:sz="4" w:space="0" w:color="000000"/>
              <w:left w:val="single" w:sz="4" w:space="0" w:color="000000"/>
              <w:bottom w:val="single" w:sz="4" w:space="0" w:color="000000"/>
              <w:right w:val="single" w:sz="4" w:space="0" w:color="auto"/>
            </w:tcBorders>
          </w:tcPr>
          <w:p w14:paraId="64DAEF74" w14:textId="77777777" w:rsidR="00BA6B4C" w:rsidRPr="001A3488" w:rsidRDefault="00BA6B4C" w:rsidP="005302D5">
            <w:pPr>
              <w:snapToGrid w:val="0"/>
              <w:spacing w:line="276" w:lineRule="auto"/>
              <w:jc w:val="center"/>
              <w:rPr>
                <w:rFonts w:ascii="Arial" w:hAnsi="Arial" w:cs="Arial"/>
                <w:sz w:val="22"/>
                <w:szCs w:val="22"/>
              </w:rPr>
            </w:pPr>
          </w:p>
          <w:p w14:paraId="3E21222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182863C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08782F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38B09A0E"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2C0FE515"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Zasyp mocznika i </w:t>
            </w:r>
            <w:proofErr w:type="spellStart"/>
            <w:r w:rsidRPr="001A3488">
              <w:rPr>
                <w:rFonts w:ascii="Arial" w:hAnsi="Arial" w:cs="Arial"/>
                <w:sz w:val="22"/>
                <w:szCs w:val="22"/>
              </w:rPr>
              <w:t>boraxu</w:t>
            </w:r>
            <w:proofErr w:type="spellEnd"/>
          </w:p>
          <w:p w14:paraId="78D40F6C"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Reaktory: LA-351, LA-352, LA-353, LA-356,</w:t>
            </w:r>
          </w:p>
        </w:tc>
        <w:tc>
          <w:tcPr>
            <w:tcW w:w="1134" w:type="dxa"/>
            <w:tcBorders>
              <w:top w:val="single" w:sz="4" w:space="0" w:color="000000"/>
              <w:left w:val="single" w:sz="4" w:space="0" w:color="000000"/>
              <w:bottom w:val="single" w:sz="4" w:space="0" w:color="000000"/>
            </w:tcBorders>
            <w:shd w:val="clear" w:color="auto" w:fill="auto"/>
            <w:vAlign w:val="center"/>
          </w:tcPr>
          <w:p w14:paraId="7A60964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E-153b</w:t>
            </w:r>
          </w:p>
        </w:tc>
        <w:tc>
          <w:tcPr>
            <w:tcW w:w="2552" w:type="dxa"/>
            <w:tcBorders>
              <w:top w:val="single" w:sz="4" w:space="0" w:color="000000"/>
              <w:left w:val="single" w:sz="4" w:space="0" w:color="000000"/>
              <w:bottom w:val="single" w:sz="4" w:space="0" w:color="000000"/>
            </w:tcBorders>
            <w:shd w:val="clear" w:color="auto" w:fill="auto"/>
            <w:vAlign w:val="center"/>
          </w:tcPr>
          <w:p w14:paraId="6672C962"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ogółem w tym</w:t>
            </w:r>
          </w:p>
          <w:p w14:paraId="5CA4A478"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10 w tym</w:t>
            </w:r>
          </w:p>
          <w:p w14:paraId="334670B4"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2,5</w:t>
            </w:r>
          </w:p>
        </w:tc>
        <w:tc>
          <w:tcPr>
            <w:tcW w:w="1134" w:type="dxa"/>
            <w:tcBorders>
              <w:top w:val="single" w:sz="4" w:space="0" w:color="000000"/>
              <w:left w:val="single" w:sz="4" w:space="0" w:color="000000"/>
              <w:bottom w:val="single" w:sz="4" w:space="0" w:color="000000"/>
            </w:tcBorders>
            <w:shd w:val="clear" w:color="auto" w:fill="auto"/>
            <w:vAlign w:val="center"/>
          </w:tcPr>
          <w:p w14:paraId="305E6C7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w:t>
            </w:r>
          </w:p>
          <w:p w14:paraId="3173676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w:t>
            </w:r>
          </w:p>
          <w:p w14:paraId="3353667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w:t>
            </w:r>
          </w:p>
        </w:tc>
        <w:tc>
          <w:tcPr>
            <w:tcW w:w="1417" w:type="dxa"/>
            <w:tcBorders>
              <w:top w:val="single" w:sz="4" w:space="0" w:color="000000"/>
              <w:left w:val="single" w:sz="4" w:space="0" w:color="000000"/>
              <w:bottom w:val="single" w:sz="4" w:space="0" w:color="000000"/>
              <w:right w:val="single" w:sz="4" w:space="0" w:color="auto"/>
            </w:tcBorders>
          </w:tcPr>
          <w:p w14:paraId="218DA61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522A6EB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40E5531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7D6672FC"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6A12CD9F"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Zasyp nowolaku </w:t>
            </w:r>
            <w:r w:rsidRPr="001A3488">
              <w:rPr>
                <w:rFonts w:ascii="Arial" w:hAnsi="Arial" w:cs="Arial"/>
                <w:sz w:val="22"/>
                <w:szCs w:val="22"/>
              </w:rPr>
              <w:br/>
              <w:t>Reaktory: LA-354, LA-355</w:t>
            </w:r>
          </w:p>
        </w:tc>
        <w:tc>
          <w:tcPr>
            <w:tcW w:w="1134" w:type="dxa"/>
            <w:tcBorders>
              <w:top w:val="single" w:sz="4" w:space="0" w:color="000000"/>
              <w:left w:val="single" w:sz="4" w:space="0" w:color="000000"/>
              <w:bottom w:val="single" w:sz="4" w:space="0" w:color="000000"/>
            </w:tcBorders>
            <w:shd w:val="clear" w:color="auto" w:fill="auto"/>
            <w:vAlign w:val="center"/>
          </w:tcPr>
          <w:p w14:paraId="6E6731F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E-153c</w:t>
            </w:r>
          </w:p>
        </w:tc>
        <w:tc>
          <w:tcPr>
            <w:tcW w:w="2552" w:type="dxa"/>
            <w:tcBorders>
              <w:top w:val="single" w:sz="4" w:space="0" w:color="000000"/>
              <w:left w:val="single" w:sz="4" w:space="0" w:color="000000"/>
              <w:bottom w:val="single" w:sz="4" w:space="0" w:color="000000"/>
            </w:tcBorders>
            <w:shd w:val="clear" w:color="auto" w:fill="auto"/>
            <w:vAlign w:val="center"/>
          </w:tcPr>
          <w:p w14:paraId="07F59FF7"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ogółem w tym</w:t>
            </w:r>
          </w:p>
          <w:p w14:paraId="75066D51"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PM10 w tym</w:t>
            </w:r>
          </w:p>
          <w:p w14:paraId="129CAB2C"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2,5</w:t>
            </w:r>
          </w:p>
        </w:tc>
        <w:tc>
          <w:tcPr>
            <w:tcW w:w="1134" w:type="dxa"/>
            <w:tcBorders>
              <w:top w:val="single" w:sz="4" w:space="0" w:color="000000"/>
              <w:left w:val="single" w:sz="4" w:space="0" w:color="000000"/>
              <w:bottom w:val="single" w:sz="4" w:space="0" w:color="000000"/>
            </w:tcBorders>
            <w:shd w:val="clear" w:color="auto" w:fill="auto"/>
            <w:vAlign w:val="center"/>
          </w:tcPr>
          <w:p w14:paraId="1F5F7C7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0,063</w:t>
            </w:r>
          </w:p>
          <w:p w14:paraId="2D35E38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0,063</w:t>
            </w:r>
          </w:p>
          <w:p w14:paraId="0765874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0,063</w:t>
            </w:r>
          </w:p>
        </w:tc>
        <w:tc>
          <w:tcPr>
            <w:tcW w:w="1417" w:type="dxa"/>
            <w:tcBorders>
              <w:top w:val="single" w:sz="4" w:space="0" w:color="000000"/>
              <w:left w:val="single" w:sz="4" w:space="0" w:color="000000"/>
              <w:bottom w:val="single" w:sz="4" w:space="0" w:color="000000"/>
              <w:right w:val="single" w:sz="4" w:space="0" w:color="auto"/>
            </w:tcBorders>
          </w:tcPr>
          <w:p w14:paraId="5D03B09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1999B9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2CF2E5C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6AD67A19"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5E56305F"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Urządzenia do rozładunku żywic </w:t>
            </w:r>
            <w:proofErr w:type="spellStart"/>
            <w:r w:rsidRPr="001A3488">
              <w:rPr>
                <w:rFonts w:ascii="Arial" w:hAnsi="Arial" w:cs="Arial"/>
                <w:sz w:val="22"/>
                <w:szCs w:val="22"/>
              </w:rPr>
              <w:t>rezolowych</w:t>
            </w:r>
            <w:proofErr w:type="spellEnd"/>
            <w:r w:rsidRPr="001A3488">
              <w:rPr>
                <w:rFonts w:ascii="Arial" w:hAnsi="Arial" w:cs="Arial"/>
                <w:sz w:val="22"/>
                <w:szCs w:val="22"/>
              </w:rPr>
              <w:t xml:space="preserve"> </w:t>
            </w:r>
            <w:r w:rsidRPr="001A3488">
              <w:rPr>
                <w:rFonts w:ascii="Arial" w:hAnsi="Arial" w:cs="Arial"/>
                <w:sz w:val="22"/>
                <w:szCs w:val="22"/>
              </w:rPr>
              <w:br/>
              <w:t>i poliestrowych z reaktorów</w:t>
            </w:r>
          </w:p>
        </w:tc>
        <w:tc>
          <w:tcPr>
            <w:tcW w:w="1134" w:type="dxa"/>
            <w:tcBorders>
              <w:top w:val="single" w:sz="4" w:space="0" w:color="000000"/>
              <w:left w:val="single" w:sz="4" w:space="0" w:color="000000"/>
              <w:bottom w:val="single" w:sz="4" w:space="0" w:color="000000"/>
            </w:tcBorders>
            <w:shd w:val="clear" w:color="auto" w:fill="auto"/>
            <w:vAlign w:val="center"/>
          </w:tcPr>
          <w:p w14:paraId="2B8A8C0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E-154</w:t>
            </w:r>
          </w:p>
        </w:tc>
        <w:tc>
          <w:tcPr>
            <w:tcW w:w="2552" w:type="dxa"/>
            <w:tcBorders>
              <w:top w:val="single" w:sz="4" w:space="0" w:color="000000"/>
              <w:left w:val="single" w:sz="4" w:space="0" w:color="000000"/>
              <w:bottom w:val="single" w:sz="4" w:space="0" w:color="000000"/>
            </w:tcBorders>
            <w:shd w:val="clear" w:color="auto" w:fill="auto"/>
            <w:vAlign w:val="center"/>
          </w:tcPr>
          <w:p w14:paraId="7D2B7289" w14:textId="77777777" w:rsidR="00BA6B4C" w:rsidRPr="001A3488" w:rsidRDefault="00BA6B4C" w:rsidP="005302D5">
            <w:pPr>
              <w:snapToGrid w:val="0"/>
              <w:spacing w:line="276" w:lineRule="auto"/>
              <w:rPr>
                <w:rFonts w:ascii="Arial" w:hAnsi="Arial" w:cs="Arial"/>
                <w:sz w:val="22"/>
                <w:szCs w:val="22"/>
                <w:lang w:val="de-DE"/>
              </w:rPr>
            </w:pPr>
            <w:proofErr w:type="spellStart"/>
            <w:r w:rsidRPr="001A3488">
              <w:rPr>
                <w:rFonts w:ascii="Arial" w:hAnsi="Arial" w:cs="Arial"/>
                <w:sz w:val="22"/>
                <w:szCs w:val="22"/>
                <w:lang w:val="de-DE"/>
              </w:rPr>
              <w:t>fenol</w:t>
            </w:r>
            <w:proofErr w:type="spellEnd"/>
          </w:p>
          <w:p w14:paraId="06D5EB3B"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formaldehyd</w:t>
            </w:r>
            <w:proofErr w:type="spellEnd"/>
          </w:p>
          <w:p w14:paraId="57ADFAD8"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styren</w:t>
            </w:r>
            <w:proofErr w:type="spellEnd"/>
          </w:p>
          <w:p w14:paraId="487D0417"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węglowodory alifatyczne</w:t>
            </w:r>
          </w:p>
        </w:tc>
        <w:tc>
          <w:tcPr>
            <w:tcW w:w="1134" w:type="dxa"/>
            <w:tcBorders>
              <w:top w:val="single" w:sz="4" w:space="0" w:color="000000"/>
              <w:left w:val="single" w:sz="4" w:space="0" w:color="000000"/>
              <w:bottom w:val="single" w:sz="4" w:space="0" w:color="000000"/>
            </w:tcBorders>
            <w:shd w:val="clear" w:color="auto" w:fill="auto"/>
            <w:vAlign w:val="center"/>
          </w:tcPr>
          <w:p w14:paraId="7F12B51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0,1875</w:t>
            </w:r>
          </w:p>
          <w:p w14:paraId="0BBAA2FB"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0,0563</w:t>
            </w:r>
          </w:p>
          <w:p w14:paraId="120B2677"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0,26</w:t>
            </w:r>
          </w:p>
          <w:p w14:paraId="50CF6E4F"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1,574</w:t>
            </w:r>
          </w:p>
        </w:tc>
        <w:tc>
          <w:tcPr>
            <w:tcW w:w="1417" w:type="dxa"/>
            <w:tcBorders>
              <w:top w:val="single" w:sz="4" w:space="0" w:color="000000"/>
              <w:left w:val="single" w:sz="4" w:space="0" w:color="000000"/>
              <w:bottom w:val="single" w:sz="4" w:space="0" w:color="000000"/>
              <w:right w:val="single" w:sz="4" w:space="0" w:color="auto"/>
            </w:tcBorders>
          </w:tcPr>
          <w:p w14:paraId="40C7A6B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46528D8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80D050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5685ECB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62DD784F"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41170093"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Taśma chłodząca LTE-491</w:t>
            </w:r>
          </w:p>
        </w:tc>
        <w:tc>
          <w:tcPr>
            <w:tcW w:w="1134" w:type="dxa"/>
            <w:tcBorders>
              <w:top w:val="single" w:sz="4" w:space="0" w:color="000000"/>
              <w:left w:val="single" w:sz="4" w:space="0" w:color="000000"/>
              <w:bottom w:val="single" w:sz="4" w:space="0" w:color="000000"/>
            </w:tcBorders>
            <w:shd w:val="clear" w:color="auto" w:fill="auto"/>
            <w:vAlign w:val="center"/>
          </w:tcPr>
          <w:p w14:paraId="2A7DEC0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E-155a</w:t>
            </w:r>
          </w:p>
        </w:tc>
        <w:tc>
          <w:tcPr>
            <w:tcW w:w="2552" w:type="dxa"/>
            <w:tcBorders>
              <w:top w:val="single" w:sz="4" w:space="0" w:color="000000"/>
              <w:left w:val="single" w:sz="4" w:space="0" w:color="000000"/>
              <w:bottom w:val="single" w:sz="4" w:space="0" w:color="000000"/>
            </w:tcBorders>
            <w:shd w:val="clear" w:color="auto" w:fill="auto"/>
            <w:vAlign w:val="center"/>
          </w:tcPr>
          <w:p w14:paraId="3BD4C693"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fenol</w:t>
            </w:r>
          </w:p>
          <w:p w14:paraId="6CD2BCCE"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formaldehyd</w:t>
            </w:r>
          </w:p>
        </w:tc>
        <w:tc>
          <w:tcPr>
            <w:tcW w:w="1134" w:type="dxa"/>
            <w:tcBorders>
              <w:top w:val="single" w:sz="4" w:space="0" w:color="000000"/>
              <w:left w:val="single" w:sz="4" w:space="0" w:color="000000"/>
              <w:bottom w:val="single" w:sz="4" w:space="0" w:color="000000"/>
            </w:tcBorders>
            <w:shd w:val="clear" w:color="auto" w:fill="auto"/>
            <w:vAlign w:val="center"/>
          </w:tcPr>
          <w:p w14:paraId="6BA22F0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0,39</w:t>
            </w:r>
          </w:p>
          <w:p w14:paraId="47F24973"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0,078</w:t>
            </w:r>
          </w:p>
        </w:tc>
        <w:tc>
          <w:tcPr>
            <w:tcW w:w="1417" w:type="dxa"/>
            <w:tcBorders>
              <w:top w:val="single" w:sz="4" w:space="0" w:color="000000"/>
              <w:left w:val="single" w:sz="4" w:space="0" w:color="000000"/>
              <w:bottom w:val="single" w:sz="4" w:space="0" w:color="000000"/>
              <w:right w:val="single" w:sz="4" w:space="0" w:color="auto"/>
            </w:tcBorders>
          </w:tcPr>
          <w:p w14:paraId="34F8A60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42055D6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2AA34E6A"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655D4F81"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Taśma chłodząca LTE-492</w:t>
            </w:r>
          </w:p>
        </w:tc>
        <w:tc>
          <w:tcPr>
            <w:tcW w:w="1134" w:type="dxa"/>
            <w:tcBorders>
              <w:top w:val="single" w:sz="4" w:space="0" w:color="000000"/>
              <w:left w:val="single" w:sz="4" w:space="0" w:color="000000"/>
              <w:bottom w:val="single" w:sz="4" w:space="0" w:color="000000"/>
            </w:tcBorders>
            <w:shd w:val="clear" w:color="auto" w:fill="auto"/>
            <w:vAlign w:val="center"/>
          </w:tcPr>
          <w:p w14:paraId="47BFFBC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E-155b</w:t>
            </w:r>
          </w:p>
        </w:tc>
        <w:tc>
          <w:tcPr>
            <w:tcW w:w="2552" w:type="dxa"/>
            <w:tcBorders>
              <w:top w:val="single" w:sz="4" w:space="0" w:color="000000"/>
              <w:left w:val="single" w:sz="4" w:space="0" w:color="000000"/>
              <w:bottom w:val="single" w:sz="4" w:space="0" w:color="000000"/>
            </w:tcBorders>
            <w:shd w:val="clear" w:color="auto" w:fill="auto"/>
            <w:vAlign w:val="center"/>
          </w:tcPr>
          <w:p w14:paraId="2B2ADB0F" w14:textId="77777777" w:rsidR="00BA6B4C" w:rsidRPr="001A3488" w:rsidRDefault="00BA6B4C" w:rsidP="005302D5">
            <w:pPr>
              <w:snapToGrid w:val="0"/>
              <w:spacing w:line="276" w:lineRule="auto"/>
              <w:rPr>
                <w:rFonts w:ascii="Arial" w:hAnsi="Arial" w:cs="Arial"/>
                <w:sz w:val="22"/>
                <w:szCs w:val="22"/>
                <w:lang w:val="de-DE"/>
              </w:rPr>
            </w:pPr>
            <w:proofErr w:type="spellStart"/>
            <w:r w:rsidRPr="001A3488">
              <w:rPr>
                <w:rFonts w:ascii="Arial" w:hAnsi="Arial" w:cs="Arial"/>
                <w:sz w:val="22"/>
                <w:szCs w:val="22"/>
                <w:lang w:val="de-DE"/>
              </w:rPr>
              <w:t>fenol</w:t>
            </w:r>
            <w:proofErr w:type="spellEnd"/>
          </w:p>
          <w:p w14:paraId="26229928"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formaldehyd</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185A4AA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0,0975</w:t>
            </w:r>
          </w:p>
          <w:p w14:paraId="5AEFC30F"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0,0195</w:t>
            </w:r>
          </w:p>
        </w:tc>
        <w:tc>
          <w:tcPr>
            <w:tcW w:w="1417" w:type="dxa"/>
            <w:tcBorders>
              <w:top w:val="single" w:sz="4" w:space="0" w:color="000000"/>
              <w:left w:val="single" w:sz="4" w:space="0" w:color="000000"/>
              <w:bottom w:val="single" w:sz="4" w:space="0" w:color="000000"/>
              <w:right w:val="single" w:sz="4" w:space="0" w:color="auto"/>
            </w:tcBorders>
          </w:tcPr>
          <w:p w14:paraId="3B1B0C1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17AB889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5FF81CE1"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5603F845"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Taśma chłodząca – kruszenie nowolaków</w:t>
            </w:r>
          </w:p>
        </w:tc>
        <w:tc>
          <w:tcPr>
            <w:tcW w:w="1134" w:type="dxa"/>
            <w:tcBorders>
              <w:top w:val="single" w:sz="4" w:space="0" w:color="000000"/>
              <w:left w:val="single" w:sz="4" w:space="0" w:color="000000"/>
              <w:bottom w:val="single" w:sz="4" w:space="0" w:color="000000"/>
            </w:tcBorders>
            <w:shd w:val="clear" w:color="auto" w:fill="auto"/>
            <w:vAlign w:val="center"/>
          </w:tcPr>
          <w:p w14:paraId="71585F0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E-156</w:t>
            </w:r>
          </w:p>
        </w:tc>
        <w:tc>
          <w:tcPr>
            <w:tcW w:w="2552" w:type="dxa"/>
            <w:tcBorders>
              <w:top w:val="single" w:sz="4" w:space="0" w:color="000000"/>
              <w:left w:val="single" w:sz="4" w:space="0" w:color="000000"/>
              <w:bottom w:val="single" w:sz="4" w:space="0" w:color="000000"/>
            </w:tcBorders>
            <w:shd w:val="clear" w:color="auto" w:fill="auto"/>
            <w:vAlign w:val="center"/>
          </w:tcPr>
          <w:p w14:paraId="6641B7CD"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ogółem w tym</w:t>
            </w:r>
          </w:p>
          <w:p w14:paraId="023518DB"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10 w tym</w:t>
            </w:r>
          </w:p>
          <w:p w14:paraId="4A0733D1"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2,5</w:t>
            </w:r>
          </w:p>
        </w:tc>
        <w:tc>
          <w:tcPr>
            <w:tcW w:w="1134" w:type="dxa"/>
            <w:tcBorders>
              <w:top w:val="single" w:sz="4" w:space="0" w:color="000000"/>
              <w:left w:val="single" w:sz="4" w:space="0" w:color="000000"/>
              <w:bottom w:val="single" w:sz="4" w:space="0" w:color="000000"/>
            </w:tcBorders>
            <w:shd w:val="clear" w:color="auto" w:fill="auto"/>
            <w:vAlign w:val="center"/>
          </w:tcPr>
          <w:p w14:paraId="115BC3D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0,324</w:t>
            </w:r>
          </w:p>
          <w:p w14:paraId="0875546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0,324</w:t>
            </w:r>
          </w:p>
          <w:p w14:paraId="1833642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0,324</w:t>
            </w:r>
          </w:p>
        </w:tc>
        <w:tc>
          <w:tcPr>
            <w:tcW w:w="1417" w:type="dxa"/>
            <w:tcBorders>
              <w:top w:val="single" w:sz="4" w:space="0" w:color="000000"/>
              <w:left w:val="single" w:sz="4" w:space="0" w:color="000000"/>
              <w:bottom w:val="single" w:sz="4" w:space="0" w:color="000000"/>
              <w:right w:val="single" w:sz="4" w:space="0" w:color="auto"/>
            </w:tcBorders>
          </w:tcPr>
          <w:p w14:paraId="0695441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27621B1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9B6416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2C7F554B"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4C78C55F"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Rozlew </w:t>
            </w:r>
            <w:proofErr w:type="spellStart"/>
            <w:r w:rsidRPr="001A3488">
              <w:rPr>
                <w:rFonts w:ascii="Arial" w:hAnsi="Arial" w:cs="Arial"/>
                <w:sz w:val="22"/>
                <w:szCs w:val="22"/>
              </w:rPr>
              <w:t>trójetyloaminy</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50389AF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E-158a</w:t>
            </w:r>
          </w:p>
        </w:tc>
        <w:tc>
          <w:tcPr>
            <w:tcW w:w="2552" w:type="dxa"/>
            <w:tcBorders>
              <w:top w:val="single" w:sz="4" w:space="0" w:color="000000"/>
              <w:left w:val="single" w:sz="4" w:space="0" w:color="000000"/>
              <w:bottom w:val="single" w:sz="4" w:space="0" w:color="000000"/>
            </w:tcBorders>
            <w:shd w:val="clear" w:color="auto" w:fill="auto"/>
            <w:vAlign w:val="center"/>
          </w:tcPr>
          <w:p w14:paraId="269EAEB5" w14:textId="77777777" w:rsidR="00BA6B4C" w:rsidRPr="001A3488" w:rsidRDefault="00BA6B4C" w:rsidP="005302D5">
            <w:pPr>
              <w:snapToGrid w:val="0"/>
              <w:spacing w:line="276" w:lineRule="auto"/>
              <w:rPr>
                <w:rFonts w:ascii="Arial" w:hAnsi="Arial" w:cs="Arial"/>
                <w:sz w:val="22"/>
                <w:szCs w:val="22"/>
              </w:rPr>
            </w:pPr>
            <w:proofErr w:type="spellStart"/>
            <w:r w:rsidRPr="001A3488">
              <w:rPr>
                <w:rFonts w:ascii="Arial" w:hAnsi="Arial" w:cs="Arial"/>
                <w:sz w:val="22"/>
                <w:szCs w:val="22"/>
              </w:rPr>
              <w:t>trójetyloamina</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30A1249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0,556</w:t>
            </w:r>
          </w:p>
        </w:tc>
        <w:tc>
          <w:tcPr>
            <w:tcW w:w="1417" w:type="dxa"/>
            <w:tcBorders>
              <w:top w:val="single" w:sz="4" w:space="0" w:color="000000"/>
              <w:left w:val="single" w:sz="4" w:space="0" w:color="000000"/>
              <w:bottom w:val="single" w:sz="4" w:space="0" w:color="000000"/>
              <w:right w:val="single" w:sz="4" w:space="0" w:color="auto"/>
            </w:tcBorders>
          </w:tcPr>
          <w:p w14:paraId="31051EE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7A11FEBC"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2BF7DBC4"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Rozlew </w:t>
            </w:r>
            <w:proofErr w:type="spellStart"/>
            <w:r w:rsidRPr="001A3488">
              <w:rPr>
                <w:rFonts w:ascii="Arial" w:hAnsi="Arial" w:cs="Arial"/>
                <w:sz w:val="22"/>
                <w:szCs w:val="22"/>
              </w:rPr>
              <w:t>trójetyloaminy</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5EB6A68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E-158b</w:t>
            </w:r>
          </w:p>
        </w:tc>
        <w:tc>
          <w:tcPr>
            <w:tcW w:w="2552" w:type="dxa"/>
            <w:tcBorders>
              <w:top w:val="single" w:sz="4" w:space="0" w:color="000000"/>
              <w:left w:val="single" w:sz="4" w:space="0" w:color="000000"/>
              <w:bottom w:val="single" w:sz="4" w:space="0" w:color="000000"/>
            </w:tcBorders>
            <w:shd w:val="clear" w:color="auto" w:fill="auto"/>
            <w:vAlign w:val="center"/>
          </w:tcPr>
          <w:p w14:paraId="2020397B" w14:textId="77777777" w:rsidR="00BA6B4C" w:rsidRPr="001A3488" w:rsidRDefault="00BA6B4C" w:rsidP="005302D5">
            <w:pPr>
              <w:snapToGrid w:val="0"/>
              <w:spacing w:line="276" w:lineRule="auto"/>
              <w:rPr>
                <w:rFonts w:ascii="Arial" w:hAnsi="Arial" w:cs="Arial"/>
                <w:sz w:val="22"/>
                <w:szCs w:val="22"/>
              </w:rPr>
            </w:pPr>
            <w:proofErr w:type="spellStart"/>
            <w:r w:rsidRPr="001A3488">
              <w:rPr>
                <w:rFonts w:ascii="Arial" w:hAnsi="Arial" w:cs="Arial"/>
                <w:sz w:val="22"/>
                <w:szCs w:val="22"/>
              </w:rPr>
              <w:t>trójetyloamina</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0F49D76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0,556</w:t>
            </w:r>
          </w:p>
        </w:tc>
        <w:tc>
          <w:tcPr>
            <w:tcW w:w="1417" w:type="dxa"/>
            <w:tcBorders>
              <w:top w:val="single" w:sz="4" w:space="0" w:color="000000"/>
              <w:left w:val="single" w:sz="4" w:space="0" w:color="000000"/>
              <w:bottom w:val="single" w:sz="4" w:space="0" w:color="000000"/>
              <w:right w:val="single" w:sz="4" w:space="0" w:color="auto"/>
            </w:tcBorders>
          </w:tcPr>
          <w:p w14:paraId="1ED8B12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16999FB6"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1F666803"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Pompownia surowców ciekłych</w:t>
            </w:r>
          </w:p>
        </w:tc>
        <w:tc>
          <w:tcPr>
            <w:tcW w:w="1134" w:type="dxa"/>
            <w:tcBorders>
              <w:top w:val="single" w:sz="4" w:space="0" w:color="000000"/>
              <w:left w:val="single" w:sz="4" w:space="0" w:color="000000"/>
              <w:bottom w:val="single" w:sz="4" w:space="0" w:color="000000"/>
            </w:tcBorders>
            <w:shd w:val="clear" w:color="auto" w:fill="auto"/>
            <w:vAlign w:val="center"/>
          </w:tcPr>
          <w:p w14:paraId="36B0FC5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E-160</w:t>
            </w:r>
          </w:p>
        </w:tc>
        <w:tc>
          <w:tcPr>
            <w:tcW w:w="2552" w:type="dxa"/>
            <w:tcBorders>
              <w:top w:val="single" w:sz="4" w:space="0" w:color="000000"/>
              <w:left w:val="single" w:sz="4" w:space="0" w:color="000000"/>
              <w:bottom w:val="single" w:sz="4" w:space="0" w:color="000000"/>
            </w:tcBorders>
            <w:shd w:val="clear" w:color="auto" w:fill="auto"/>
            <w:vAlign w:val="center"/>
          </w:tcPr>
          <w:p w14:paraId="3ECDEA8D" w14:textId="77777777" w:rsidR="00BA6B4C" w:rsidRPr="001A3488" w:rsidRDefault="00BA6B4C" w:rsidP="005302D5">
            <w:pPr>
              <w:snapToGrid w:val="0"/>
              <w:spacing w:line="276" w:lineRule="auto"/>
              <w:rPr>
                <w:rFonts w:ascii="Arial" w:hAnsi="Arial" w:cs="Arial"/>
                <w:sz w:val="22"/>
                <w:szCs w:val="22"/>
                <w:lang w:val="de-DE"/>
              </w:rPr>
            </w:pPr>
            <w:proofErr w:type="spellStart"/>
            <w:r w:rsidRPr="001A3488">
              <w:rPr>
                <w:rFonts w:ascii="Arial" w:hAnsi="Arial" w:cs="Arial"/>
                <w:sz w:val="22"/>
                <w:szCs w:val="22"/>
                <w:lang w:val="de-DE"/>
              </w:rPr>
              <w:t>fenol</w:t>
            </w:r>
            <w:proofErr w:type="spellEnd"/>
          </w:p>
          <w:p w14:paraId="7CAC059A"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formaldehyd</w:t>
            </w:r>
            <w:proofErr w:type="spellEnd"/>
          </w:p>
          <w:p w14:paraId="6E5FD1BD"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styren</w:t>
            </w:r>
            <w:proofErr w:type="spellEnd"/>
          </w:p>
          <w:p w14:paraId="6CFE35F8"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węglowodory alifatyczne</w:t>
            </w:r>
          </w:p>
        </w:tc>
        <w:tc>
          <w:tcPr>
            <w:tcW w:w="1134" w:type="dxa"/>
            <w:tcBorders>
              <w:top w:val="single" w:sz="4" w:space="0" w:color="000000"/>
              <w:left w:val="single" w:sz="4" w:space="0" w:color="000000"/>
              <w:bottom w:val="single" w:sz="4" w:space="0" w:color="000000"/>
            </w:tcBorders>
            <w:shd w:val="clear" w:color="auto" w:fill="auto"/>
            <w:vAlign w:val="center"/>
          </w:tcPr>
          <w:p w14:paraId="6F69641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0,0001</w:t>
            </w:r>
          </w:p>
          <w:p w14:paraId="393220C6"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0,0001</w:t>
            </w:r>
          </w:p>
          <w:p w14:paraId="532011FD"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0,00003</w:t>
            </w:r>
          </w:p>
          <w:p w14:paraId="105EEA62"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0,00012</w:t>
            </w:r>
          </w:p>
        </w:tc>
        <w:tc>
          <w:tcPr>
            <w:tcW w:w="1417" w:type="dxa"/>
            <w:tcBorders>
              <w:top w:val="single" w:sz="4" w:space="0" w:color="000000"/>
              <w:left w:val="single" w:sz="4" w:space="0" w:color="000000"/>
              <w:bottom w:val="single" w:sz="4" w:space="0" w:color="000000"/>
              <w:right w:val="single" w:sz="4" w:space="0" w:color="auto"/>
            </w:tcBorders>
          </w:tcPr>
          <w:p w14:paraId="2452726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09FC2AE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2A074E1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54C991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129E2FA9"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1E90BDF2"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Pompy próżniowe </w:t>
            </w:r>
            <w:r w:rsidRPr="001A3488">
              <w:rPr>
                <w:rFonts w:ascii="Arial" w:hAnsi="Arial" w:cs="Arial"/>
                <w:sz w:val="22"/>
                <w:szCs w:val="22"/>
              </w:rPr>
              <w:br/>
              <w:t xml:space="preserve">i reaktory </w:t>
            </w:r>
            <w:r w:rsidRPr="001A3488">
              <w:rPr>
                <w:rFonts w:ascii="Arial" w:hAnsi="Arial" w:cs="Arial"/>
                <w:sz w:val="22"/>
                <w:szCs w:val="22"/>
              </w:rPr>
              <w:br/>
              <w:t xml:space="preserve">z oprzyrządowaniem </w:t>
            </w:r>
            <w:r w:rsidRPr="001A3488">
              <w:rPr>
                <w:rFonts w:ascii="Arial" w:hAnsi="Arial" w:cs="Arial"/>
                <w:sz w:val="22"/>
                <w:szCs w:val="22"/>
              </w:rPr>
              <w:br/>
              <w:t>w węźle poliestrów II</w:t>
            </w:r>
          </w:p>
          <w:p w14:paraId="31D3A290"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Węzeł żywic poliestrowych II: reaktory LA-301P, </w:t>
            </w:r>
            <w:r w:rsidRPr="001A3488">
              <w:rPr>
                <w:rFonts w:ascii="Arial" w:hAnsi="Arial" w:cs="Arial"/>
                <w:sz w:val="22"/>
                <w:szCs w:val="22"/>
              </w:rPr>
              <w:br/>
              <w:t xml:space="preserve">LA-306P1, LA-301P3, </w:t>
            </w:r>
            <w:r w:rsidRPr="001A3488">
              <w:rPr>
                <w:rFonts w:ascii="Arial" w:hAnsi="Arial" w:cs="Arial"/>
                <w:sz w:val="22"/>
                <w:szCs w:val="22"/>
              </w:rPr>
              <w:br/>
              <w:t>LA-301P4</w:t>
            </w:r>
          </w:p>
        </w:tc>
        <w:tc>
          <w:tcPr>
            <w:tcW w:w="1134" w:type="dxa"/>
            <w:tcBorders>
              <w:top w:val="single" w:sz="4" w:space="0" w:color="000000"/>
              <w:left w:val="single" w:sz="4" w:space="0" w:color="000000"/>
              <w:bottom w:val="single" w:sz="4" w:space="0" w:color="000000"/>
            </w:tcBorders>
            <w:shd w:val="clear" w:color="auto" w:fill="auto"/>
            <w:vAlign w:val="center"/>
          </w:tcPr>
          <w:p w14:paraId="1F104A4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E-161</w:t>
            </w:r>
          </w:p>
        </w:tc>
        <w:tc>
          <w:tcPr>
            <w:tcW w:w="2552" w:type="dxa"/>
            <w:tcBorders>
              <w:top w:val="single" w:sz="4" w:space="0" w:color="000000"/>
              <w:left w:val="single" w:sz="4" w:space="0" w:color="000000"/>
              <w:bottom w:val="single" w:sz="4" w:space="0" w:color="000000"/>
            </w:tcBorders>
            <w:shd w:val="clear" w:color="auto" w:fill="auto"/>
            <w:vAlign w:val="center"/>
          </w:tcPr>
          <w:p w14:paraId="4EFD4E38" w14:textId="77777777" w:rsidR="00BA6B4C" w:rsidRPr="001A3488" w:rsidRDefault="00BA6B4C" w:rsidP="005302D5">
            <w:pPr>
              <w:snapToGrid w:val="0"/>
              <w:spacing w:line="276" w:lineRule="auto"/>
              <w:rPr>
                <w:rFonts w:ascii="Arial" w:hAnsi="Arial" w:cs="Arial"/>
                <w:sz w:val="22"/>
                <w:szCs w:val="22"/>
                <w:lang w:val="de-DE"/>
              </w:rPr>
            </w:pPr>
            <w:proofErr w:type="spellStart"/>
            <w:r w:rsidRPr="001A3488">
              <w:rPr>
                <w:rFonts w:ascii="Arial" w:hAnsi="Arial" w:cs="Arial"/>
                <w:sz w:val="22"/>
                <w:szCs w:val="22"/>
                <w:lang w:val="de-DE"/>
              </w:rPr>
              <w:t>fenol</w:t>
            </w:r>
            <w:proofErr w:type="spellEnd"/>
          </w:p>
          <w:p w14:paraId="66AE936E"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formaldehyd</w:t>
            </w:r>
            <w:proofErr w:type="spellEnd"/>
          </w:p>
          <w:p w14:paraId="525AE20A" w14:textId="77777777" w:rsidR="00BA6B4C" w:rsidRPr="001A3488" w:rsidRDefault="00BA6B4C" w:rsidP="005302D5">
            <w:pPr>
              <w:spacing w:line="276" w:lineRule="auto"/>
              <w:rPr>
                <w:rFonts w:ascii="Arial" w:hAnsi="Arial" w:cs="Arial"/>
                <w:sz w:val="22"/>
                <w:szCs w:val="22"/>
                <w:lang w:val="de-DE"/>
              </w:rPr>
            </w:pPr>
            <w:proofErr w:type="spellStart"/>
            <w:r w:rsidRPr="001A3488">
              <w:rPr>
                <w:rFonts w:ascii="Arial" w:hAnsi="Arial" w:cs="Arial"/>
                <w:sz w:val="22"/>
                <w:szCs w:val="22"/>
                <w:lang w:val="de-DE"/>
              </w:rPr>
              <w:t>ksylen</w:t>
            </w:r>
            <w:proofErr w:type="spellEnd"/>
          </w:p>
          <w:p w14:paraId="039E75E0" w14:textId="77777777" w:rsidR="00BA6B4C" w:rsidRPr="001A3488" w:rsidRDefault="00BA6B4C" w:rsidP="005302D5">
            <w:pPr>
              <w:spacing w:line="276" w:lineRule="auto"/>
              <w:rPr>
                <w:rFonts w:ascii="Arial" w:hAnsi="Arial" w:cs="Arial"/>
                <w:sz w:val="22"/>
                <w:szCs w:val="22"/>
              </w:rPr>
            </w:pPr>
            <w:r w:rsidRPr="001A3488">
              <w:rPr>
                <w:rFonts w:ascii="Arial" w:hAnsi="Arial" w:cs="Arial"/>
                <w:sz w:val="22"/>
                <w:szCs w:val="22"/>
              </w:rPr>
              <w:t>styren</w:t>
            </w:r>
          </w:p>
        </w:tc>
        <w:tc>
          <w:tcPr>
            <w:tcW w:w="1134" w:type="dxa"/>
            <w:tcBorders>
              <w:top w:val="single" w:sz="4" w:space="0" w:color="000000"/>
              <w:left w:val="single" w:sz="4" w:space="0" w:color="000000"/>
              <w:bottom w:val="single" w:sz="4" w:space="0" w:color="000000"/>
            </w:tcBorders>
            <w:shd w:val="clear" w:color="auto" w:fill="auto"/>
            <w:vAlign w:val="center"/>
          </w:tcPr>
          <w:p w14:paraId="711CB67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0,0004</w:t>
            </w:r>
          </w:p>
          <w:p w14:paraId="7591C860"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0,0009</w:t>
            </w:r>
          </w:p>
          <w:p w14:paraId="74C10B86"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0,0001</w:t>
            </w:r>
          </w:p>
          <w:p w14:paraId="2CE40F3D" w14:textId="77777777" w:rsidR="00BA6B4C" w:rsidRPr="001A3488" w:rsidRDefault="00BA6B4C" w:rsidP="005302D5">
            <w:pPr>
              <w:spacing w:line="276" w:lineRule="auto"/>
              <w:jc w:val="center"/>
              <w:rPr>
                <w:rFonts w:ascii="Arial" w:hAnsi="Arial" w:cs="Arial"/>
                <w:sz w:val="22"/>
                <w:szCs w:val="22"/>
              </w:rPr>
            </w:pPr>
            <w:r w:rsidRPr="001A3488">
              <w:rPr>
                <w:rFonts w:ascii="Arial" w:hAnsi="Arial" w:cs="Arial"/>
                <w:sz w:val="22"/>
                <w:szCs w:val="22"/>
              </w:rPr>
              <w:t>0,0007</w:t>
            </w:r>
          </w:p>
        </w:tc>
        <w:tc>
          <w:tcPr>
            <w:tcW w:w="1417" w:type="dxa"/>
            <w:tcBorders>
              <w:top w:val="single" w:sz="4" w:space="0" w:color="000000"/>
              <w:left w:val="single" w:sz="4" w:space="0" w:color="000000"/>
              <w:bottom w:val="single" w:sz="4" w:space="0" w:color="000000"/>
              <w:right w:val="single" w:sz="4" w:space="0" w:color="auto"/>
            </w:tcBorders>
          </w:tcPr>
          <w:p w14:paraId="44295EDE" w14:textId="77777777" w:rsidR="00BA6B4C" w:rsidRPr="001A3488" w:rsidRDefault="00BA6B4C" w:rsidP="005302D5">
            <w:pPr>
              <w:snapToGrid w:val="0"/>
              <w:spacing w:line="276" w:lineRule="auto"/>
              <w:jc w:val="center"/>
              <w:rPr>
                <w:rFonts w:ascii="Arial" w:hAnsi="Arial" w:cs="Arial"/>
                <w:sz w:val="22"/>
                <w:szCs w:val="22"/>
              </w:rPr>
            </w:pPr>
          </w:p>
          <w:p w14:paraId="02293DF9" w14:textId="77777777" w:rsidR="00BA6B4C" w:rsidRPr="001A3488" w:rsidRDefault="00BA6B4C" w:rsidP="005302D5">
            <w:pPr>
              <w:snapToGrid w:val="0"/>
              <w:spacing w:line="276" w:lineRule="auto"/>
              <w:jc w:val="center"/>
              <w:rPr>
                <w:rFonts w:ascii="Arial" w:hAnsi="Arial" w:cs="Arial"/>
                <w:sz w:val="22"/>
                <w:szCs w:val="22"/>
              </w:rPr>
            </w:pPr>
          </w:p>
          <w:p w14:paraId="033B2C5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10209F8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4E950F6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477C9CF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2C13A13F"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599712E7"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lastRenderedPageBreak/>
              <w:t xml:space="preserve">Zasyp bezwodników </w:t>
            </w:r>
            <w:r w:rsidRPr="001A3488">
              <w:rPr>
                <w:rFonts w:ascii="Arial" w:hAnsi="Arial" w:cs="Arial"/>
                <w:sz w:val="22"/>
                <w:szCs w:val="22"/>
              </w:rPr>
              <w:br/>
              <w:t>i zasyp PET żywic poliestrowych II</w:t>
            </w:r>
          </w:p>
          <w:p w14:paraId="13BCFDB7"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Węzeł żywic poliestrowych II: reaktory LA-301P, </w:t>
            </w:r>
            <w:r w:rsidRPr="001A3488">
              <w:rPr>
                <w:rFonts w:ascii="Arial" w:hAnsi="Arial" w:cs="Arial"/>
                <w:sz w:val="22"/>
                <w:szCs w:val="22"/>
              </w:rPr>
              <w:br/>
              <w:t xml:space="preserve">LA-306P1, LA-301P3, </w:t>
            </w:r>
            <w:r w:rsidRPr="001A3488">
              <w:rPr>
                <w:rFonts w:ascii="Arial" w:hAnsi="Arial" w:cs="Arial"/>
                <w:sz w:val="22"/>
                <w:szCs w:val="22"/>
              </w:rPr>
              <w:br/>
              <w:t>LA-301P4</w:t>
            </w:r>
          </w:p>
        </w:tc>
        <w:tc>
          <w:tcPr>
            <w:tcW w:w="1134" w:type="dxa"/>
            <w:tcBorders>
              <w:top w:val="single" w:sz="4" w:space="0" w:color="000000"/>
              <w:left w:val="single" w:sz="4" w:space="0" w:color="000000"/>
              <w:bottom w:val="single" w:sz="4" w:space="0" w:color="000000"/>
            </w:tcBorders>
            <w:shd w:val="clear" w:color="auto" w:fill="auto"/>
            <w:vAlign w:val="center"/>
          </w:tcPr>
          <w:p w14:paraId="545E082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E-162</w:t>
            </w:r>
          </w:p>
        </w:tc>
        <w:tc>
          <w:tcPr>
            <w:tcW w:w="2552" w:type="dxa"/>
            <w:tcBorders>
              <w:top w:val="single" w:sz="4" w:space="0" w:color="000000"/>
              <w:left w:val="single" w:sz="4" w:space="0" w:color="000000"/>
              <w:bottom w:val="single" w:sz="4" w:space="0" w:color="000000"/>
            </w:tcBorders>
            <w:shd w:val="clear" w:color="auto" w:fill="auto"/>
            <w:vAlign w:val="center"/>
          </w:tcPr>
          <w:p w14:paraId="366AD219"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ogółem w tym</w:t>
            </w:r>
          </w:p>
          <w:p w14:paraId="3B0AE971"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10 w tym</w:t>
            </w:r>
          </w:p>
          <w:p w14:paraId="2CAA5E28"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2,5</w:t>
            </w:r>
          </w:p>
        </w:tc>
        <w:tc>
          <w:tcPr>
            <w:tcW w:w="1134" w:type="dxa"/>
            <w:tcBorders>
              <w:top w:val="single" w:sz="4" w:space="0" w:color="000000"/>
              <w:left w:val="single" w:sz="4" w:space="0" w:color="000000"/>
              <w:bottom w:val="single" w:sz="4" w:space="0" w:color="000000"/>
            </w:tcBorders>
            <w:shd w:val="clear" w:color="auto" w:fill="auto"/>
            <w:vAlign w:val="center"/>
          </w:tcPr>
          <w:p w14:paraId="1EEAF0A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0,0021</w:t>
            </w:r>
          </w:p>
          <w:p w14:paraId="361F4BD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0,0021</w:t>
            </w:r>
          </w:p>
          <w:p w14:paraId="69ADB67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0,0021</w:t>
            </w:r>
          </w:p>
        </w:tc>
        <w:tc>
          <w:tcPr>
            <w:tcW w:w="1417" w:type="dxa"/>
            <w:tcBorders>
              <w:top w:val="single" w:sz="4" w:space="0" w:color="000000"/>
              <w:left w:val="single" w:sz="4" w:space="0" w:color="000000"/>
              <w:bottom w:val="single" w:sz="4" w:space="0" w:color="000000"/>
              <w:right w:val="single" w:sz="4" w:space="0" w:color="auto"/>
            </w:tcBorders>
          </w:tcPr>
          <w:p w14:paraId="483E1659" w14:textId="77777777" w:rsidR="00BA6B4C" w:rsidRPr="001A3488" w:rsidRDefault="00BA6B4C" w:rsidP="005302D5">
            <w:pPr>
              <w:snapToGrid w:val="0"/>
              <w:spacing w:line="276" w:lineRule="auto"/>
              <w:jc w:val="center"/>
              <w:rPr>
                <w:rFonts w:ascii="Arial" w:hAnsi="Arial" w:cs="Arial"/>
                <w:sz w:val="22"/>
                <w:szCs w:val="22"/>
              </w:rPr>
            </w:pPr>
          </w:p>
          <w:p w14:paraId="10EC3EBC" w14:textId="77777777" w:rsidR="00BA6B4C" w:rsidRPr="001A3488" w:rsidRDefault="00BA6B4C" w:rsidP="005302D5">
            <w:pPr>
              <w:snapToGrid w:val="0"/>
              <w:spacing w:line="276" w:lineRule="auto"/>
              <w:jc w:val="center"/>
              <w:rPr>
                <w:rFonts w:ascii="Arial" w:hAnsi="Arial" w:cs="Arial"/>
                <w:sz w:val="22"/>
                <w:szCs w:val="22"/>
              </w:rPr>
            </w:pPr>
          </w:p>
          <w:p w14:paraId="522F631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EF8B34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2601BF4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16D6A8BE"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081DA5F0"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Reaktor do stabilizacji żywicy i zasyp kredy i talku – reaktor LA-3901</w:t>
            </w:r>
          </w:p>
        </w:tc>
        <w:tc>
          <w:tcPr>
            <w:tcW w:w="1134" w:type="dxa"/>
            <w:tcBorders>
              <w:top w:val="single" w:sz="4" w:space="0" w:color="000000"/>
              <w:left w:val="single" w:sz="4" w:space="0" w:color="000000"/>
              <w:bottom w:val="single" w:sz="4" w:space="0" w:color="000000"/>
            </w:tcBorders>
            <w:shd w:val="clear" w:color="auto" w:fill="auto"/>
            <w:vAlign w:val="center"/>
          </w:tcPr>
          <w:p w14:paraId="7473969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E-163</w:t>
            </w:r>
          </w:p>
        </w:tc>
        <w:tc>
          <w:tcPr>
            <w:tcW w:w="2552" w:type="dxa"/>
            <w:tcBorders>
              <w:top w:val="single" w:sz="4" w:space="0" w:color="000000"/>
              <w:left w:val="single" w:sz="4" w:space="0" w:color="000000"/>
              <w:bottom w:val="single" w:sz="4" w:space="0" w:color="000000"/>
            </w:tcBorders>
            <w:shd w:val="clear" w:color="auto" w:fill="auto"/>
            <w:vAlign w:val="center"/>
          </w:tcPr>
          <w:p w14:paraId="1164233A"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ogółem w tym</w:t>
            </w:r>
          </w:p>
          <w:p w14:paraId="49A826EF"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10 w tym</w:t>
            </w:r>
          </w:p>
          <w:p w14:paraId="52EA87DF"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2,5</w:t>
            </w:r>
          </w:p>
        </w:tc>
        <w:tc>
          <w:tcPr>
            <w:tcW w:w="1134" w:type="dxa"/>
            <w:tcBorders>
              <w:top w:val="single" w:sz="4" w:space="0" w:color="000000"/>
              <w:left w:val="single" w:sz="4" w:space="0" w:color="000000"/>
              <w:bottom w:val="single" w:sz="4" w:space="0" w:color="000000"/>
            </w:tcBorders>
            <w:shd w:val="clear" w:color="auto" w:fill="auto"/>
            <w:vAlign w:val="center"/>
          </w:tcPr>
          <w:p w14:paraId="0A6B692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0,072</w:t>
            </w:r>
          </w:p>
          <w:p w14:paraId="55AEC42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0,072</w:t>
            </w:r>
          </w:p>
          <w:p w14:paraId="2CA8001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0,072</w:t>
            </w:r>
          </w:p>
        </w:tc>
        <w:tc>
          <w:tcPr>
            <w:tcW w:w="1417" w:type="dxa"/>
            <w:tcBorders>
              <w:top w:val="single" w:sz="4" w:space="0" w:color="000000"/>
              <w:left w:val="single" w:sz="4" w:space="0" w:color="000000"/>
              <w:bottom w:val="single" w:sz="4" w:space="0" w:color="000000"/>
              <w:right w:val="single" w:sz="4" w:space="0" w:color="auto"/>
            </w:tcBorders>
          </w:tcPr>
          <w:p w14:paraId="4417FF6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7AD906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0889503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6E3B7F51"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4414504C"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Stanowisko pakowania wyrobów gotowych (węzeł mielenia nowolaków)</w:t>
            </w:r>
          </w:p>
        </w:tc>
        <w:tc>
          <w:tcPr>
            <w:tcW w:w="1134" w:type="dxa"/>
            <w:tcBorders>
              <w:top w:val="single" w:sz="4" w:space="0" w:color="000000"/>
              <w:left w:val="single" w:sz="4" w:space="0" w:color="000000"/>
              <w:bottom w:val="single" w:sz="4" w:space="0" w:color="000000"/>
            </w:tcBorders>
            <w:shd w:val="clear" w:color="auto" w:fill="auto"/>
            <w:vAlign w:val="center"/>
          </w:tcPr>
          <w:p w14:paraId="5A59543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E-170</w:t>
            </w:r>
          </w:p>
        </w:tc>
        <w:tc>
          <w:tcPr>
            <w:tcW w:w="2552" w:type="dxa"/>
            <w:tcBorders>
              <w:top w:val="single" w:sz="4" w:space="0" w:color="000000"/>
              <w:left w:val="single" w:sz="4" w:space="0" w:color="000000"/>
              <w:bottom w:val="single" w:sz="4" w:space="0" w:color="000000"/>
            </w:tcBorders>
            <w:shd w:val="clear" w:color="auto" w:fill="auto"/>
            <w:vAlign w:val="center"/>
          </w:tcPr>
          <w:p w14:paraId="2FFFBAD0"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ogółem w tym</w:t>
            </w:r>
          </w:p>
          <w:p w14:paraId="00AE7D55"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10 w tym</w:t>
            </w:r>
          </w:p>
          <w:p w14:paraId="410AC918"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2,5</w:t>
            </w:r>
          </w:p>
        </w:tc>
        <w:tc>
          <w:tcPr>
            <w:tcW w:w="1134" w:type="dxa"/>
            <w:tcBorders>
              <w:top w:val="single" w:sz="4" w:space="0" w:color="000000"/>
              <w:left w:val="single" w:sz="4" w:space="0" w:color="000000"/>
              <w:bottom w:val="single" w:sz="4" w:space="0" w:color="000000"/>
            </w:tcBorders>
            <w:shd w:val="clear" w:color="auto" w:fill="auto"/>
            <w:vAlign w:val="center"/>
          </w:tcPr>
          <w:p w14:paraId="55D185C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0,0925</w:t>
            </w:r>
          </w:p>
          <w:p w14:paraId="6206AD8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0,0925</w:t>
            </w:r>
          </w:p>
          <w:p w14:paraId="353B629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0,0925</w:t>
            </w:r>
          </w:p>
        </w:tc>
        <w:tc>
          <w:tcPr>
            <w:tcW w:w="1417" w:type="dxa"/>
            <w:tcBorders>
              <w:top w:val="single" w:sz="4" w:space="0" w:color="000000"/>
              <w:left w:val="single" w:sz="4" w:space="0" w:color="000000"/>
              <w:bottom w:val="single" w:sz="4" w:space="0" w:color="000000"/>
              <w:right w:val="single" w:sz="4" w:space="0" w:color="auto"/>
            </w:tcBorders>
          </w:tcPr>
          <w:p w14:paraId="4242193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CCD3A9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84D081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2AB63478"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7B902C06"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Stanowisko zasypu żywic </w:t>
            </w:r>
            <w:r w:rsidRPr="001A3488">
              <w:rPr>
                <w:rFonts w:ascii="Arial" w:hAnsi="Arial" w:cs="Arial"/>
                <w:sz w:val="22"/>
                <w:szCs w:val="22"/>
              </w:rPr>
              <w:br/>
              <w:t>i dodatków do mielonych żywic (węzeł mielenia nowolaków)</w:t>
            </w:r>
          </w:p>
        </w:tc>
        <w:tc>
          <w:tcPr>
            <w:tcW w:w="1134" w:type="dxa"/>
            <w:tcBorders>
              <w:top w:val="single" w:sz="4" w:space="0" w:color="000000"/>
              <w:left w:val="single" w:sz="4" w:space="0" w:color="000000"/>
              <w:bottom w:val="single" w:sz="4" w:space="0" w:color="000000"/>
            </w:tcBorders>
            <w:shd w:val="clear" w:color="auto" w:fill="auto"/>
            <w:vAlign w:val="center"/>
          </w:tcPr>
          <w:p w14:paraId="64F5EE1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lang w:val="de-DE"/>
              </w:rPr>
              <w:t>E-171</w:t>
            </w:r>
          </w:p>
        </w:tc>
        <w:tc>
          <w:tcPr>
            <w:tcW w:w="2552" w:type="dxa"/>
            <w:tcBorders>
              <w:top w:val="single" w:sz="4" w:space="0" w:color="000000"/>
              <w:left w:val="single" w:sz="4" w:space="0" w:color="000000"/>
              <w:bottom w:val="single" w:sz="4" w:space="0" w:color="000000"/>
            </w:tcBorders>
            <w:shd w:val="clear" w:color="auto" w:fill="auto"/>
            <w:vAlign w:val="center"/>
          </w:tcPr>
          <w:p w14:paraId="49BB072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ogółem w tym</w:t>
            </w:r>
          </w:p>
          <w:p w14:paraId="270F0CA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PM 10 w tym</w:t>
            </w:r>
          </w:p>
          <w:p w14:paraId="0764810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PM 2,5</w:t>
            </w:r>
          </w:p>
        </w:tc>
        <w:tc>
          <w:tcPr>
            <w:tcW w:w="1134" w:type="dxa"/>
            <w:tcBorders>
              <w:top w:val="single" w:sz="4" w:space="0" w:color="000000"/>
              <w:left w:val="single" w:sz="4" w:space="0" w:color="000000"/>
              <w:bottom w:val="single" w:sz="4" w:space="0" w:color="000000"/>
            </w:tcBorders>
            <w:shd w:val="clear" w:color="auto" w:fill="auto"/>
            <w:vAlign w:val="center"/>
          </w:tcPr>
          <w:p w14:paraId="35B71C7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0,0613</w:t>
            </w:r>
          </w:p>
          <w:p w14:paraId="4CCC1E8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0,0613</w:t>
            </w:r>
          </w:p>
          <w:p w14:paraId="4DBB1ED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0,0613</w:t>
            </w:r>
          </w:p>
        </w:tc>
        <w:tc>
          <w:tcPr>
            <w:tcW w:w="1417" w:type="dxa"/>
            <w:tcBorders>
              <w:top w:val="single" w:sz="4" w:space="0" w:color="000000"/>
              <w:left w:val="single" w:sz="4" w:space="0" w:color="000000"/>
              <w:bottom w:val="single" w:sz="4" w:space="0" w:color="000000"/>
              <w:right w:val="single" w:sz="4" w:space="0" w:color="auto"/>
            </w:tcBorders>
            <w:vAlign w:val="center"/>
          </w:tcPr>
          <w:p w14:paraId="1E9A1D9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196E897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409B8E7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43A7EC89" w14:textId="77777777" w:rsidTr="005302D5">
        <w:trPr>
          <w:trHeight w:val="103"/>
        </w:trPr>
        <w:tc>
          <w:tcPr>
            <w:tcW w:w="2835" w:type="dxa"/>
            <w:tcBorders>
              <w:top w:val="single" w:sz="4" w:space="0" w:color="auto"/>
              <w:left w:val="single" w:sz="4" w:space="0" w:color="000000"/>
              <w:bottom w:val="single" w:sz="4" w:space="0" w:color="auto"/>
            </w:tcBorders>
            <w:shd w:val="clear" w:color="auto" w:fill="auto"/>
            <w:vAlign w:val="center"/>
          </w:tcPr>
          <w:p w14:paraId="2B079804"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Stanowisko pakowania wyrobów gotowych (węzeł mielenia nowolaków – zestaw II)</w:t>
            </w:r>
          </w:p>
        </w:tc>
        <w:tc>
          <w:tcPr>
            <w:tcW w:w="1134" w:type="dxa"/>
            <w:tcBorders>
              <w:top w:val="single" w:sz="4" w:space="0" w:color="auto"/>
              <w:left w:val="single" w:sz="4" w:space="0" w:color="000000"/>
              <w:bottom w:val="single" w:sz="4" w:space="0" w:color="auto"/>
            </w:tcBorders>
            <w:shd w:val="clear" w:color="auto" w:fill="auto"/>
            <w:vAlign w:val="center"/>
          </w:tcPr>
          <w:p w14:paraId="5D5FA2A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E-183</w:t>
            </w:r>
          </w:p>
        </w:tc>
        <w:tc>
          <w:tcPr>
            <w:tcW w:w="2552" w:type="dxa"/>
            <w:tcBorders>
              <w:top w:val="single" w:sz="4" w:space="0" w:color="auto"/>
              <w:left w:val="single" w:sz="4" w:space="0" w:color="000000"/>
              <w:bottom w:val="single" w:sz="4" w:space="0" w:color="auto"/>
            </w:tcBorders>
            <w:shd w:val="clear" w:color="auto" w:fill="auto"/>
            <w:vAlign w:val="center"/>
          </w:tcPr>
          <w:p w14:paraId="38F09CC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ogółem w tym</w:t>
            </w:r>
          </w:p>
          <w:p w14:paraId="01BBD85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PM 10 w tym</w:t>
            </w:r>
          </w:p>
          <w:p w14:paraId="1E6724C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PM 2,5</w:t>
            </w:r>
          </w:p>
        </w:tc>
        <w:tc>
          <w:tcPr>
            <w:tcW w:w="1134" w:type="dxa"/>
            <w:tcBorders>
              <w:top w:val="single" w:sz="4" w:space="0" w:color="auto"/>
              <w:left w:val="single" w:sz="4" w:space="0" w:color="000000"/>
              <w:bottom w:val="single" w:sz="4" w:space="0" w:color="auto"/>
            </w:tcBorders>
            <w:shd w:val="clear" w:color="auto" w:fill="auto"/>
            <w:vAlign w:val="center"/>
          </w:tcPr>
          <w:p w14:paraId="75F9947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0,0925</w:t>
            </w:r>
          </w:p>
          <w:p w14:paraId="02C2A63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0,0925</w:t>
            </w:r>
          </w:p>
          <w:p w14:paraId="006ED94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0,0925</w:t>
            </w:r>
          </w:p>
        </w:tc>
        <w:tc>
          <w:tcPr>
            <w:tcW w:w="1417" w:type="dxa"/>
            <w:tcBorders>
              <w:top w:val="single" w:sz="4" w:space="0" w:color="auto"/>
              <w:left w:val="single" w:sz="4" w:space="0" w:color="000000"/>
              <w:bottom w:val="single" w:sz="4" w:space="0" w:color="auto"/>
              <w:right w:val="single" w:sz="4" w:space="0" w:color="auto"/>
            </w:tcBorders>
            <w:vAlign w:val="center"/>
          </w:tcPr>
          <w:p w14:paraId="37916D9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125A4D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C32CB2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0297C1DE" w14:textId="77777777" w:rsidTr="005302D5">
        <w:trPr>
          <w:trHeight w:val="135"/>
        </w:trPr>
        <w:tc>
          <w:tcPr>
            <w:tcW w:w="2835" w:type="dxa"/>
            <w:tcBorders>
              <w:top w:val="single" w:sz="4" w:space="0" w:color="auto"/>
              <w:left w:val="single" w:sz="4" w:space="0" w:color="000000"/>
              <w:bottom w:val="single" w:sz="4" w:space="0" w:color="auto"/>
            </w:tcBorders>
            <w:shd w:val="clear" w:color="auto" w:fill="auto"/>
            <w:vAlign w:val="center"/>
          </w:tcPr>
          <w:p w14:paraId="1C2A1020"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Stanowisko zasypu żywic </w:t>
            </w:r>
            <w:r w:rsidRPr="001A3488">
              <w:rPr>
                <w:rFonts w:ascii="Arial" w:hAnsi="Arial" w:cs="Arial"/>
                <w:sz w:val="22"/>
                <w:szCs w:val="22"/>
              </w:rPr>
              <w:br/>
              <w:t>i dodatków do mielonych żywic (węzeł mielenia nowolaków – zestaw II)</w:t>
            </w:r>
          </w:p>
        </w:tc>
        <w:tc>
          <w:tcPr>
            <w:tcW w:w="1134" w:type="dxa"/>
            <w:tcBorders>
              <w:top w:val="single" w:sz="4" w:space="0" w:color="auto"/>
              <w:left w:val="single" w:sz="4" w:space="0" w:color="000000"/>
              <w:bottom w:val="single" w:sz="4" w:space="0" w:color="auto"/>
            </w:tcBorders>
            <w:shd w:val="clear" w:color="auto" w:fill="auto"/>
            <w:vAlign w:val="center"/>
          </w:tcPr>
          <w:p w14:paraId="14B952A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E-184</w:t>
            </w:r>
          </w:p>
        </w:tc>
        <w:tc>
          <w:tcPr>
            <w:tcW w:w="2552" w:type="dxa"/>
            <w:tcBorders>
              <w:top w:val="single" w:sz="4" w:space="0" w:color="auto"/>
              <w:left w:val="single" w:sz="4" w:space="0" w:color="000000"/>
              <w:bottom w:val="single" w:sz="4" w:space="0" w:color="auto"/>
            </w:tcBorders>
            <w:shd w:val="clear" w:color="auto" w:fill="auto"/>
            <w:vAlign w:val="center"/>
          </w:tcPr>
          <w:p w14:paraId="24A3840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ogółem w tym</w:t>
            </w:r>
          </w:p>
          <w:p w14:paraId="300D4B2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PM 10 w tym</w:t>
            </w:r>
          </w:p>
          <w:p w14:paraId="0908D0A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pył PM 2,5</w:t>
            </w:r>
          </w:p>
        </w:tc>
        <w:tc>
          <w:tcPr>
            <w:tcW w:w="1134" w:type="dxa"/>
            <w:tcBorders>
              <w:top w:val="single" w:sz="4" w:space="0" w:color="auto"/>
              <w:left w:val="single" w:sz="4" w:space="0" w:color="000000"/>
              <w:bottom w:val="single" w:sz="4" w:space="0" w:color="000000"/>
            </w:tcBorders>
            <w:shd w:val="clear" w:color="auto" w:fill="auto"/>
            <w:vAlign w:val="center"/>
          </w:tcPr>
          <w:p w14:paraId="3238E34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0,0613</w:t>
            </w:r>
          </w:p>
          <w:p w14:paraId="4B7390A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0,0613</w:t>
            </w:r>
          </w:p>
          <w:p w14:paraId="2B82290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0,0613</w:t>
            </w:r>
          </w:p>
        </w:tc>
        <w:tc>
          <w:tcPr>
            <w:tcW w:w="1417" w:type="dxa"/>
            <w:tcBorders>
              <w:top w:val="single" w:sz="4" w:space="0" w:color="auto"/>
              <w:left w:val="single" w:sz="4" w:space="0" w:color="000000"/>
              <w:bottom w:val="single" w:sz="4" w:space="0" w:color="000000"/>
              <w:right w:val="single" w:sz="4" w:space="0" w:color="auto"/>
            </w:tcBorders>
            <w:vAlign w:val="center"/>
          </w:tcPr>
          <w:p w14:paraId="3B6D6FE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06BA44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6C89EEB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5B1D725D" w14:textId="77777777" w:rsidTr="005302D5">
        <w:trPr>
          <w:trHeight w:val="135"/>
        </w:trPr>
        <w:tc>
          <w:tcPr>
            <w:tcW w:w="2835" w:type="dxa"/>
            <w:tcBorders>
              <w:top w:val="single" w:sz="4" w:space="0" w:color="auto"/>
              <w:left w:val="single" w:sz="4" w:space="0" w:color="000000"/>
              <w:bottom w:val="single" w:sz="4" w:space="0" w:color="auto"/>
            </w:tcBorders>
            <w:shd w:val="clear" w:color="auto" w:fill="auto"/>
            <w:vAlign w:val="center"/>
          </w:tcPr>
          <w:p w14:paraId="12F51DF8"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Stanowisko do zasypu surowców (węzeł </w:t>
            </w:r>
            <w:proofErr w:type="spellStart"/>
            <w:r w:rsidRPr="001A3488">
              <w:rPr>
                <w:rFonts w:ascii="Arial" w:hAnsi="Arial" w:cs="Arial"/>
                <w:sz w:val="22"/>
                <w:szCs w:val="22"/>
              </w:rPr>
              <w:t>polioli</w:t>
            </w:r>
            <w:proofErr w:type="spellEnd"/>
            <w:r w:rsidRPr="001A3488">
              <w:rPr>
                <w:rFonts w:ascii="Arial" w:hAnsi="Arial" w:cs="Arial"/>
                <w:sz w:val="22"/>
                <w:szCs w:val="22"/>
              </w:rPr>
              <w:t>)</w:t>
            </w:r>
          </w:p>
        </w:tc>
        <w:tc>
          <w:tcPr>
            <w:tcW w:w="1134" w:type="dxa"/>
            <w:tcBorders>
              <w:top w:val="single" w:sz="4" w:space="0" w:color="auto"/>
              <w:left w:val="single" w:sz="4" w:space="0" w:color="000000"/>
              <w:bottom w:val="single" w:sz="4" w:space="0" w:color="auto"/>
            </w:tcBorders>
            <w:shd w:val="clear" w:color="auto" w:fill="auto"/>
            <w:vAlign w:val="center"/>
          </w:tcPr>
          <w:p w14:paraId="608B6F0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E-187</w:t>
            </w:r>
          </w:p>
        </w:tc>
        <w:tc>
          <w:tcPr>
            <w:tcW w:w="2552" w:type="dxa"/>
            <w:tcBorders>
              <w:top w:val="single" w:sz="4" w:space="0" w:color="auto"/>
              <w:left w:val="single" w:sz="4" w:space="0" w:color="000000"/>
              <w:bottom w:val="single" w:sz="4" w:space="0" w:color="auto"/>
            </w:tcBorders>
            <w:shd w:val="clear" w:color="auto" w:fill="auto"/>
            <w:vAlign w:val="center"/>
          </w:tcPr>
          <w:p w14:paraId="602FA919"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ogółem w tym</w:t>
            </w:r>
          </w:p>
          <w:p w14:paraId="1F771573"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10 w tym</w:t>
            </w:r>
          </w:p>
          <w:p w14:paraId="367EAFCC"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pył PM 2,5</w:t>
            </w:r>
          </w:p>
        </w:tc>
        <w:tc>
          <w:tcPr>
            <w:tcW w:w="1134" w:type="dxa"/>
            <w:tcBorders>
              <w:top w:val="single" w:sz="4" w:space="0" w:color="auto"/>
              <w:left w:val="single" w:sz="4" w:space="0" w:color="000000"/>
              <w:bottom w:val="single" w:sz="4" w:space="0" w:color="000000"/>
            </w:tcBorders>
            <w:shd w:val="clear" w:color="auto" w:fill="auto"/>
            <w:vAlign w:val="center"/>
          </w:tcPr>
          <w:p w14:paraId="352B08D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0,018</w:t>
            </w:r>
          </w:p>
          <w:p w14:paraId="4EFEF0E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0,018</w:t>
            </w:r>
          </w:p>
          <w:p w14:paraId="256BBA3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0,018</w:t>
            </w:r>
          </w:p>
        </w:tc>
        <w:tc>
          <w:tcPr>
            <w:tcW w:w="1417" w:type="dxa"/>
            <w:tcBorders>
              <w:top w:val="single" w:sz="4" w:space="0" w:color="auto"/>
              <w:left w:val="single" w:sz="4" w:space="0" w:color="000000"/>
              <w:bottom w:val="single" w:sz="4" w:space="0" w:color="000000"/>
              <w:right w:val="single" w:sz="4" w:space="0" w:color="auto"/>
            </w:tcBorders>
            <w:vAlign w:val="center"/>
          </w:tcPr>
          <w:p w14:paraId="30D4691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5FD144C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p w14:paraId="7A48EF9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01335CD9" w14:textId="77777777" w:rsidTr="005302D5">
        <w:trPr>
          <w:trHeight w:val="135"/>
        </w:trPr>
        <w:tc>
          <w:tcPr>
            <w:tcW w:w="2835" w:type="dxa"/>
            <w:tcBorders>
              <w:top w:val="single" w:sz="4" w:space="0" w:color="auto"/>
              <w:left w:val="single" w:sz="4" w:space="0" w:color="000000"/>
              <w:bottom w:val="single" w:sz="4" w:space="0" w:color="auto"/>
            </w:tcBorders>
            <w:shd w:val="clear" w:color="auto" w:fill="auto"/>
            <w:vAlign w:val="center"/>
          </w:tcPr>
          <w:p w14:paraId="13B93E44"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Urządzenia w węźle produkcyjnym </w:t>
            </w:r>
            <w:proofErr w:type="spellStart"/>
            <w:r w:rsidRPr="001A3488">
              <w:rPr>
                <w:rFonts w:ascii="Arial" w:hAnsi="Arial" w:cs="Arial"/>
                <w:sz w:val="22"/>
                <w:szCs w:val="22"/>
              </w:rPr>
              <w:t>polioli</w:t>
            </w:r>
            <w:proofErr w:type="spellEnd"/>
          </w:p>
        </w:tc>
        <w:tc>
          <w:tcPr>
            <w:tcW w:w="1134" w:type="dxa"/>
            <w:tcBorders>
              <w:top w:val="single" w:sz="4" w:space="0" w:color="auto"/>
              <w:left w:val="single" w:sz="4" w:space="0" w:color="000000"/>
              <w:bottom w:val="single" w:sz="4" w:space="0" w:color="auto"/>
            </w:tcBorders>
            <w:shd w:val="clear" w:color="auto" w:fill="auto"/>
            <w:vAlign w:val="center"/>
          </w:tcPr>
          <w:p w14:paraId="4496806F"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E-188</w:t>
            </w:r>
          </w:p>
        </w:tc>
        <w:tc>
          <w:tcPr>
            <w:tcW w:w="2552" w:type="dxa"/>
            <w:tcBorders>
              <w:top w:val="single" w:sz="4" w:space="0" w:color="auto"/>
              <w:left w:val="single" w:sz="4" w:space="0" w:color="000000"/>
              <w:bottom w:val="single" w:sz="4" w:space="0" w:color="auto"/>
            </w:tcBorders>
            <w:shd w:val="clear" w:color="auto" w:fill="auto"/>
            <w:vAlign w:val="center"/>
          </w:tcPr>
          <w:p w14:paraId="5CC9F1F9"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ksylen</w:t>
            </w:r>
          </w:p>
        </w:tc>
        <w:tc>
          <w:tcPr>
            <w:tcW w:w="1134" w:type="dxa"/>
            <w:tcBorders>
              <w:top w:val="single" w:sz="4" w:space="0" w:color="auto"/>
              <w:left w:val="single" w:sz="4" w:space="0" w:color="000000"/>
              <w:bottom w:val="single" w:sz="4" w:space="0" w:color="000000"/>
            </w:tcBorders>
            <w:shd w:val="clear" w:color="auto" w:fill="auto"/>
            <w:vAlign w:val="center"/>
          </w:tcPr>
          <w:p w14:paraId="4A54BA8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0,0028</w:t>
            </w:r>
          </w:p>
        </w:tc>
        <w:tc>
          <w:tcPr>
            <w:tcW w:w="1417" w:type="dxa"/>
            <w:tcBorders>
              <w:top w:val="single" w:sz="4" w:space="0" w:color="auto"/>
              <w:left w:val="single" w:sz="4" w:space="0" w:color="000000"/>
              <w:bottom w:val="single" w:sz="4" w:space="0" w:color="000000"/>
              <w:right w:val="single" w:sz="4" w:space="0" w:color="auto"/>
            </w:tcBorders>
            <w:vAlign w:val="center"/>
          </w:tcPr>
          <w:p w14:paraId="2F844AB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67444B96" w14:textId="77777777" w:rsidTr="005302D5">
        <w:trPr>
          <w:trHeight w:val="135"/>
        </w:trPr>
        <w:tc>
          <w:tcPr>
            <w:tcW w:w="2835" w:type="dxa"/>
            <w:tcBorders>
              <w:top w:val="single" w:sz="4" w:space="0" w:color="auto"/>
              <w:left w:val="single" w:sz="4" w:space="0" w:color="000000"/>
              <w:bottom w:val="single" w:sz="4" w:space="0" w:color="auto"/>
            </w:tcBorders>
            <w:shd w:val="clear" w:color="auto" w:fill="auto"/>
            <w:vAlign w:val="center"/>
          </w:tcPr>
          <w:p w14:paraId="2A7DA8CE"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Pompy próżniowe w węźle </w:t>
            </w:r>
            <w:proofErr w:type="spellStart"/>
            <w:r w:rsidRPr="001A3488">
              <w:rPr>
                <w:rFonts w:ascii="Arial" w:hAnsi="Arial" w:cs="Arial"/>
                <w:sz w:val="22"/>
                <w:szCs w:val="22"/>
              </w:rPr>
              <w:t>polioli</w:t>
            </w:r>
            <w:proofErr w:type="spellEnd"/>
          </w:p>
        </w:tc>
        <w:tc>
          <w:tcPr>
            <w:tcW w:w="1134" w:type="dxa"/>
            <w:tcBorders>
              <w:top w:val="single" w:sz="4" w:space="0" w:color="auto"/>
              <w:left w:val="single" w:sz="4" w:space="0" w:color="000000"/>
              <w:bottom w:val="single" w:sz="4" w:space="0" w:color="auto"/>
            </w:tcBorders>
            <w:shd w:val="clear" w:color="auto" w:fill="auto"/>
            <w:vAlign w:val="center"/>
          </w:tcPr>
          <w:p w14:paraId="31C1B49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E-189</w:t>
            </w:r>
          </w:p>
        </w:tc>
        <w:tc>
          <w:tcPr>
            <w:tcW w:w="2552" w:type="dxa"/>
            <w:tcBorders>
              <w:top w:val="single" w:sz="4" w:space="0" w:color="auto"/>
              <w:left w:val="single" w:sz="4" w:space="0" w:color="000000"/>
              <w:bottom w:val="single" w:sz="4" w:space="0" w:color="auto"/>
            </w:tcBorders>
            <w:shd w:val="clear" w:color="auto" w:fill="auto"/>
            <w:vAlign w:val="center"/>
          </w:tcPr>
          <w:p w14:paraId="6F3ABED7"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ksylen</w:t>
            </w:r>
          </w:p>
        </w:tc>
        <w:tc>
          <w:tcPr>
            <w:tcW w:w="1134" w:type="dxa"/>
            <w:tcBorders>
              <w:top w:val="single" w:sz="4" w:space="0" w:color="auto"/>
              <w:left w:val="single" w:sz="4" w:space="0" w:color="000000"/>
              <w:bottom w:val="single" w:sz="4" w:space="0" w:color="000000"/>
            </w:tcBorders>
            <w:shd w:val="clear" w:color="auto" w:fill="auto"/>
            <w:vAlign w:val="center"/>
          </w:tcPr>
          <w:p w14:paraId="3BB8317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0,24</w:t>
            </w:r>
          </w:p>
        </w:tc>
        <w:tc>
          <w:tcPr>
            <w:tcW w:w="1417" w:type="dxa"/>
            <w:tcBorders>
              <w:top w:val="single" w:sz="4" w:space="0" w:color="auto"/>
              <w:left w:val="single" w:sz="4" w:space="0" w:color="000000"/>
              <w:bottom w:val="single" w:sz="4" w:space="0" w:color="000000"/>
              <w:right w:val="single" w:sz="4" w:space="0" w:color="auto"/>
            </w:tcBorders>
            <w:vAlign w:val="center"/>
          </w:tcPr>
          <w:p w14:paraId="244E349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45499BEC" w14:textId="77777777" w:rsidTr="005302D5">
        <w:trPr>
          <w:trHeight w:val="135"/>
        </w:trPr>
        <w:tc>
          <w:tcPr>
            <w:tcW w:w="2835" w:type="dxa"/>
            <w:tcBorders>
              <w:top w:val="single" w:sz="4" w:space="0" w:color="auto"/>
              <w:left w:val="single" w:sz="4" w:space="0" w:color="000000"/>
              <w:bottom w:val="single" w:sz="4" w:space="0" w:color="auto"/>
            </w:tcBorders>
            <w:shd w:val="clear" w:color="auto" w:fill="auto"/>
            <w:vAlign w:val="center"/>
          </w:tcPr>
          <w:p w14:paraId="4214A550" w14:textId="77777777" w:rsidR="00BA6B4C" w:rsidRPr="001A3488" w:rsidRDefault="00BA6B4C" w:rsidP="005302D5">
            <w:pPr>
              <w:snapToGrid w:val="0"/>
              <w:spacing w:line="276" w:lineRule="auto"/>
              <w:rPr>
                <w:rFonts w:ascii="Arial" w:hAnsi="Arial" w:cs="Arial"/>
                <w:sz w:val="22"/>
                <w:szCs w:val="22"/>
              </w:rPr>
            </w:pPr>
            <w:r w:rsidRPr="001A3488">
              <w:rPr>
                <w:rFonts w:ascii="Liberation Sans" w:hAnsi="Liberation Sans"/>
                <w:sz w:val="22"/>
                <w:szCs w:val="22"/>
              </w:rPr>
              <w:t>Urządzenia w węźle ługowania i podczyszczania ścieków ługowych</w:t>
            </w:r>
          </w:p>
        </w:tc>
        <w:tc>
          <w:tcPr>
            <w:tcW w:w="1134" w:type="dxa"/>
            <w:tcBorders>
              <w:top w:val="single" w:sz="4" w:space="0" w:color="auto"/>
              <w:left w:val="single" w:sz="4" w:space="0" w:color="000000"/>
              <w:bottom w:val="single" w:sz="4" w:space="0" w:color="auto"/>
            </w:tcBorders>
            <w:shd w:val="clear" w:color="auto" w:fill="auto"/>
            <w:vAlign w:val="center"/>
          </w:tcPr>
          <w:p w14:paraId="2D16D68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E-190</w:t>
            </w:r>
          </w:p>
        </w:tc>
        <w:tc>
          <w:tcPr>
            <w:tcW w:w="2552" w:type="dxa"/>
            <w:tcBorders>
              <w:top w:val="single" w:sz="4" w:space="0" w:color="auto"/>
              <w:left w:val="single" w:sz="4" w:space="0" w:color="000000"/>
              <w:bottom w:val="single" w:sz="4" w:space="0" w:color="auto"/>
            </w:tcBorders>
            <w:shd w:val="clear" w:color="auto" w:fill="auto"/>
            <w:vAlign w:val="center"/>
          </w:tcPr>
          <w:p w14:paraId="6030415F" w14:textId="77777777" w:rsidR="00BA6B4C" w:rsidRPr="001A3488" w:rsidRDefault="00BA6B4C" w:rsidP="005302D5">
            <w:pPr>
              <w:spacing w:line="276" w:lineRule="auto"/>
              <w:rPr>
                <w:rFonts w:ascii="Liberation Sans" w:hAnsi="Liberation Sans"/>
                <w:sz w:val="22"/>
                <w:szCs w:val="22"/>
              </w:rPr>
            </w:pPr>
            <w:r w:rsidRPr="001A3488">
              <w:rPr>
                <w:rFonts w:ascii="Liberation Sans" w:hAnsi="Liberation Sans"/>
                <w:sz w:val="22"/>
                <w:szCs w:val="22"/>
              </w:rPr>
              <w:t>fenol</w:t>
            </w:r>
          </w:p>
          <w:p w14:paraId="3648B4ED" w14:textId="77777777" w:rsidR="00BA6B4C" w:rsidRPr="001A3488" w:rsidRDefault="00BA6B4C" w:rsidP="005302D5">
            <w:pPr>
              <w:snapToGrid w:val="0"/>
              <w:spacing w:line="276" w:lineRule="auto"/>
              <w:rPr>
                <w:rFonts w:ascii="Arial" w:hAnsi="Arial" w:cs="Arial"/>
                <w:sz w:val="22"/>
                <w:szCs w:val="22"/>
              </w:rPr>
            </w:pPr>
            <w:r w:rsidRPr="001A3488">
              <w:rPr>
                <w:rFonts w:ascii="Liberation Sans" w:hAnsi="Liberation Sans"/>
                <w:sz w:val="22"/>
                <w:szCs w:val="22"/>
              </w:rPr>
              <w:t>formaldehyd</w:t>
            </w:r>
          </w:p>
        </w:tc>
        <w:tc>
          <w:tcPr>
            <w:tcW w:w="1134" w:type="dxa"/>
            <w:tcBorders>
              <w:top w:val="single" w:sz="4" w:space="0" w:color="auto"/>
              <w:left w:val="single" w:sz="4" w:space="0" w:color="000000"/>
              <w:bottom w:val="single" w:sz="4" w:space="0" w:color="000000"/>
            </w:tcBorders>
            <w:shd w:val="clear" w:color="auto" w:fill="auto"/>
            <w:vAlign w:val="center"/>
          </w:tcPr>
          <w:p w14:paraId="1E51B2A7" w14:textId="77777777" w:rsidR="00BA6B4C" w:rsidRPr="001A3488" w:rsidRDefault="00BA6B4C" w:rsidP="005302D5">
            <w:pPr>
              <w:spacing w:line="276" w:lineRule="auto"/>
              <w:jc w:val="center"/>
              <w:rPr>
                <w:rFonts w:ascii="Liberation Sans" w:hAnsi="Liberation Sans"/>
                <w:sz w:val="22"/>
                <w:szCs w:val="22"/>
              </w:rPr>
            </w:pPr>
            <w:r w:rsidRPr="001A3488">
              <w:rPr>
                <w:rFonts w:ascii="Liberation Sans" w:hAnsi="Liberation Sans"/>
                <w:sz w:val="22"/>
                <w:szCs w:val="22"/>
              </w:rPr>
              <w:t>0,001</w:t>
            </w:r>
          </w:p>
          <w:p w14:paraId="3F3F803E" w14:textId="77777777" w:rsidR="00BA6B4C" w:rsidRPr="001A3488" w:rsidRDefault="00BA6B4C" w:rsidP="005302D5">
            <w:pPr>
              <w:snapToGrid w:val="0"/>
              <w:spacing w:line="276" w:lineRule="auto"/>
              <w:jc w:val="center"/>
              <w:rPr>
                <w:rFonts w:ascii="Arial" w:hAnsi="Arial" w:cs="Arial"/>
                <w:sz w:val="22"/>
                <w:szCs w:val="22"/>
              </w:rPr>
            </w:pPr>
            <w:r w:rsidRPr="001A3488">
              <w:rPr>
                <w:rFonts w:ascii="Liberation Sans" w:hAnsi="Liberation Sans"/>
                <w:sz w:val="22"/>
                <w:szCs w:val="22"/>
              </w:rPr>
              <w:t>0,050</w:t>
            </w:r>
          </w:p>
        </w:tc>
        <w:tc>
          <w:tcPr>
            <w:tcW w:w="1417" w:type="dxa"/>
            <w:tcBorders>
              <w:top w:val="single" w:sz="4" w:space="0" w:color="auto"/>
              <w:left w:val="single" w:sz="4" w:space="0" w:color="000000"/>
              <w:bottom w:val="single" w:sz="4" w:space="0" w:color="000000"/>
              <w:right w:val="single" w:sz="4" w:space="0" w:color="auto"/>
            </w:tcBorders>
            <w:vAlign w:val="center"/>
          </w:tcPr>
          <w:p w14:paraId="0227A09F"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203EBC09" w14:textId="77777777" w:rsidTr="005302D5">
        <w:tc>
          <w:tcPr>
            <w:tcW w:w="2835" w:type="dxa"/>
            <w:tcBorders>
              <w:top w:val="single" w:sz="4" w:space="0" w:color="auto"/>
              <w:left w:val="single" w:sz="4" w:space="0" w:color="000000"/>
              <w:bottom w:val="single" w:sz="4" w:space="0" w:color="000000"/>
            </w:tcBorders>
            <w:shd w:val="clear" w:color="auto" w:fill="auto"/>
            <w:vAlign w:val="center"/>
          </w:tcPr>
          <w:p w14:paraId="33EF945D"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fenolu LV-001</w:t>
            </w:r>
          </w:p>
        </w:tc>
        <w:tc>
          <w:tcPr>
            <w:tcW w:w="1134" w:type="dxa"/>
            <w:tcBorders>
              <w:top w:val="single" w:sz="4" w:space="0" w:color="auto"/>
              <w:left w:val="single" w:sz="4" w:space="0" w:color="000000"/>
              <w:bottom w:val="single" w:sz="4" w:space="0" w:color="000000"/>
            </w:tcBorders>
            <w:shd w:val="clear" w:color="auto" w:fill="auto"/>
            <w:vAlign w:val="center"/>
          </w:tcPr>
          <w:p w14:paraId="091B864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LV-001</w:t>
            </w:r>
          </w:p>
        </w:tc>
        <w:tc>
          <w:tcPr>
            <w:tcW w:w="2552" w:type="dxa"/>
            <w:tcBorders>
              <w:top w:val="single" w:sz="4" w:space="0" w:color="auto"/>
              <w:left w:val="single" w:sz="4" w:space="0" w:color="000000"/>
              <w:bottom w:val="single" w:sz="4" w:space="0" w:color="000000"/>
            </w:tcBorders>
            <w:shd w:val="clear" w:color="auto" w:fill="auto"/>
            <w:vAlign w:val="center"/>
          </w:tcPr>
          <w:p w14:paraId="7FFB5178"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fenol</w:t>
            </w:r>
          </w:p>
        </w:tc>
        <w:tc>
          <w:tcPr>
            <w:tcW w:w="1134" w:type="dxa"/>
            <w:tcBorders>
              <w:top w:val="single" w:sz="4" w:space="0" w:color="000000"/>
              <w:left w:val="single" w:sz="4" w:space="0" w:color="000000"/>
              <w:bottom w:val="single" w:sz="4" w:space="0" w:color="000000"/>
            </w:tcBorders>
            <w:shd w:val="clear" w:color="auto" w:fill="auto"/>
            <w:vAlign w:val="center"/>
          </w:tcPr>
          <w:p w14:paraId="6771563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0,0052</w:t>
            </w:r>
          </w:p>
        </w:tc>
        <w:tc>
          <w:tcPr>
            <w:tcW w:w="1417" w:type="dxa"/>
            <w:tcBorders>
              <w:top w:val="single" w:sz="4" w:space="0" w:color="000000"/>
              <w:left w:val="single" w:sz="4" w:space="0" w:color="000000"/>
              <w:bottom w:val="single" w:sz="4" w:space="0" w:color="000000"/>
              <w:right w:val="single" w:sz="4" w:space="0" w:color="auto"/>
            </w:tcBorders>
          </w:tcPr>
          <w:p w14:paraId="02054BEF"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5035F5D8"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21C05F32"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formaliny LV-003</w:t>
            </w:r>
          </w:p>
        </w:tc>
        <w:tc>
          <w:tcPr>
            <w:tcW w:w="1134" w:type="dxa"/>
            <w:tcBorders>
              <w:top w:val="single" w:sz="4" w:space="0" w:color="000000"/>
              <w:left w:val="single" w:sz="4" w:space="0" w:color="000000"/>
              <w:bottom w:val="single" w:sz="4" w:space="0" w:color="000000"/>
            </w:tcBorders>
            <w:shd w:val="clear" w:color="auto" w:fill="auto"/>
            <w:vAlign w:val="center"/>
          </w:tcPr>
          <w:p w14:paraId="6C10B4F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LV-003</w:t>
            </w:r>
          </w:p>
        </w:tc>
        <w:tc>
          <w:tcPr>
            <w:tcW w:w="2552" w:type="dxa"/>
            <w:tcBorders>
              <w:top w:val="single" w:sz="4" w:space="0" w:color="000000"/>
              <w:left w:val="single" w:sz="4" w:space="0" w:color="000000"/>
              <w:bottom w:val="single" w:sz="4" w:space="0" w:color="000000"/>
            </w:tcBorders>
            <w:shd w:val="clear" w:color="auto" w:fill="auto"/>
            <w:vAlign w:val="center"/>
          </w:tcPr>
          <w:p w14:paraId="57FA48BB"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formaldehyd</w:t>
            </w:r>
          </w:p>
        </w:tc>
        <w:tc>
          <w:tcPr>
            <w:tcW w:w="1134" w:type="dxa"/>
            <w:tcBorders>
              <w:top w:val="single" w:sz="4" w:space="0" w:color="000000"/>
              <w:left w:val="single" w:sz="4" w:space="0" w:color="000000"/>
              <w:bottom w:val="single" w:sz="4" w:space="0" w:color="000000"/>
            </w:tcBorders>
            <w:shd w:val="clear" w:color="auto" w:fill="auto"/>
            <w:vAlign w:val="center"/>
          </w:tcPr>
          <w:p w14:paraId="37C51D5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0,0022</w:t>
            </w:r>
          </w:p>
        </w:tc>
        <w:tc>
          <w:tcPr>
            <w:tcW w:w="1417" w:type="dxa"/>
            <w:tcBorders>
              <w:top w:val="single" w:sz="4" w:space="0" w:color="000000"/>
              <w:left w:val="single" w:sz="4" w:space="0" w:color="000000"/>
              <w:bottom w:val="single" w:sz="4" w:space="0" w:color="000000"/>
              <w:right w:val="single" w:sz="4" w:space="0" w:color="auto"/>
            </w:tcBorders>
          </w:tcPr>
          <w:p w14:paraId="2003E35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55DC3DB9"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41254CDD"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formaliny LV-004</w:t>
            </w:r>
          </w:p>
        </w:tc>
        <w:tc>
          <w:tcPr>
            <w:tcW w:w="1134" w:type="dxa"/>
            <w:tcBorders>
              <w:top w:val="single" w:sz="4" w:space="0" w:color="000000"/>
              <w:left w:val="single" w:sz="4" w:space="0" w:color="000000"/>
              <w:bottom w:val="single" w:sz="4" w:space="0" w:color="000000"/>
            </w:tcBorders>
            <w:shd w:val="clear" w:color="auto" w:fill="auto"/>
            <w:vAlign w:val="center"/>
          </w:tcPr>
          <w:p w14:paraId="4F029B9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LV-004</w:t>
            </w:r>
          </w:p>
        </w:tc>
        <w:tc>
          <w:tcPr>
            <w:tcW w:w="2552" w:type="dxa"/>
            <w:tcBorders>
              <w:top w:val="single" w:sz="4" w:space="0" w:color="000000"/>
              <w:left w:val="single" w:sz="4" w:space="0" w:color="000000"/>
              <w:bottom w:val="single" w:sz="4" w:space="0" w:color="000000"/>
            </w:tcBorders>
            <w:shd w:val="clear" w:color="auto" w:fill="auto"/>
            <w:vAlign w:val="center"/>
          </w:tcPr>
          <w:p w14:paraId="3218D45E"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formaldehyd</w:t>
            </w:r>
          </w:p>
        </w:tc>
        <w:tc>
          <w:tcPr>
            <w:tcW w:w="1134" w:type="dxa"/>
            <w:tcBorders>
              <w:top w:val="single" w:sz="4" w:space="0" w:color="000000"/>
              <w:left w:val="single" w:sz="4" w:space="0" w:color="000000"/>
              <w:bottom w:val="single" w:sz="4" w:space="0" w:color="000000"/>
            </w:tcBorders>
            <w:shd w:val="clear" w:color="auto" w:fill="auto"/>
            <w:vAlign w:val="center"/>
          </w:tcPr>
          <w:p w14:paraId="7D97D71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0,0022</w:t>
            </w:r>
          </w:p>
        </w:tc>
        <w:tc>
          <w:tcPr>
            <w:tcW w:w="1417" w:type="dxa"/>
            <w:tcBorders>
              <w:top w:val="single" w:sz="4" w:space="0" w:color="000000"/>
              <w:left w:val="single" w:sz="4" w:space="0" w:color="000000"/>
              <w:bottom w:val="single" w:sz="4" w:space="0" w:color="000000"/>
              <w:right w:val="single" w:sz="4" w:space="0" w:color="auto"/>
            </w:tcBorders>
          </w:tcPr>
          <w:p w14:paraId="4522748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5DA780C7"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7D38B945"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glikolu propylenowego LV-006</w:t>
            </w:r>
          </w:p>
        </w:tc>
        <w:tc>
          <w:tcPr>
            <w:tcW w:w="1134" w:type="dxa"/>
            <w:tcBorders>
              <w:top w:val="single" w:sz="4" w:space="0" w:color="000000"/>
              <w:left w:val="single" w:sz="4" w:space="0" w:color="000000"/>
              <w:bottom w:val="single" w:sz="4" w:space="0" w:color="000000"/>
            </w:tcBorders>
            <w:shd w:val="clear" w:color="auto" w:fill="auto"/>
            <w:vAlign w:val="center"/>
          </w:tcPr>
          <w:p w14:paraId="04288ED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LV-006</w:t>
            </w:r>
          </w:p>
        </w:tc>
        <w:tc>
          <w:tcPr>
            <w:tcW w:w="2552" w:type="dxa"/>
            <w:tcBorders>
              <w:top w:val="single" w:sz="4" w:space="0" w:color="000000"/>
              <w:left w:val="single" w:sz="4" w:space="0" w:color="000000"/>
              <w:bottom w:val="single" w:sz="4" w:space="0" w:color="000000"/>
            </w:tcBorders>
            <w:shd w:val="clear" w:color="auto" w:fill="auto"/>
            <w:vAlign w:val="center"/>
          </w:tcPr>
          <w:p w14:paraId="22FBC06B"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glikol</w:t>
            </w:r>
          </w:p>
        </w:tc>
        <w:tc>
          <w:tcPr>
            <w:tcW w:w="1134" w:type="dxa"/>
            <w:tcBorders>
              <w:top w:val="single" w:sz="4" w:space="0" w:color="000000"/>
              <w:left w:val="single" w:sz="4" w:space="0" w:color="000000"/>
              <w:bottom w:val="single" w:sz="4" w:space="0" w:color="000000"/>
            </w:tcBorders>
            <w:shd w:val="clear" w:color="auto" w:fill="auto"/>
            <w:vAlign w:val="center"/>
          </w:tcPr>
          <w:p w14:paraId="2F11903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0,109</w:t>
            </w:r>
          </w:p>
        </w:tc>
        <w:tc>
          <w:tcPr>
            <w:tcW w:w="1417" w:type="dxa"/>
            <w:tcBorders>
              <w:top w:val="single" w:sz="4" w:space="0" w:color="000000"/>
              <w:left w:val="single" w:sz="4" w:space="0" w:color="000000"/>
              <w:bottom w:val="single" w:sz="4" w:space="0" w:color="000000"/>
              <w:right w:val="single" w:sz="4" w:space="0" w:color="auto"/>
            </w:tcBorders>
            <w:vAlign w:val="center"/>
          </w:tcPr>
          <w:p w14:paraId="4FD5F1B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0682691F"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7E043711"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lastRenderedPageBreak/>
              <w:t>Zbiornik wody amoniakalnej LV-007</w:t>
            </w:r>
          </w:p>
        </w:tc>
        <w:tc>
          <w:tcPr>
            <w:tcW w:w="1134" w:type="dxa"/>
            <w:tcBorders>
              <w:top w:val="single" w:sz="4" w:space="0" w:color="000000"/>
              <w:left w:val="single" w:sz="4" w:space="0" w:color="000000"/>
              <w:bottom w:val="single" w:sz="4" w:space="0" w:color="000000"/>
            </w:tcBorders>
            <w:shd w:val="clear" w:color="auto" w:fill="auto"/>
            <w:vAlign w:val="center"/>
          </w:tcPr>
          <w:p w14:paraId="02C1932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LV-007</w:t>
            </w:r>
          </w:p>
        </w:tc>
        <w:tc>
          <w:tcPr>
            <w:tcW w:w="2552" w:type="dxa"/>
            <w:tcBorders>
              <w:top w:val="single" w:sz="4" w:space="0" w:color="000000"/>
              <w:left w:val="single" w:sz="4" w:space="0" w:color="000000"/>
              <w:bottom w:val="single" w:sz="4" w:space="0" w:color="000000"/>
            </w:tcBorders>
            <w:shd w:val="clear" w:color="auto" w:fill="auto"/>
            <w:vAlign w:val="center"/>
          </w:tcPr>
          <w:p w14:paraId="5736B19B"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amoniak</w:t>
            </w:r>
          </w:p>
        </w:tc>
        <w:tc>
          <w:tcPr>
            <w:tcW w:w="1134" w:type="dxa"/>
            <w:tcBorders>
              <w:top w:val="single" w:sz="4" w:space="0" w:color="000000"/>
              <w:left w:val="single" w:sz="4" w:space="0" w:color="000000"/>
              <w:bottom w:val="single" w:sz="4" w:space="0" w:color="000000"/>
            </w:tcBorders>
            <w:shd w:val="clear" w:color="auto" w:fill="auto"/>
            <w:vAlign w:val="center"/>
          </w:tcPr>
          <w:p w14:paraId="684865D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0,093</w:t>
            </w:r>
          </w:p>
        </w:tc>
        <w:tc>
          <w:tcPr>
            <w:tcW w:w="1417" w:type="dxa"/>
            <w:tcBorders>
              <w:top w:val="single" w:sz="4" w:space="0" w:color="000000"/>
              <w:left w:val="single" w:sz="4" w:space="0" w:color="000000"/>
              <w:bottom w:val="single" w:sz="4" w:space="0" w:color="000000"/>
              <w:right w:val="single" w:sz="4" w:space="0" w:color="auto"/>
            </w:tcBorders>
            <w:vAlign w:val="center"/>
          </w:tcPr>
          <w:p w14:paraId="3C78EF5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7866E57A"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54078A8D"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glikolu dwuetylenowego LV-008</w:t>
            </w:r>
          </w:p>
        </w:tc>
        <w:tc>
          <w:tcPr>
            <w:tcW w:w="1134" w:type="dxa"/>
            <w:tcBorders>
              <w:top w:val="single" w:sz="4" w:space="0" w:color="000000"/>
              <w:left w:val="single" w:sz="4" w:space="0" w:color="000000"/>
              <w:bottom w:val="single" w:sz="4" w:space="0" w:color="000000"/>
            </w:tcBorders>
            <w:shd w:val="clear" w:color="auto" w:fill="auto"/>
            <w:vAlign w:val="center"/>
          </w:tcPr>
          <w:p w14:paraId="405B173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LV-008</w:t>
            </w:r>
          </w:p>
        </w:tc>
        <w:tc>
          <w:tcPr>
            <w:tcW w:w="2552" w:type="dxa"/>
            <w:tcBorders>
              <w:top w:val="single" w:sz="4" w:space="0" w:color="000000"/>
              <w:left w:val="single" w:sz="4" w:space="0" w:color="000000"/>
              <w:bottom w:val="single" w:sz="4" w:space="0" w:color="000000"/>
            </w:tcBorders>
            <w:shd w:val="clear" w:color="auto" w:fill="auto"/>
            <w:vAlign w:val="center"/>
          </w:tcPr>
          <w:p w14:paraId="01968A93"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glikol</w:t>
            </w:r>
          </w:p>
        </w:tc>
        <w:tc>
          <w:tcPr>
            <w:tcW w:w="1134" w:type="dxa"/>
            <w:tcBorders>
              <w:top w:val="single" w:sz="4" w:space="0" w:color="000000"/>
              <w:left w:val="single" w:sz="4" w:space="0" w:color="000000"/>
              <w:bottom w:val="single" w:sz="4" w:space="0" w:color="000000"/>
            </w:tcBorders>
            <w:shd w:val="clear" w:color="auto" w:fill="auto"/>
            <w:vAlign w:val="center"/>
          </w:tcPr>
          <w:p w14:paraId="074EEAF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0,108</w:t>
            </w:r>
          </w:p>
        </w:tc>
        <w:tc>
          <w:tcPr>
            <w:tcW w:w="1417" w:type="dxa"/>
            <w:tcBorders>
              <w:top w:val="single" w:sz="4" w:space="0" w:color="000000"/>
              <w:left w:val="single" w:sz="4" w:space="0" w:color="000000"/>
              <w:bottom w:val="single" w:sz="4" w:space="0" w:color="000000"/>
              <w:right w:val="single" w:sz="4" w:space="0" w:color="auto"/>
            </w:tcBorders>
            <w:vAlign w:val="center"/>
          </w:tcPr>
          <w:p w14:paraId="7998DD1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3E9EBB5C"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1E7E7661"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glikolu etylenowego LV-009</w:t>
            </w:r>
          </w:p>
        </w:tc>
        <w:tc>
          <w:tcPr>
            <w:tcW w:w="1134" w:type="dxa"/>
            <w:tcBorders>
              <w:top w:val="single" w:sz="4" w:space="0" w:color="000000"/>
              <w:left w:val="single" w:sz="4" w:space="0" w:color="000000"/>
              <w:bottom w:val="single" w:sz="4" w:space="0" w:color="000000"/>
            </w:tcBorders>
            <w:shd w:val="clear" w:color="auto" w:fill="auto"/>
            <w:vAlign w:val="center"/>
          </w:tcPr>
          <w:p w14:paraId="749020D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LV-009</w:t>
            </w:r>
          </w:p>
        </w:tc>
        <w:tc>
          <w:tcPr>
            <w:tcW w:w="2552" w:type="dxa"/>
            <w:tcBorders>
              <w:top w:val="single" w:sz="4" w:space="0" w:color="000000"/>
              <w:left w:val="single" w:sz="4" w:space="0" w:color="000000"/>
              <w:bottom w:val="single" w:sz="4" w:space="0" w:color="000000"/>
            </w:tcBorders>
            <w:shd w:val="clear" w:color="auto" w:fill="auto"/>
            <w:vAlign w:val="center"/>
          </w:tcPr>
          <w:p w14:paraId="5849658C"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glikol</w:t>
            </w:r>
          </w:p>
        </w:tc>
        <w:tc>
          <w:tcPr>
            <w:tcW w:w="1134" w:type="dxa"/>
            <w:tcBorders>
              <w:top w:val="single" w:sz="4" w:space="0" w:color="000000"/>
              <w:left w:val="single" w:sz="4" w:space="0" w:color="000000"/>
              <w:bottom w:val="single" w:sz="4" w:space="0" w:color="000000"/>
            </w:tcBorders>
            <w:shd w:val="clear" w:color="auto" w:fill="auto"/>
            <w:vAlign w:val="center"/>
          </w:tcPr>
          <w:p w14:paraId="12C98C9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0,1108</w:t>
            </w:r>
          </w:p>
        </w:tc>
        <w:tc>
          <w:tcPr>
            <w:tcW w:w="1417" w:type="dxa"/>
            <w:tcBorders>
              <w:top w:val="single" w:sz="4" w:space="0" w:color="000000"/>
              <w:left w:val="single" w:sz="4" w:space="0" w:color="000000"/>
              <w:bottom w:val="single" w:sz="4" w:space="0" w:color="000000"/>
              <w:right w:val="single" w:sz="4" w:space="0" w:color="auto"/>
            </w:tcBorders>
            <w:vAlign w:val="center"/>
          </w:tcPr>
          <w:p w14:paraId="592369C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31347766"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6A8682C0"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styrenu LV-012</w:t>
            </w:r>
          </w:p>
        </w:tc>
        <w:tc>
          <w:tcPr>
            <w:tcW w:w="1134" w:type="dxa"/>
            <w:tcBorders>
              <w:top w:val="single" w:sz="4" w:space="0" w:color="000000"/>
              <w:left w:val="single" w:sz="4" w:space="0" w:color="000000"/>
              <w:bottom w:val="single" w:sz="4" w:space="0" w:color="000000"/>
            </w:tcBorders>
            <w:shd w:val="clear" w:color="auto" w:fill="auto"/>
            <w:vAlign w:val="center"/>
          </w:tcPr>
          <w:p w14:paraId="4552E0C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LV-012</w:t>
            </w:r>
          </w:p>
        </w:tc>
        <w:tc>
          <w:tcPr>
            <w:tcW w:w="2552" w:type="dxa"/>
            <w:tcBorders>
              <w:top w:val="single" w:sz="4" w:space="0" w:color="000000"/>
              <w:left w:val="single" w:sz="4" w:space="0" w:color="000000"/>
              <w:bottom w:val="single" w:sz="4" w:space="0" w:color="000000"/>
            </w:tcBorders>
            <w:shd w:val="clear" w:color="auto" w:fill="auto"/>
            <w:vAlign w:val="center"/>
          </w:tcPr>
          <w:p w14:paraId="17863B1D"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styren</w:t>
            </w:r>
          </w:p>
        </w:tc>
        <w:tc>
          <w:tcPr>
            <w:tcW w:w="1134" w:type="dxa"/>
            <w:tcBorders>
              <w:top w:val="single" w:sz="4" w:space="0" w:color="000000"/>
              <w:left w:val="single" w:sz="4" w:space="0" w:color="000000"/>
              <w:bottom w:val="single" w:sz="4" w:space="0" w:color="000000"/>
            </w:tcBorders>
            <w:shd w:val="clear" w:color="auto" w:fill="auto"/>
            <w:vAlign w:val="center"/>
          </w:tcPr>
          <w:p w14:paraId="139694F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0,036</w:t>
            </w:r>
          </w:p>
        </w:tc>
        <w:tc>
          <w:tcPr>
            <w:tcW w:w="1417" w:type="dxa"/>
            <w:tcBorders>
              <w:top w:val="single" w:sz="4" w:space="0" w:color="000000"/>
              <w:left w:val="single" w:sz="4" w:space="0" w:color="000000"/>
              <w:bottom w:val="single" w:sz="4" w:space="0" w:color="000000"/>
              <w:right w:val="single" w:sz="4" w:space="0" w:color="auto"/>
            </w:tcBorders>
            <w:vAlign w:val="center"/>
          </w:tcPr>
          <w:p w14:paraId="12DC870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46123F5C"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44D560D1"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styrenu LV-018</w:t>
            </w:r>
          </w:p>
        </w:tc>
        <w:tc>
          <w:tcPr>
            <w:tcW w:w="1134" w:type="dxa"/>
            <w:tcBorders>
              <w:top w:val="single" w:sz="4" w:space="0" w:color="000000"/>
              <w:left w:val="single" w:sz="4" w:space="0" w:color="000000"/>
              <w:bottom w:val="single" w:sz="4" w:space="0" w:color="000000"/>
            </w:tcBorders>
            <w:shd w:val="clear" w:color="auto" w:fill="auto"/>
            <w:vAlign w:val="center"/>
          </w:tcPr>
          <w:p w14:paraId="48F006D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LV-018</w:t>
            </w:r>
          </w:p>
        </w:tc>
        <w:tc>
          <w:tcPr>
            <w:tcW w:w="2552" w:type="dxa"/>
            <w:tcBorders>
              <w:top w:val="single" w:sz="4" w:space="0" w:color="000000"/>
              <w:left w:val="single" w:sz="4" w:space="0" w:color="000000"/>
              <w:bottom w:val="single" w:sz="4" w:space="0" w:color="000000"/>
            </w:tcBorders>
            <w:shd w:val="clear" w:color="auto" w:fill="auto"/>
            <w:vAlign w:val="center"/>
          </w:tcPr>
          <w:p w14:paraId="3B427869"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styren</w:t>
            </w:r>
          </w:p>
        </w:tc>
        <w:tc>
          <w:tcPr>
            <w:tcW w:w="1134" w:type="dxa"/>
            <w:tcBorders>
              <w:top w:val="single" w:sz="4" w:space="0" w:color="000000"/>
              <w:left w:val="single" w:sz="4" w:space="0" w:color="000000"/>
              <w:bottom w:val="single" w:sz="4" w:space="0" w:color="000000"/>
            </w:tcBorders>
            <w:shd w:val="clear" w:color="auto" w:fill="auto"/>
            <w:vAlign w:val="center"/>
          </w:tcPr>
          <w:p w14:paraId="001230FC"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0,036</w:t>
            </w:r>
          </w:p>
        </w:tc>
        <w:tc>
          <w:tcPr>
            <w:tcW w:w="1417" w:type="dxa"/>
            <w:tcBorders>
              <w:top w:val="single" w:sz="4" w:space="0" w:color="000000"/>
              <w:left w:val="single" w:sz="4" w:space="0" w:color="000000"/>
              <w:bottom w:val="single" w:sz="4" w:space="0" w:color="000000"/>
              <w:right w:val="single" w:sz="4" w:space="0" w:color="auto"/>
            </w:tcBorders>
            <w:vAlign w:val="center"/>
          </w:tcPr>
          <w:p w14:paraId="54EDE90B"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1819C8CC"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45159745"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 xml:space="preserve">Zbiornik benzyny lakowej </w:t>
            </w:r>
            <w:r w:rsidRPr="001A3488">
              <w:rPr>
                <w:rFonts w:ascii="Arial" w:hAnsi="Arial" w:cs="Arial"/>
                <w:sz w:val="22"/>
                <w:szCs w:val="22"/>
              </w:rPr>
              <w:br/>
              <w:t>LV-019</w:t>
            </w:r>
          </w:p>
        </w:tc>
        <w:tc>
          <w:tcPr>
            <w:tcW w:w="1134" w:type="dxa"/>
            <w:tcBorders>
              <w:top w:val="single" w:sz="4" w:space="0" w:color="000000"/>
              <w:left w:val="single" w:sz="4" w:space="0" w:color="000000"/>
              <w:bottom w:val="single" w:sz="4" w:space="0" w:color="000000"/>
            </w:tcBorders>
            <w:shd w:val="clear" w:color="auto" w:fill="auto"/>
            <w:vAlign w:val="center"/>
          </w:tcPr>
          <w:p w14:paraId="68590CA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LV-019</w:t>
            </w:r>
          </w:p>
        </w:tc>
        <w:tc>
          <w:tcPr>
            <w:tcW w:w="2552" w:type="dxa"/>
            <w:tcBorders>
              <w:top w:val="single" w:sz="4" w:space="0" w:color="000000"/>
              <w:left w:val="single" w:sz="4" w:space="0" w:color="000000"/>
              <w:bottom w:val="single" w:sz="4" w:space="0" w:color="000000"/>
            </w:tcBorders>
            <w:shd w:val="clear" w:color="auto" w:fill="auto"/>
            <w:vAlign w:val="center"/>
          </w:tcPr>
          <w:p w14:paraId="3B4753A9"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węglowodory alifatyczne – mieszanina (benzyna)</w:t>
            </w:r>
          </w:p>
        </w:tc>
        <w:tc>
          <w:tcPr>
            <w:tcW w:w="1134" w:type="dxa"/>
            <w:tcBorders>
              <w:top w:val="single" w:sz="4" w:space="0" w:color="000000"/>
              <w:left w:val="single" w:sz="4" w:space="0" w:color="000000"/>
              <w:bottom w:val="single" w:sz="4" w:space="0" w:color="000000"/>
            </w:tcBorders>
            <w:shd w:val="clear" w:color="auto" w:fill="auto"/>
            <w:vAlign w:val="center"/>
          </w:tcPr>
          <w:p w14:paraId="3A6150F0"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0,0256</w:t>
            </w:r>
          </w:p>
        </w:tc>
        <w:tc>
          <w:tcPr>
            <w:tcW w:w="1417" w:type="dxa"/>
            <w:tcBorders>
              <w:top w:val="single" w:sz="4" w:space="0" w:color="000000"/>
              <w:left w:val="single" w:sz="4" w:space="0" w:color="000000"/>
              <w:bottom w:val="single" w:sz="4" w:space="0" w:color="000000"/>
              <w:right w:val="single" w:sz="4" w:space="0" w:color="auto"/>
            </w:tcBorders>
            <w:vAlign w:val="center"/>
          </w:tcPr>
          <w:p w14:paraId="426AD92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213ABEED"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3038F7DA"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butanolu LV-020</w:t>
            </w:r>
          </w:p>
        </w:tc>
        <w:tc>
          <w:tcPr>
            <w:tcW w:w="1134" w:type="dxa"/>
            <w:tcBorders>
              <w:top w:val="single" w:sz="4" w:space="0" w:color="000000"/>
              <w:left w:val="single" w:sz="4" w:space="0" w:color="000000"/>
              <w:bottom w:val="single" w:sz="4" w:space="0" w:color="000000"/>
            </w:tcBorders>
            <w:shd w:val="clear" w:color="auto" w:fill="auto"/>
            <w:vAlign w:val="center"/>
          </w:tcPr>
          <w:p w14:paraId="1489337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LV-020</w:t>
            </w:r>
          </w:p>
        </w:tc>
        <w:tc>
          <w:tcPr>
            <w:tcW w:w="2552" w:type="dxa"/>
            <w:tcBorders>
              <w:top w:val="single" w:sz="4" w:space="0" w:color="000000"/>
              <w:left w:val="single" w:sz="4" w:space="0" w:color="000000"/>
              <w:bottom w:val="single" w:sz="4" w:space="0" w:color="000000"/>
            </w:tcBorders>
            <w:shd w:val="clear" w:color="auto" w:fill="auto"/>
            <w:vAlign w:val="center"/>
          </w:tcPr>
          <w:p w14:paraId="6E8780AA"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butanol</w:t>
            </w:r>
          </w:p>
        </w:tc>
        <w:tc>
          <w:tcPr>
            <w:tcW w:w="1134" w:type="dxa"/>
            <w:tcBorders>
              <w:top w:val="single" w:sz="4" w:space="0" w:color="000000"/>
              <w:left w:val="single" w:sz="4" w:space="0" w:color="000000"/>
              <w:bottom w:val="single" w:sz="4" w:space="0" w:color="000000"/>
            </w:tcBorders>
            <w:shd w:val="clear" w:color="auto" w:fill="auto"/>
            <w:vAlign w:val="center"/>
          </w:tcPr>
          <w:p w14:paraId="5F5FFB4F"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0,2363</w:t>
            </w:r>
          </w:p>
        </w:tc>
        <w:tc>
          <w:tcPr>
            <w:tcW w:w="1417" w:type="dxa"/>
            <w:tcBorders>
              <w:top w:val="single" w:sz="4" w:space="0" w:color="000000"/>
              <w:left w:val="single" w:sz="4" w:space="0" w:color="000000"/>
              <w:bottom w:val="single" w:sz="4" w:space="0" w:color="000000"/>
              <w:right w:val="single" w:sz="4" w:space="0" w:color="auto"/>
            </w:tcBorders>
            <w:vAlign w:val="center"/>
          </w:tcPr>
          <w:p w14:paraId="0038E1C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0F0DE445"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65BB5AF2"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fenolu LV-021</w:t>
            </w:r>
          </w:p>
        </w:tc>
        <w:tc>
          <w:tcPr>
            <w:tcW w:w="1134" w:type="dxa"/>
            <w:tcBorders>
              <w:top w:val="single" w:sz="4" w:space="0" w:color="000000"/>
              <w:left w:val="single" w:sz="4" w:space="0" w:color="000000"/>
              <w:bottom w:val="single" w:sz="4" w:space="0" w:color="000000"/>
            </w:tcBorders>
            <w:shd w:val="clear" w:color="auto" w:fill="auto"/>
            <w:vAlign w:val="center"/>
          </w:tcPr>
          <w:p w14:paraId="5F9CDDC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LV-021</w:t>
            </w:r>
          </w:p>
        </w:tc>
        <w:tc>
          <w:tcPr>
            <w:tcW w:w="2552" w:type="dxa"/>
            <w:tcBorders>
              <w:top w:val="single" w:sz="4" w:space="0" w:color="000000"/>
              <w:left w:val="single" w:sz="4" w:space="0" w:color="000000"/>
              <w:bottom w:val="single" w:sz="4" w:space="0" w:color="000000"/>
            </w:tcBorders>
            <w:shd w:val="clear" w:color="auto" w:fill="auto"/>
            <w:vAlign w:val="center"/>
          </w:tcPr>
          <w:p w14:paraId="1FF4789A"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fenol</w:t>
            </w:r>
          </w:p>
        </w:tc>
        <w:tc>
          <w:tcPr>
            <w:tcW w:w="1134" w:type="dxa"/>
            <w:tcBorders>
              <w:top w:val="single" w:sz="4" w:space="0" w:color="000000"/>
              <w:left w:val="single" w:sz="4" w:space="0" w:color="000000"/>
              <w:bottom w:val="single" w:sz="4" w:space="0" w:color="000000"/>
            </w:tcBorders>
            <w:shd w:val="clear" w:color="auto" w:fill="auto"/>
            <w:vAlign w:val="center"/>
          </w:tcPr>
          <w:p w14:paraId="00C381F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0,0052</w:t>
            </w:r>
          </w:p>
        </w:tc>
        <w:tc>
          <w:tcPr>
            <w:tcW w:w="1417" w:type="dxa"/>
            <w:tcBorders>
              <w:top w:val="single" w:sz="4" w:space="0" w:color="000000"/>
              <w:left w:val="single" w:sz="4" w:space="0" w:color="000000"/>
              <w:bottom w:val="single" w:sz="4" w:space="0" w:color="000000"/>
              <w:right w:val="single" w:sz="4" w:space="0" w:color="auto"/>
            </w:tcBorders>
            <w:vAlign w:val="center"/>
          </w:tcPr>
          <w:p w14:paraId="675DA849"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2660B4D5"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22FAF1A7"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styrenu LV-022</w:t>
            </w:r>
          </w:p>
        </w:tc>
        <w:tc>
          <w:tcPr>
            <w:tcW w:w="1134" w:type="dxa"/>
            <w:tcBorders>
              <w:top w:val="single" w:sz="4" w:space="0" w:color="000000"/>
              <w:left w:val="single" w:sz="4" w:space="0" w:color="000000"/>
              <w:bottom w:val="single" w:sz="4" w:space="0" w:color="000000"/>
            </w:tcBorders>
            <w:shd w:val="clear" w:color="auto" w:fill="auto"/>
            <w:vAlign w:val="center"/>
          </w:tcPr>
          <w:p w14:paraId="10154B3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LV-022</w:t>
            </w:r>
          </w:p>
        </w:tc>
        <w:tc>
          <w:tcPr>
            <w:tcW w:w="2552" w:type="dxa"/>
            <w:tcBorders>
              <w:top w:val="single" w:sz="4" w:space="0" w:color="000000"/>
              <w:left w:val="single" w:sz="4" w:space="0" w:color="000000"/>
              <w:bottom w:val="single" w:sz="4" w:space="0" w:color="000000"/>
            </w:tcBorders>
            <w:shd w:val="clear" w:color="auto" w:fill="auto"/>
            <w:vAlign w:val="center"/>
          </w:tcPr>
          <w:p w14:paraId="1BF26122"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styren</w:t>
            </w:r>
          </w:p>
        </w:tc>
        <w:tc>
          <w:tcPr>
            <w:tcW w:w="1134" w:type="dxa"/>
            <w:tcBorders>
              <w:top w:val="single" w:sz="4" w:space="0" w:color="000000"/>
              <w:left w:val="single" w:sz="4" w:space="0" w:color="000000"/>
              <w:bottom w:val="single" w:sz="4" w:space="0" w:color="000000"/>
            </w:tcBorders>
            <w:shd w:val="clear" w:color="auto" w:fill="auto"/>
            <w:vAlign w:val="center"/>
          </w:tcPr>
          <w:p w14:paraId="3C85100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0,036</w:t>
            </w:r>
          </w:p>
        </w:tc>
        <w:tc>
          <w:tcPr>
            <w:tcW w:w="1417" w:type="dxa"/>
            <w:tcBorders>
              <w:top w:val="single" w:sz="4" w:space="0" w:color="000000"/>
              <w:left w:val="single" w:sz="4" w:space="0" w:color="000000"/>
              <w:bottom w:val="single" w:sz="4" w:space="0" w:color="000000"/>
              <w:right w:val="single" w:sz="4" w:space="0" w:color="auto"/>
            </w:tcBorders>
            <w:vAlign w:val="center"/>
          </w:tcPr>
          <w:p w14:paraId="57C4724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7A3F321F"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67061B34"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fenolu LV-023</w:t>
            </w:r>
          </w:p>
        </w:tc>
        <w:tc>
          <w:tcPr>
            <w:tcW w:w="1134" w:type="dxa"/>
            <w:tcBorders>
              <w:top w:val="single" w:sz="4" w:space="0" w:color="000000"/>
              <w:left w:val="single" w:sz="4" w:space="0" w:color="000000"/>
              <w:bottom w:val="single" w:sz="4" w:space="0" w:color="000000"/>
            </w:tcBorders>
            <w:shd w:val="clear" w:color="auto" w:fill="auto"/>
            <w:vAlign w:val="center"/>
          </w:tcPr>
          <w:p w14:paraId="704E933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LV-023</w:t>
            </w:r>
          </w:p>
        </w:tc>
        <w:tc>
          <w:tcPr>
            <w:tcW w:w="2552" w:type="dxa"/>
            <w:tcBorders>
              <w:top w:val="single" w:sz="4" w:space="0" w:color="000000"/>
              <w:left w:val="single" w:sz="4" w:space="0" w:color="000000"/>
              <w:bottom w:val="single" w:sz="4" w:space="0" w:color="000000"/>
            </w:tcBorders>
            <w:shd w:val="clear" w:color="auto" w:fill="auto"/>
            <w:vAlign w:val="center"/>
          </w:tcPr>
          <w:p w14:paraId="1171E84B"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fenol</w:t>
            </w:r>
          </w:p>
        </w:tc>
        <w:tc>
          <w:tcPr>
            <w:tcW w:w="1134" w:type="dxa"/>
            <w:tcBorders>
              <w:top w:val="single" w:sz="4" w:space="0" w:color="000000"/>
              <w:left w:val="single" w:sz="4" w:space="0" w:color="000000"/>
              <w:bottom w:val="single" w:sz="4" w:space="0" w:color="000000"/>
            </w:tcBorders>
            <w:shd w:val="clear" w:color="auto" w:fill="auto"/>
            <w:vAlign w:val="center"/>
          </w:tcPr>
          <w:p w14:paraId="59E933E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0,0052</w:t>
            </w:r>
          </w:p>
        </w:tc>
        <w:tc>
          <w:tcPr>
            <w:tcW w:w="1417" w:type="dxa"/>
            <w:tcBorders>
              <w:top w:val="single" w:sz="4" w:space="0" w:color="000000"/>
              <w:left w:val="single" w:sz="4" w:space="0" w:color="000000"/>
              <w:bottom w:val="single" w:sz="4" w:space="0" w:color="000000"/>
              <w:right w:val="single" w:sz="4" w:space="0" w:color="auto"/>
            </w:tcBorders>
            <w:vAlign w:val="center"/>
          </w:tcPr>
          <w:p w14:paraId="6279EB2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r w:rsidR="00BA6B4C" w:rsidRPr="001A3488" w14:paraId="4B62E1EC" w14:textId="77777777" w:rsidTr="005302D5">
        <w:tc>
          <w:tcPr>
            <w:tcW w:w="2835" w:type="dxa"/>
            <w:tcBorders>
              <w:top w:val="single" w:sz="4" w:space="0" w:color="000000"/>
              <w:left w:val="single" w:sz="4" w:space="0" w:color="000000"/>
              <w:bottom w:val="single" w:sz="4" w:space="0" w:color="000000"/>
            </w:tcBorders>
            <w:shd w:val="clear" w:color="auto" w:fill="auto"/>
            <w:vAlign w:val="center"/>
          </w:tcPr>
          <w:p w14:paraId="6572D23C"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Zbiornik fenolu LV-024</w:t>
            </w:r>
          </w:p>
        </w:tc>
        <w:tc>
          <w:tcPr>
            <w:tcW w:w="1134" w:type="dxa"/>
            <w:tcBorders>
              <w:top w:val="single" w:sz="4" w:space="0" w:color="000000"/>
              <w:left w:val="single" w:sz="4" w:space="0" w:color="000000"/>
              <w:bottom w:val="single" w:sz="4" w:space="0" w:color="000000"/>
            </w:tcBorders>
            <w:shd w:val="clear" w:color="auto" w:fill="auto"/>
            <w:vAlign w:val="center"/>
          </w:tcPr>
          <w:p w14:paraId="00F8351F"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LV-024</w:t>
            </w:r>
          </w:p>
        </w:tc>
        <w:tc>
          <w:tcPr>
            <w:tcW w:w="2552" w:type="dxa"/>
            <w:tcBorders>
              <w:top w:val="single" w:sz="4" w:space="0" w:color="000000"/>
              <w:left w:val="single" w:sz="4" w:space="0" w:color="000000"/>
              <w:bottom w:val="single" w:sz="4" w:space="0" w:color="000000"/>
            </w:tcBorders>
            <w:shd w:val="clear" w:color="auto" w:fill="auto"/>
            <w:vAlign w:val="center"/>
          </w:tcPr>
          <w:p w14:paraId="4D1A9A43" w14:textId="77777777" w:rsidR="00BA6B4C" w:rsidRPr="001A3488" w:rsidRDefault="00BA6B4C" w:rsidP="005302D5">
            <w:pPr>
              <w:snapToGrid w:val="0"/>
              <w:spacing w:line="276" w:lineRule="auto"/>
              <w:rPr>
                <w:rFonts w:ascii="Arial" w:hAnsi="Arial" w:cs="Arial"/>
                <w:sz w:val="22"/>
                <w:szCs w:val="22"/>
              </w:rPr>
            </w:pPr>
            <w:r w:rsidRPr="001A3488">
              <w:rPr>
                <w:rFonts w:ascii="Arial" w:hAnsi="Arial" w:cs="Arial"/>
                <w:sz w:val="22"/>
                <w:szCs w:val="22"/>
              </w:rPr>
              <w:t>fenol</w:t>
            </w:r>
          </w:p>
        </w:tc>
        <w:tc>
          <w:tcPr>
            <w:tcW w:w="1134" w:type="dxa"/>
            <w:tcBorders>
              <w:top w:val="single" w:sz="4" w:space="0" w:color="000000"/>
              <w:left w:val="single" w:sz="4" w:space="0" w:color="000000"/>
              <w:bottom w:val="single" w:sz="4" w:space="0" w:color="000000"/>
            </w:tcBorders>
            <w:shd w:val="clear" w:color="auto" w:fill="auto"/>
            <w:vAlign w:val="center"/>
          </w:tcPr>
          <w:p w14:paraId="109CD86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0,0052</w:t>
            </w:r>
          </w:p>
        </w:tc>
        <w:tc>
          <w:tcPr>
            <w:tcW w:w="1417" w:type="dxa"/>
            <w:tcBorders>
              <w:top w:val="single" w:sz="4" w:space="0" w:color="000000"/>
              <w:left w:val="single" w:sz="4" w:space="0" w:color="000000"/>
              <w:bottom w:val="single" w:sz="4" w:space="0" w:color="000000"/>
              <w:right w:val="single" w:sz="4" w:space="0" w:color="auto"/>
            </w:tcBorders>
            <w:vAlign w:val="center"/>
          </w:tcPr>
          <w:p w14:paraId="6C27BBF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w:t>
            </w:r>
          </w:p>
        </w:tc>
      </w:tr>
    </w:tbl>
    <w:p w14:paraId="2B8209DB" w14:textId="77777777" w:rsidR="00BA6B4C" w:rsidRPr="001A3488" w:rsidRDefault="00BA6B4C" w:rsidP="00BA6B4C">
      <w:pPr>
        <w:spacing w:line="276" w:lineRule="auto"/>
        <w:rPr>
          <w:b/>
          <w:sz w:val="22"/>
        </w:rPr>
      </w:pPr>
      <w:r w:rsidRPr="001A3488">
        <w:rPr>
          <w:b/>
          <w:sz w:val="22"/>
        </w:rPr>
        <w:t>„</w:t>
      </w:r>
    </w:p>
    <w:p w14:paraId="36C0D859" w14:textId="77777777" w:rsidR="00BA6B4C" w:rsidRPr="001A3488" w:rsidRDefault="00BA6B4C" w:rsidP="00BA6B4C">
      <w:pPr>
        <w:spacing w:line="276" w:lineRule="auto"/>
        <w:rPr>
          <w:b/>
          <w:sz w:val="22"/>
        </w:rPr>
      </w:pPr>
    </w:p>
    <w:p w14:paraId="1F38943E" w14:textId="77777777" w:rsidR="00BA6B4C" w:rsidRPr="001A3488" w:rsidRDefault="00BA6B4C" w:rsidP="00BA6B4C">
      <w:pPr>
        <w:pStyle w:val="Nagwek3"/>
        <w:jc w:val="both"/>
        <w:rPr>
          <w:rFonts w:ascii="Arial" w:hAnsi="Arial" w:cs="Arial"/>
          <w:b/>
          <w:bCs/>
          <w:color w:val="auto"/>
        </w:rPr>
      </w:pPr>
      <w:bookmarkStart w:id="4" w:name="_Hlk152776317"/>
      <w:r w:rsidRPr="001A3488">
        <w:rPr>
          <w:rFonts w:ascii="Arial" w:hAnsi="Arial" w:cs="Arial"/>
          <w:b/>
          <w:bCs/>
          <w:color w:val="auto"/>
        </w:rPr>
        <w:t>I.6. W punkcie II.3.1. Tabela nr 15 otrzymuje brzmienie:</w:t>
      </w:r>
    </w:p>
    <w:bookmarkEnd w:id="4"/>
    <w:p w14:paraId="589BD40E" w14:textId="77777777" w:rsidR="00BA6B4C" w:rsidRPr="001A3488" w:rsidRDefault="00BA6B4C" w:rsidP="00BA6B4C">
      <w:pPr>
        <w:spacing w:line="276" w:lineRule="auto"/>
        <w:jc w:val="both"/>
        <w:rPr>
          <w:rFonts w:ascii="Arial" w:hAnsi="Arial" w:cs="Arial"/>
        </w:rPr>
      </w:pPr>
      <w:r w:rsidRPr="001A3488">
        <w:rPr>
          <w:rFonts w:ascii="Arial" w:hAnsi="Arial" w:cs="Arial"/>
          <w:b/>
        </w:rPr>
        <w:t xml:space="preserve">„II.3.1. </w:t>
      </w:r>
      <w:r w:rsidRPr="001A3488">
        <w:rPr>
          <w:rFonts w:ascii="Arial" w:hAnsi="Arial" w:cs="Arial"/>
        </w:rPr>
        <w:t xml:space="preserve">Instalacja do produkcji żywic fenolowych i poliestrowych. </w:t>
      </w:r>
    </w:p>
    <w:p w14:paraId="6D230C80"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048"/>
        <w:gridCol w:w="3717"/>
        <w:gridCol w:w="1046"/>
        <w:gridCol w:w="2786"/>
      </w:tblGrid>
      <w:tr w:rsidR="00BA6B4C" w:rsidRPr="001A3488" w14:paraId="0C9178E3" w14:textId="77777777" w:rsidTr="005302D5">
        <w:trPr>
          <w:tblHeader/>
        </w:trPr>
        <w:tc>
          <w:tcPr>
            <w:tcW w:w="257" w:type="pct"/>
            <w:vAlign w:val="center"/>
          </w:tcPr>
          <w:p w14:paraId="74A38E85"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8" w:type="pct"/>
            <w:vAlign w:val="center"/>
          </w:tcPr>
          <w:p w14:paraId="419F869E"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51" w:type="pct"/>
            <w:vAlign w:val="center"/>
          </w:tcPr>
          <w:p w14:paraId="1FFC307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577" w:type="pct"/>
            <w:vAlign w:val="center"/>
          </w:tcPr>
          <w:p w14:paraId="28DB3F1C"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Ilość</w:t>
            </w:r>
          </w:p>
          <w:p w14:paraId="7E10E9C3"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[Mg/rok]</w:t>
            </w:r>
          </w:p>
        </w:tc>
        <w:tc>
          <w:tcPr>
            <w:tcW w:w="1537" w:type="pct"/>
            <w:vAlign w:val="center"/>
          </w:tcPr>
          <w:p w14:paraId="69E4E0D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 xml:space="preserve">Skład chemiczny </w:t>
            </w:r>
            <w:r w:rsidRPr="001A3488">
              <w:rPr>
                <w:rFonts w:ascii="Liberation Sans" w:hAnsi="Liberation Sans" w:cs="Arial"/>
                <w:b/>
                <w:bCs/>
                <w:sz w:val="16"/>
                <w:szCs w:val="16"/>
              </w:rPr>
              <w:br/>
              <w:t>i właściwości odpadu</w:t>
            </w:r>
          </w:p>
        </w:tc>
      </w:tr>
      <w:tr w:rsidR="00BA6B4C" w:rsidRPr="001A3488" w14:paraId="1CDA51C1" w14:textId="77777777" w:rsidTr="005302D5">
        <w:tc>
          <w:tcPr>
            <w:tcW w:w="257" w:type="pct"/>
            <w:vAlign w:val="center"/>
          </w:tcPr>
          <w:p w14:paraId="43D7507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w:t>
            </w:r>
          </w:p>
        </w:tc>
        <w:tc>
          <w:tcPr>
            <w:tcW w:w="578" w:type="pct"/>
            <w:vAlign w:val="center"/>
          </w:tcPr>
          <w:p w14:paraId="3636C15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04*</w:t>
            </w:r>
          </w:p>
        </w:tc>
        <w:tc>
          <w:tcPr>
            <w:tcW w:w="2051" w:type="pct"/>
            <w:vAlign w:val="center"/>
          </w:tcPr>
          <w:p w14:paraId="6DA32354"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rozpuszczalniki organiczne, roztwory z przemywania i ciecze macierzyste</w:t>
            </w:r>
          </w:p>
        </w:tc>
        <w:tc>
          <w:tcPr>
            <w:tcW w:w="577" w:type="pct"/>
            <w:vAlign w:val="center"/>
          </w:tcPr>
          <w:p w14:paraId="268F44BA"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250,0</w:t>
            </w:r>
          </w:p>
        </w:tc>
        <w:tc>
          <w:tcPr>
            <w:tcW w:w="1537" w:type="pct"/>
            <w:vAlign w:val="center"/>
          </w:tcPr>
          <w:p w14:paraId="614C6D1C"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w:t>
            </w:r>
          </w:p>
          <w:p w14:paraId="4C02A75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 xml:space="preserve">Skład chemiczny: fenol, formaldehyd, metanol, rozpuszczone żywice,  inne rozpuszczalniki (butanol, ksylen, glikole), woda. Symbol właściwości: H14 </w:t>
            </w:r>
            <w:proofErr w:type="spellStart"/>
            <w:r w:rsidRPr="001A3488">
              <w:rPr>
                <w:rFonts w:ascii="Liberation Sans" w:hAnsi="Liberation Sans" w:cs="Arial"/>
                <w:bCs/>
                <w:spacing w:val="-3"/>
                <w:sz w:val="16"/>
                <w:szCs w:val="16"/>
              </w:rPr>
              <w:t>ekotoksyczne</w:t>
            </w:r>
            <w:proofErr w:type="spellEnd"/>
            <w:r w:rsidRPr="001A3488">
              <w:rPr>
                <w:rFonts w:ascii="Liberation Sans" w:hAnsi="Liberation Sans" w:cs="Arial"/>
                <w:bCs/>
                <w:spacing w:val="-3"/>
                <w:sz w:val="16"/>
                <w:szCs w:val="16"/>
              </w:rPr>
              <w:t>.</w:t>
            </w:r>
          </w:p>
        </w:tc>
      </w:tr>
      <w:tr w:rsidR="00BA6B4C" w:rsidRPr="001A3488" w14:paraId="1D6D7882" w14:textId="77777777" w:rsidTr="005302D5">
        <w:trPr>
          <w:trHeight w:val="263"/>
        </w:trPr>
        <w:tc>
          <w:tcPr>
            <w:tcW w:w="257" w:type="pct"/>
            <w:vAlign w:val="center"/>
          </w:tcPr>
          <w:p w14:paraId="7E7F25D6"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w:t>
            </w:r>
          </w:p>
        </w:tc>
        <w:tc>
          <w:tcPr>
            <w:tcW w:w="578" w:type="pct"/>
            <w:vAlign w:val="center"/>
          </w:tcPr>
          <w:p w14:paraId="6EDB82F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08*</w:t>
            </w:r>
          </w:p>
        </w:tc>
        <w:tc>
          <w:tcPr>
            <w:tcW w:w="2051" w:type="pct"/>
            <w:vAlign w:val="center"/>
          </w:tcPr>
          <w:p w14:paraId="763B4FA8"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Inne pozostałości podestylacyjne </w:t>
            </w:r>
            <w:r w:rsidRPr="001A3488">
              <w:rPr>
                <w:rFonts w:ascii="Liberation Sans" w:hAnsi="Liberation Sans" w:cs="Arial"/>
                <w:bCs/>
                <w:sz w:val="16"/>
                <w:szCs w:val="16"/>
              </w:rPr>
              <w:br/>
              <w:t>i poreakcyjne</w:t>
            </w:r>
          </w:p>
        </w:tc>
        <w:tc>
          <w:tcPr>
            <w:tcW w:w="577" w:type="pct"/>
            <w:vAlign w:val="center"/>
          </w:tcPr>
          <w:p w14:paraId="5C6BE6D3"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13 000,0</w:t>
            </w:r>
          </w:p>
        </w:tc>
        <w:tc>
          <w:tcPr>
            <w:tcW w:w="1537" w:type="pct"/>
            <w:vAlign w:val="center"/>
          </w:tcPr>
          <w:p w14:paraId="3283242A"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 i ciekłym.</w:t>
            </w:r>
          </w:p>
          <w:p w14:paraId="6C0F2E3B"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 xml:space="preserve">Skład chemiczny: fenol, formaldehyd, metanol, rozpuszczone żywice, tworzywa sztuczne,  inne (butanol, ksylen, glikole), woda. Symbol właściwości: H14 </w:t>
            </w:r>
            <w:proofErr w:type="spellStart"/>
            <w:r w:rsidRPr="001A3488">
              <w:rPr>
                <w:rFonts w:ascii="Liberation Sans" w:hAnsi="Liberation Sans" w:cs="Arial"/>
                <w:bCs/>
                <w:spacing w:val="-3"/>
                <w:sz w:val="16"/>
                <w:szCs w:val="16"/>
              </w:rPr>
              <w:t>ekotoksyczne</w:t>
            </w:r>
            <w:proofErr w:type="spellEnd"/>
            <w:r w:rsidRPr="001A3488">
              <w:rPr>
                <w:rFonts w:ascii="Liberation Sans" w:hAnsi="Liberation Sans" w:cs="Arial"/>
                <w:bCs/>
                <w:spacing w:val="-3"/>
                <w:sz w:val="16"/>
                <w:szCs w:val="16"/>
              </w:rPr>
              <w:t>.</w:t>
            </w:r>
          </w:p>
        </w:tc>
      </w:tr>
      <w:tr w:rsidR="00BA6B4C" w:rsidRPr="001A3488" w14:paraId="3BD3E483" w14:textId="77777777" w:rsidTr="005302D5">
        <w:trPr>
          <w:trHeight w:val="263"/>
        </w:trPr>
        <w:tc>
          <w:tcPr>
            <w:tcW w:w="257" w:type="pct"/>
            <w:vAlign w:val="center"/>
          </w:tcPr>
          <w:p w14:paraId="0BB4DC6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3</w:t>
            </w:r>
          </w:p>
        </w:tc>
        <w:tc>
          <w:tcPr>
            <w:tcW w:w="578" w:type="pct"/>
            <w:vAlign w:val="center"/>
          </w:tcPr>
          <w:p w14:paraId="3479538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07 02 13</w:t>
            </w:r>
          </w:p>
        </w:tc>
        <w:tc>
          <w:tcPr>
            <w:tcW w:w="2051" w:type="pct"/>
            <w:vAlign w:val="center"/>
          </w:tcPr>
          <w:p w14:paraId="2D87687F"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tworzyw sztucznych</w:t>
            </w:r>
          </w:p>
        </w:tc>
        <w:tc>
          <w:tcPr>
            <w:tcW w:w="577" w:type="pct"/>
            <w:vAlign w:val="center"/>
          </w:tcPr>
          <w:p w14:paraId="3EC097EB"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10,0</w:t>
            </w:r>
          </w:p>
        </w:tc>
        <w:tc>
          <w:tcPr>
            <w:tcW w:w="1537" w:type="pct"/>
            <w:vAlign w:val="center"/>
          </w:tcPr>
          <w:p w14:paraId="7D90ECA8"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 Różne odpady tworzyw sztucznych, polietylen, polipropylen.</w:t>
            </w:r>
          </w:p>
        </w:tc>
      </w:tr>
      <w:tr w:rsidR="00BA6B4C" w:rsidRPr="001A3488" w14:paraId="63164572" w14:textId="77777777" w:rsidTr="005302D5">
        <w:trPr>
          <w:trHeight w:val="263"/>
        </w:trPr>
        <w:tc>
          <w:tcPr>
            <w:tcW w:w="257" w:type="pct"/>
            <w:vAlign w:val="center"/>
          </w:tcPr>
          <w:p w14:paraId="4AF25C9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4</w:t>
            </w:r>
          </w:p>
        </w:tc>
        <w:tc>
          <w:tcPr>
            <w:tcW w:w="578" w:type="pct"/>
            <w:vAlign w:val="center"/>
          </w:tcPr>
          <w:p w14:paraId="4ED7E9D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07 02 80</w:t>
            </w:r>
          </w:p>
        </w:tc>
        <w:tc>
          <w:tcPr>
            <w:tcW w:w="2051" w:type="pct"/>
            <w:vAlign w:val="center"/>
          </w:tcPr>
          <w:p w14:paraId="4C33ECFF"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z przemysłu gumowego i produkcji gumy</w:t>
            </w:r>
          </w:p>
        </w:tc>
        <w:tc>
          <w:tcPr>
            <w:tcW w:w="577" w:type="pct"/>
            <w:vAlign w:val="center"/>
          </w:tcPr>
          <w:p w14:paraId="7F17DC6F"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2,0</w:t>
            </w:r>
          </w:p>
        </w:tc>
        <w:tc>
          <w:tcPr>
            <w:tcW w:w="1537" w:type="pct"/>
            <w:vAlign w:val="center"/>
          </w:tcPr>
          <w:p w14:paraId="51707A72"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 Zużyte węże gumowe.</w:t>
            </w:r>
          </w:p>
        </w:tc>
      </w:tr>
      <w:tr w:rsidR="00BA6B4C" w:rsidRPr="001A3488" w14:paraId="0D53403F" w14:textId="77777777" w:rsidTr="005302D5">
        <w:trPr>
          <w:trHeight w:val="263"/>
        </w:trPr>
        <w:tc>
          <w:tcPr>
            <w:tcW w:w="257" w:type="pct"/>
            <w:vAlign w:val="center"/>
          </w:tcPr>
          <w:p w14:paraId="6873250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5</w:t>
            </w:r>
          </w:p>
        </w:tc>
        <w:tc>
          <w:tcPr>
            <w:tcW w:w="578" w:type="pct"/>
            <w:vAlign w:val="center"/>
          </w:tcPr>
          <w:p w14:paraId="2460EFC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07 02 99</w:t>
            </w:r>
          </w:p>
        </w:tc>
        <w:tc>
          <w:tcPr>
            <w:tcW w:w="2051" w:type="pct"/>
            <w:vAlign w:val="center"/>
          </w:tcPr>
          <w:p w14:paraId="35DBD53A"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nie wymienione odpady</w:t>
            </w:r>
          </w:p>
        </w:tc>
        <w:tc>
          <w:tcPr>
            <w:tcW w:w="577" w:type="pct"/>
            <w:vAlign w:val="center"/>
          </w:tcPr>
          <w:p w14:paraId="4D8FD86D"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100,0</w:t>
            </w:r>
          </w:p>
        </w:tc>
        <w:tc>
          <w:tcPr>
            <w:tcW w:w="1537" w:type="pct"/>
            <w:vAlign w:val="center"/>
          </w:tcPr>
          <w:p w14:paraId="226EBCF1"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bCs/>
                <w:sz w:val="16"/>
                <w:szCs w:val="16"/>
              </w:rPr>
              <w:t>Odpady inne nie ujęte w innych grupach.</w:t>
            </w:r>
          </w:p>
        </w:tc>
      </w:tr>
      <w:tr w:rsidR="00BA6B4C" w:rsidRPr="001A3488" w14:paraId="21425687" w14:textId="77777777" w:rsidTr="005302D5">
        <w:trPr>
          <w:trHeight w:val="263"/>
        </w:trPr>
        <w:tc>
          <w:tcPr>
            <w:tcW w:w="257" w:type="pct"/>
            <w:vAlign w:val="center"/>
          </w:tcPr>
          <w:p w14:paraId="4DD46A6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6</w:t>
            </w:r>
          </w:p>
        </w:tc>
        <w:tc>
          <w:tcPr>
            <w:tcW w:w="578" w:type="pct"/>
            <w:vAlign w:val="center"/>
          </w:tcPr>
          <w:p w14:paraId="6903EAFB"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13 02 05*</w:t>
            </w:r>
          </w:p>
        </w:tc>
        <w:tc>
          <w:tcPr>
            <w:tcW w:w="2051" w:type="pct"/>
            <w:vAlign w:val="center"/>
          </w:tcPr>
          <w:p w14:paraId="565A8409"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Mineralne oleje silnikowe, przekładniowe i smarowe nie zawierające związków </w:t>
            </w:r>
            <w:proofErr w:type="spellStart"/>
            <w:r w:rsidRPr="001A3488">
              <w:rPr>
                <w:rFonts w:ascii="Liberation Sans" w:hAnsi="Liberation Sans" w:cs="Arial"/>
                <w:bCs/>
                <w:sz w:val="16"/>
                <w:szCs w:val="16"/>
              </w:rPr>
              <w:t>chlorowcoorganicznych</w:t>
            </w:r>
            <w:proofErr w:type="spellEnd"/>
            <w:r w:rsidRPr="001A3488">
              <w:rPr>
                <w:rFonts w:ascii="Liberation Sans" w:hAnsi="Liberation Sans" w:cs="Arial"/>
                <w:bCs/>
                <w:sz w:val="16"/>
                <w:szCs w:val="16"/>
              </w:rPr>
              <w:t>.</w:t>
            </w:r>
          </w:p>
        </w:tc>
        <w:tc>
          <w:tcPr>
            <w:tcW w:w="577" w:type="pct"/>
            <w:vAlign w:val="center"/>
          </w:tcPr>
          <w:p w14:paraId="698839D7"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0,5</w:t>
            </w:r>
          </w:p>
        </w:tc>
        <w:tc>
          <w:tcPr>
            <w:tcW w:w="1537" w:type="pct"/>
            <w:vAlign w:val="center"/>
          </w:tcPr>
          <w:p w14:paraId="2A1FCE84"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bCs/>
                <w:sz w:val="16"/>
                <w:szCs w:val="16"/>
              </w:rPr>
              <w:t xml:space="preserve">Odpad w stanie ciekłym, oleista ciecz ciemnobrązowa, mętna, o charakterystycznym zapachu nie rozpuszcza się i nie miesza z wodą. </w:t>
            </w:r>
            <w:r w:rsidRPr="001A3488">
              <w:rPr>
                <w:rFonts w:ascii="Liberation Sans" w:hAnsi="Liberation Sans" w:cs="Arial"/>
                <w:bCs/>
                <w:spacing w:val="-3"/>
                <w:sz w:val="16"/>
                <w:szCs w:val="16"/>
              </w:rPr>
              <w:t xml:space="preserve">Symbol właściwości: </w:t>
            </w:r>
            <w:r w:rsidRPr="001A3488">
              <w:rPr>
                <w:rFonts w:ascii="Liberation Sans" w:hAnsi="Liberation Sans" w:cs="Arial"/>
                <w:bCs/>
                <w:spacing w:val="-3"/>
                <w:sz w:val="16"/>
                <w:szCs w:val="16"/>
              </w:rPr>
              <w:br/>
              <w:t xml:space="preserve">H14 </w:t>
            </w:r>
            <w:proofErr w:type="spellStart"/>
            <w:r w:rsidRPr="001A3488">
              <w:rPr>
                <w:rFonts w:ascii="Liberation Sans" w:hAnsi="Liberation Sans" w:cs="Arial"/>
                <w:bCs/>
                <w:spacing w:val="-3"/>
                <w:sz w:val="16"/>
                <w:szCs w:val="16"/>
              </w:rPr>
              <w:t>ekotoksyczne</w:t>
            </w:r>
            <w:proofErr w:type="spellEnd"/>
          </w:p>
        </w:tc>
      </w:tr>
      <w:tr w:rsidR="00BA6B4C" w:rsidRPr="001A3488" w14:paraId="7522466F" w14:textId="77777777" w:rsidTr="005302D5">
        <w:trPr>
          <w:trHeight w:val="263"/>
        </w:trPr>
        <w:tc>
          <w:tcPr>
            <w:tcW w:w="257" w:type="pct"/>
            <w:vAlign w:val="center"/>
          </w:tcPr>
          <w:p w14:paraId="08FE31D8"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lastRenderedPageBreak/>
              <w:t>7</w:t>
            </w:r>
          </w:p>
        </w:tc>
        <w:tc>
          <w:tcPr>
            <w:tcW w:w="578" w:type="pct"/>
            <w:vAlign w:val="center"/>
          </w:tcPr>
          <w:p w14:paraId="1ACAD2C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13 03 07*</w:t>
            </w:r>
          </w:p>
        </w:tc>
        <w:tc>
          <w:tcPr>
            <w:tcW w:w="2051" w:type="pct"/>
            <w:vAlign w:val="center"/>
          </w:tcPr>
          <w:p w14:paraId="72061089"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Inne oleje i ciecze stosowane jako </w:t>
            </w:r>
            <w:proofErr w:type="spellStart"/>
            <w:r w:rsidRPr="001A3488">
              <w:rPr>
                <w:rFonts w:ascii="Liberation Sans" w:hAnsi="Liberation Sans" w:cs="Arial"/>
                <w:bCs/>
                <w:sz w:val="16"/>
                <w:szCs w:val="16"/>
              </w:rPr>
              <w:t>elektroizolatory</w:t>
            </w:r>
            <w:proofErr w:type="spellEnd"/>
            <w:r w:rsidRPr="001A3488">
              <w:rPr>
                <w:rFonts w:ascii="Liberation Sans" w:hAnsi="Liberation Sans" w:cs="Arial"/>
                <w:bCs/>
                <w:sz w:val="16"/>
                <w:szCs w:val="16"/>
              </w:rPr>
              <w:t xml:space="preserve"> oraz nośniki ciepła</w:t>
            </w:r>
          </w:p>
        </w:tc>
        <w:tc>
          <w:tcPr>
            <w:tcW w:w="577" w:type="pct"/>
            <w:vAlign w:val="center"/>
          </w:tcPr>
          <w:p w14:paraId="6DB54097"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40,0</w:t>
            </w:r>
          </w:p>
        </w:tc>
        <w:tc>
          <w:tcPr>
            <w:tcW w:w="1537" w:type="pct"/>
            <w:vAlign w:val="center"/>
          </w:tcPr>
          <w:p w14:paraId="5D7BE58D"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bCs/>
                <w:sz w:val="16"/>
                <w:szCs w:val="16"/>
              </w:rPr>
              <w:t xml:space="preserve">Odpad w stanie ciekłym, oleista ciecz ciemnobrązowa, mętna, o charakterystycznym zapachu nie rozpuszcza się i nie miesza z wodą. </w:t>
            </w:r>
            <w:r w:rsidRPr="001A3488">
              <w:rPr>
                <w:rFonts w:ascii="Liberation Sans" w:hAnsi="Liberation Sans" w:cs="Arial"/>
                <w:bCs/>
                <w:spacing w:val="-3"/>
                <w:sz w:val="16"/>
                <w:szCs w:val="16"/>
              </w:rPr>
              <w:t xml:space="preserve">Symbol właściwości: </w:t>
            </w:r>
            <w:r w:rsidRPr="001A3488">
              <w:rPr>
                <w:rFonts w:ascii="Liberation Sans" w:hAnsi="Liberation Sans" w:cs="Arial"/>
                <w:bCs/>
                <w:spacing w:val="-3"/>
                <w:sz w:val="16"/>
                <w:szCs w:val="16"/>
              </w:rPr>
              <w:br/>
              <w:t xml:space="preserve">H14 </w:t>
            </w:r>
            <w:proofErr w:type="spellStart"/>
            <w:r w:rsidRPr="001A3488">
              <w:rPr>
                <w:rFonts w:ascii="Liberation Sans" w:hAnsi="Liberation Sans" w:cs="Arial"/>
                <w:bCs/>
                <w:spacing w:val="-3"/>
                <w:sz w:val="16"/>
                <w:szCs w:val="16"/>
              </w:rPr>
              <w:t>ekotoksyczne</w:t>
            </w:r>
            <w:proofErr w:type="spellEnd"/>
          </w:p>
        </w:tc>
      </w:tr>
      <w:tr w:rsidR="00BA6B4C" w:rsidRPr="001A3488" w14:paraId="4DF76F5B" w14:textId="77777777" w:rsidTr="005302D5">
        <w:trPr>
          <w:trHeight w:val="118"/>
        </w:trPr>
        <w:tc>
          <w:tcPr>
            <w:tcW w:w="257" w:type="pct"/>
            <w:vAlign w:val="center"/>
          </w:tcPr>
          <w:p w14:paraId="3EF505F6"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8</w:t>
            </w:r>
          </w:p>
        </w:tc>
        <w:tc>
          <w:tcPr>
            <w:tcW w:w="578" w:type="pct"/>
            <w:vAlign w:val="center"/>
          </w:tcPr>
          <w:p w14:paraId="58F28F19"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15 01 01</w:t>
            </w:r>
          </w:p>
        </w:tc>
        <w:tc>
          <w:tcPr>
            <w:tcW w:w="2051" w:type="pct"/>
            <w:vAlign w:val="center"/>
          </w:tcPr>
          <w:p w14:paraId="6C689F06"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papieru i tektury</w:t>
            </w:r>
          </w:p>
        </w:tc>
        <w:tc>
          <w:tcPr>
            <w:tcW w:w="577" w:type="pct"/>
            <w:vAlign w:val="center"/>
          </w:tcPr>
          <w:p w14:paraId="04A9AD6F"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25,0</w:t>
            </w:r>
          </w:p>
        </w:tc>
        <w:tc>
          <w:tcPr>
            <w:tcW w:w="1537" w:type="pct"/>
            <w:vAlign w:val="center"/>
          </w:tcPr>
          <w:p w14:paraId="7C6F1F5D"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w:t>
            </w:r>
          </w:p>
          <w:p w14:paraId="4E131AC9"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włókna celulozowe, wypełniacze organiczne (skrobia ziemniaczana) i nieorganiczne (talk, gips, kreda).</w:t>
            </w:r>
          </w:p>
        </w:tc>
      </w:tr>
      <w:tr w:rsidR="00BA6B4C" w:rsidRPr="001A3488" w14:paraId="5AE25CD6" w14:textId="77777777" w:rsidTr="005302D5">
        <w:trPr>
          <w:trHeight w:val="105"/>
        </w:trPr>
        <w:tc>
          <w:tcPr>
            <w:tcW w:w="257" w:type="pct"/>
            <w:vAlign w:val="center"/>
          </w:tcPr>
          <w:p w14:paraId="2877C3D6"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9</w:t>
            </w:r>
          </w:p>
        </w:tc>
        <w:tc>
          <w:tcPr>
            <w:tcW w:w="578" w:type="pct"/>
            <w:vAlign w:val="center"/>
          </w:tcPr>
          <w:p w14:paraId="15A0B10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15 01 02</w:t>
            </w:r>
          </w:p>
        </w:tc>
        <w:tc>
          <w:tcPr>
            <w:tcW w:w="2051" w:type="pct"/>
            <w:vAlign w:val="center"/>
          </w:tcPr>
          <w:p w14:paraId="50B4FE1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tworzyw sztucznych</w:t>
            </w:r>
          </w:p>
        </w:tc>
        <w:tc>
          <w:tcPr>
            <w:tcW w:w="577" w:type="pct"/>
            <w:vAlign w:val="center"/>
          </w:tcPr>
          <w:p w14:paraId="4A838A72"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150,0</w:t>
            </w:r>
          </w:p>
        </w:tc>
        <w:tc>
          <w:tcPr>
            <w:tcW w:w="1537" w:type="pct"/>
            <w:vAlign w:val="center"/>
          </w:tcPr>
          <w:p w14:paraId="3363211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7CF840FE"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polietylen, polipropylen.</w:t>
            </w:r>
          </w:p>
        </w:tc>
      </w:tr>
      <w:tr w:rsidR="00BA6B4C" w:rsidRPr="001A3488" w14:paraId="4D70E1BA" w14:textId="77777777" w:rsidTr="005302D5">
        <w:trPr>
          <w:trHeight w:val="120"/>
        </w:trPr>
        <w:tc>
          <w:tcPr>
            <w:tcW w:w="257" w:type="pct"/>
            <w:vAlign w:val="center"/>
          </w:tcPr>
          <w:p w14:paraId="391074A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w:t>
            </w:r>
          </w:p>
        </w:tc>
        <w:tc>
          <w:tcPr>
            <w:tcW w:w="578" w:type="pct"/>
            <w:vAlign w:val="center"/>
          </w:tcPr>
          <w:p w14:paraId="47580E9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15 01 03</w:t>
            </w:r>
          </w:p>
        </w:tc>
        <w:tc>
          <w:tcPr>
            <w:tcW w:w="2051" w:type="pct"/>
            <w:vAlign w:val="center"/>
          </w:tcPr>
          <w:p w14:paraId="1835CF71"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drewna</w:t>
            </w:r>
          </w:p>
        </w:tc>
        <w:tc>
          <w:tcPr>
            <w:tcW w:w="577" w:type="pct"/>
            <w:vAlign w:val="center"/>
          </w:tcPr>
          <w:p w14:paraId="6363E82F"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10,0</w:t>
            </w:r>
          </w:p>
        </w:tc>
        <w:tc>
          <w:tcPr>
            <w:tcW w:w="1537" w:type="pct"/>
            <w:vAlign w:val="center"/>
          </w:tcPr>
          <w:p w14:paraId="0ACF2D84"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w:t>
            </w:r>
          </w:p>
          <w:p w14:paraId="4911DDA5" w14:textId="77777777" w:rsidR="00BA6B4C" w:rsidRPr="001A3488" w:rsidDel="00FA333D"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celuloza, lignina, żywice.</w:t>
            </w:r>
          </w:p>
        </w:tc>
      </w:tr>
      <w:tr w:rsidR="00BA6B4C" w:rsidRPr="001A3488" w14:paraId="54FF6E1B" w14:textId="77777777" w:rsidTr="005302D5">
        <w:trPr>
          <w:trHeight w:val="118"/>
        </w:trPr>
        <w:tc>
          <w:tcPr>
            <w:tcW w:w="257" w:type="pct"/>
            <w:vAlign w:val="center"/>
          </w:tcPr>
          <w:p w14:paraId="7E906DC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11</w:t>
            </w:r>
          </w:p>
        </w:tc>
        <w:tc>
          <w:tcPr>
            <w:tcW w:w="578" w:type="pct"/>
            <w:vAlign w:val="center"/>
          </w:tcPr>
          <w:p w14:paraId="05D0DAB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15 01 04</w:t>
            </w:r>
          </w:p>
        </w:tc>
        <w:tc>
          <w:tcPr>
            <w:tcW w:w="2051" w:type="pct"/>
            <w:vAlign w:val="center"/>
          </w:tcPr>
          <w:p w14:paraId="386278F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metali</w:t>
            </w:r>
          </w:p>
        </w:tc>
        <w:tc>
          <w:tcPr>
            <w:tcW w:w="577" w:type="pct"/>
            <w:vAlign w:val="center"/>
          </w:tcPr>
          <w:p w14:paraId="34C76C34"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100,0</w:t>
            </w:r>
          </w:p>
        </w:tc>
        <w:tc>
          <w:tcPr>
            <w:tcW w:w="1537" w:type="pct"/>
            <w:vAlign w:val="center"/>
          </w:tcPr>
          <w:p w14:paraId="618EE3E0"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w:t>
            </w:r>
          </w:p>
          <w:p w14:paraId="41C8F22D"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stal (stop żelaza z węglem).</w:t>
            </w:r>
          </w:p>
        </w:tc>
      </w:tr>
      <w:tr w:rsidR="00BA6B4C" w:rsidRPr="001A3488" w14:paraId="1BC4958B" w14:textId="77777777" w:rsidTr="005302D5">
        <w:trPr>
          <w:trHeight w:val="105"/>
        </w:trPr>
        <w:tc>
          <w:tcPr>
            <w:tcW w:w="257" w:type="pct"/>
            <w:vAlign w:val="center"/>
          </w:tcPr>
          <w:p w14:paraId="662FDFC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12</w:t>
            </w:r>
          </w:p>
        </w:tc>
        <w:tc>
          <w:tcPr>
            <w:tcW w:w="578" w:type="pct"/>
            <w:vAlign w:val="center"/>
          </w:tcPr>
          <w:p w14:paraId="55A859D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15 01 05</w:t>
            </w:r>
          </w:p>
        </w:tc>
        <w:tc>
          <w:tcPr>
            <w:tcW w:w="2051" w:type="pct"/>
            <w:vAlign w:val="center"/>
          </w:tcPr>
          <w:p w14:paraId="368C5032"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wielomateriałowe</w:t>
            </w:r>
          </w:p>
        </w:tc>
        <w:tc>
          <w:tcPr>
            <w:tcW w:w="577" w:type="pct"/>
            <w:vAlign w:val="center"/>
          </w:tcPr>
          <w:p w14:paraId="3FED70FF"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50,0</w:t>
            </w:r>
          </w:p>
        </w:tc>
        <w:tc>
          <w:tcPr>
            <w:tcW w:w="1537" w:type="pct"/>
            <w:vAlign w:val="center"/>
          </w:tcPr>
          <w:p w14:paraId="1314B08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 Skład chemiczny: włókna celulozowe, wypełniacze organiczne  i nieorganiczne  folia LEHD</w:t>
            </w:r>
          </w:p>
        </w:tc>
      </w:tr>
      <w:tr w:rsidR="00BA6B4C" w:rsidRPr="001A3488" w14:paraId="5B9D8E36" w14:textId="77777777" w:rsidTr="005302D5">
        <w:trPr>
          <w:trHeight w:val="105"/>
        </w:trPr>
        <w:tc>
          <w:tcPr>
            <w:tcW w:w="257" w:type="pct"/>
            <w:vAlign w:val="center"/>
          </w:tcPr>
          <w:p w14:paraId="5FA9A3F3"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13</w:t>
            </w:r>
          </w:p>
        </w:tc>
        <w:tc>
          <w:tcPr>
            <w:tcW w:w="578" w:type="pct"/>
            <w:vAlign w:val="center"/>
          </w:tcPr>
          <w:p w14:paraId="0A0392C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15 01 07</w:t>
            </w:r>
          </w:p>
        </w:tc>
        <w:tc>
          <w:tcPr>
            <w:tcW w:w="2051" w:type="pct"/>
            <w:vAlign w:val="center"/>
          </w:tcPr>
          <w:p w14:paraId="462356B4"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ze szkła</w:t>
            </w:r>
          </w:p>
        </w:tc>
        <w:tc>
          <w:tcPr>
            <w:tcW w:w="577" w:type="pct"/>
            <w:vAlign w:val="center"/>
          </w:tcPr>
          <w:p w14:paraId="54C212E1"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0,5</w:t>
            </w:r>
          </w:p>
        </w:tc>
        <w:tc>
          <w:tcPr>
            <w:tcW w:w="1537" w:type="pct"/>
            <w:vAlign w:val="center"/>
          </w:tcPr>
          <w:p w14:paraId="345B1343"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24FEBCC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SiO</w:t>
            </w:r>
            <w:r w:rsidRPr="001A3488">
              <w:rPr>
                <w:rFonts w:ascii="Liberation Sans" w:hAnsi="Liberation Sans" w:cs="Arial"/>
                <w:bCs/>
                <w:sz w:val="16"/>
                <w:szCs w:val="16"/>
                <w:vertAlign w:val="subscript"/>
              </w:rPr>
              <w:t>2</w:t>
            </w:r>
            <w:r w:rsidRPr="001A3488">
              <w:rPr>
                <w:rFonts w:ascii="Liberation Sans" w:hAnsi="Liberation Sans" w:cs="Arial"/>
                <w:bCs/>
                <w:sz w:val="16"/>
                <w:szCs w:val="16"/>
              </w:rPr>
              <w:t>.</w:t>
            </w:r>
          </w:p>
        </w:tc>
      </w:tr>
      <w:tr w:rsidR="00BA6B4C" w:rsidRPr="001A3488" w14:paraId="7DCB7EDB" w14:textId="77777777" w:rsidTr="005302D5">
        <w:trPr>
          <w:trHeight w:val="268"/>
        </w:trPr>
        <w:tc>
          <w:tcPr>
            <w:tcW w:w="257" w:type="pct"/>
            <w:vAlign w:val="center"/>
          </w:tcPr>
          <w:p w14:paraId="46659EF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14</w:t>
            </w:r>
          </w:p>
        </w:tc>
        <w:tc>
          <w:tcPr>
            <w:tcW w:w="578" w:type="pct"/>
            <w:vAlign w:val="center"/>
          </w:tcPr>
          <w:p w14:paraId="4390FC9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10*</w:t>
            </w:r>
          </w:p>
        </w:tc>
        <w:tc>
          <w:tcPr>
            <w:tcW w:w="2051" w:type="pct"/>
            <w:vAlign w:val="center"/>
          </w:tcPr>
          <w:p w14:paraId="2C362A68"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bCs/>
                <w:sz w:val="16"/>
                <w:szCs w:val="16"/>
              </w:rPr>
              <w:t>i</w:t>
            </w:r>
            <w:proofErr w:type="spellEnd"/>
            <w:r w:rsidRPr="001A3488">
              <w:rPr>
                <w:rFonts w:ascii="Liberation Sans" w:hAnsi="Liberation Sans" w:cs="Arial"/>
                <w:bCs/>
                <w:sz w:val="16"/>
                <w:szCs w:val="16"/>
              </w:rPr>
              <w:t xml:space="preserve"> II klasy toksyczności – bardzo toksyczne i toksyczne)</w:t>
            </w:r>
          </w:p>
        </w:tc>
        <w:tc>
          <w:tcPr>
            <w:tcW w:w="577" w:type="pct"/>
            <w:vAlign w:val="center"/>
          </w:tcPr>
          <w:p w14:paraId="3505A88E"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150,0</w:t>
            </w:r>
          </w:p>
        </w:tc>
        <w:tc>
          <w:tcPr>
            <w:tcW w:w="1537" w:type="pct"/>
            <w:vAlign w:val="center"/>
          </w:tcPr>
          <w:p w14:paraId="3520221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2CC858F2"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Skład chemiczny: stal zanieczyszczona żywicami fenolowymi i poliestrowymi (fenol, formaldehyd, styren), polietylen i polipropylen zanieczyszczone </w:t>
            </w:r>
            <w:proofErr w:type="spellStart"/>
            <w:r w:rsidRPr="001A3488">
              <w:rPr>
                <w:rFonts w:ascii="Liberation Sans" w:hAnsi="Liberation Sans" w:cs="Arial"/>
                <w:bCs/>
                <w:sz w:val="16"/>
                <w:szCs w:val="16"/>
              </w:rPr>
              <w:t>trójetyloaminą</w:t>
            </w:r>
            <w:proofErr w:type="spellEnd"/>
            <w:r w:rsidRPr="001A3488">
              <w:rPr>
                <w:rFonts w:ascii="Liberation Sans" w:hAnsi="Liberation Sans" w:cs="Arial"/>
                <w:bCs/>
                <w:sz w:val="16"/>
                <w:szCs w:val="16"/>
              </w:rPr>
              <w:t>.</w:t>
            </w:r>
          </w:p>
          <w:p w14:paraId="1D09032C"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Symbol właściwości: H8 żrące.</w:t>
            </w:r>
          </w:p>
        </w:tc>
      </w:tr>
      <w:tr w:rsidR="00BA6B4C" w:rsidRPr="001A3488" w14:paraId="2CB4639F" w14:textId="77777777" w:rsidTr="005302D5">
        <w:trPr>
          <w:trHeight w:val="73"/>
        </w:trPr>
        <w:tc>
          <w:tcPr>
            <w:tcW w:w="257" w:type="pct"/>
            <w:vAlign w:val="center"/>
          </w:tcPr>
          <w:p w14:paraId="02CE898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w:t>
            </w:r>
          </w:p>
        </w:tc>
        <w:tc>
          <w:tcPr>
            <w:tcW w:w="578" w:type="pct"/>
            <w:vAlign w:val="center"/>
          </w:tcPr>
          <w:p w14:paraId="487EBE29"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02 02*</w:t>
            </w:r>
          </w:p>
        </w:tc>
        <w:tc>
          <w:tcPr>
            <w:tcW w:w="2051" w:type="pct"/>
            <w:vAlign w:val="center"/>
          </w:tcPr>
          <w:p w14:paraId="4151F4A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Sorbenty, materiały filtracyjne (w tym filtry olejowe nieujęte w innych grupach), tkaniny do wycierania (np. szmaty, ścierki) i ubrania ochronne zanieczyszczone substancjami niebezpiecznymi (np. PCB)</w:t>
            </w:r>
          </w:p>
        </w:tc>
        <w:tc>
          <w:tcPr>
            <w:tcW w:w="577" w:type="pct"/>
            <w:vAlign w:val="center"/>
          </w:tcPr>
          <w:p w14:paraId="002284C8"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50,0</w:t>
            </w:r>
          </w:p>
        </w:tc>
        <w:tc>
          <w:tcPr>
            <w:tcW w:w="1537" w:type="pct"/>
            <w:vAlign w:val="center"/>
          </w:tcPr>
          <w:p w14:paraId="474C9A4A"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60C7D41C"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Skład chemiczny: włókna naturalne (bawełna, len) </w:t>
            </w:r>
            <w:r w:rsidRPr="001A3488">
              <w:rPr>
                <w:rFonts w:ascii="Liberation Sans" w:hAnsi="Liberation Sans" w:cs="Arial"/>
                <w:bCs/>
                <w:sz w:val="16"/>
                <w:szCs w:val="16"/>
              </w:rPr>
              <w:br/>
              <w:t>i syntetyczne (wiskozowe, poliestrowe) zanieczyszczone węglowodorami ropopochodnymi (oleje, smary) oraz żywicami fenolowymi i poliestrowymi.</w:t>
            </w:r>
          </w:p>
          <w:p w14:paraId="6D212C7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 xml:space="preserve">Symbol właściwości: </w:t>
            </w:r>
            <w:r w:rsidRPr="001A3488">
              <w:rPr>
                <w:rFonts w:ascii="Liberation Sans" w:hAnsi="Liberation Sans" w:cs="Arial"/>
                <w:bCs/>
                <w:spacing w:val="-3"/>
                <w:sz w:val="16"/>
                <w:szCs w:val="16"/>
              </w:rPr>
              <w:br/>
              <w:t xml:space="preserve">H14 </w:t>
            </w:r>
            <w:proofErr w:type="spellStart"/>
            <w:r w:rsidRPr="001A3488">
              <w:rPr>
                <w:rFonts w:ascii="Liberation Sans" w:hAnsi="Liberation Sans" w:cs="Arial"/>
                <w:bCs/>
                <w:spacing w:val="-3"/>
                <w:sz w:val="16"/>
                <w:szCs w:val="16"/>
              </w:rPr>
              <w:t>ekotoksyczne</w:t>
            </w:r>
            <w:proofErr w:type="spellEnd"/>
            <w:r w:rsidRPr="001A3488">
              <w:rPr>
                <w:rFonts w:ascii="Liberation Sans" w:hAnsi="Liberation Sans" w:cs="Arial"/>
                <w:bCs/>
                <w:spacing w:val="-3"/>
                <w:sz w:val="16"/>
                <w:szCs w:val="16"/>
              </w:rPr>
              <w:t>.</w:t>
            </w:r>
          </w:p>
        </w:tc>
      </w:tr>
      <w:tr w:rsidR="00BA6B4C" w:rsidRPr="001A3488" w14:paraId="06E47218" w14:textId="77777777" w:rsidTr="005302D5">
        <w:trPr>
          <w:trHeight w:val="540"/>
        </w:trPr>
        <w:tc>
          <w:tcPr>
            <w:tcW w:w="257" w:type="pct"/>
            <w:vAlign w:val="center"/>
          </w:tcPr>
          <w:p w14:paraId="1F5E84D5"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w:t>
            </w:r>
          </w:p>
        </w:tc>
        <w:tc>
          <w:tcPr>
            <w:tcW w:w="578" w:type="pct"/>
            <w:vAlign w:val="center"/>
          </w:tcPr>
          <w:p w14:paraId="081AB07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15 02 03</w:t>
            </w:r>
          </w:p>
        </w:tc>
        <w:tc>
          <w:tcPr>
            <w:tcW w:w="2051" w:type="pct"/>
            <w:vAlign w:val="center"/>
          </w:tcPr>
          <w:p w14:paraId="02F01A2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Sorbenty, materiały filtracyjne, [tkaniny do wycierania (np. szmaty, ścierki) i ubrania ochronne] inne niż wymienione w 15 02 02*</w:t>
            </w:r>
          </w:p>
        </w:tc>
        <w:tc>
          <w:tcPr>
            <w:tcW w:w="577" w:type="pct"/>
            <w:vAlign w:val="center"/>
          </w:tcPr>
          <w:p w14:paraId="5027ECA2"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10</w:t>
            </w:r>
          </w:p>
        </w:tc>
        <w:tc>
          <w:tcPr>
            <w:tcW w:w="1537" w:type="pct"/>
            <w:vAlign w:val="center"/>
          </w:tcPr>
          <w:p w14:paraId="26ADF1F9"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7A28B63E"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Skład chemiczny: włókna naturalne (bawełna, len) </w:t>
            </w:r>
            <w:r w:rsidRPr="001A3488">
              <w:rPr>
                <w:rFonts w:ascii="Liberation Sans" w:hAnsi="Liberation Sans" w:cs="Arial"/>
                <w:bCs/>
                <w:sz w:val="16"/>
                <w:szCs w:val="16"/>
              </w:rPr>
              <w:br/>
              <w:t>i syntetyczne (wiskozowe, poliestrowe) niezanieczyszczone substancjami niebezpiecznymi.</w:t>
            </w:r>
          </w:p>
        </w:tc>
      </w:tr>
      <w:tr w:rsidR="00BA6B4C" w:rsidRPr="001A3488" w14:paraId="56B49D7F" w14:textId="77777777" w:rsidTr="005302D5">
        <w:trPr>
          <w:trHeight w:val="540"/>
        </w:trPr>
        <w:tc>
          <w:tcPr>
            <w:tcW w:w="257" w:type="pct"/>
            <w:vAlign w:val="center"/>
          </w:tcPr>
          <w:p w14:paraId="04F9C915"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w:t>
            </w:r>
          </w:p>
        </w:tc>
        <w:tc>
          <w:tcPr>
            <w:tcW w:w="578" w:type="pct"/>
            <w:vAlign w:val="center"/>
          </w:tcPr>
          <w:p w14:paraId="7DA3CD3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 02 13*</w:t>
            </w:r>
          </w:p>
        </w:tc>
        <w:tc>
          <w:tcPr>
            <w:tcW w:w="2051" w:type="pct"/>
            <w:vAlign w:val="center"/>
          </w:tcPr>
          <w:p w14:paraId="1005C09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Zużyte urządzenia zwierające niebezpieczne elementy inne niż wymienione w 16 02 09 do 16 02 12</w:t>
            </w:r>
          </w:p>
        </w:tc>
        <w:tc>
          <w:tcPr>
            <w:tcW w:w="577" w:type="pct"/>
            <w:vAlign w:val="center"/>
          </w:tcPr>
          <w:p w14:paraId="47B9CDC0"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0,2</w:t>
            </w:r>
          </w:p>
        </w:tc>
        <w:tc>
          <w:tcPr>
            <w:tcW w:w="1537" w:type="pct"/>
            <w:vAlign w:val="center"/>
          </w:tcPr>
          <w:p w14:paraId="3E170C6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15429F9C"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rura szklana, pokryta od wewnątrz luminoforem, wypełniona parami rtęci i argonem, elektrody wolframowe.</w:t>
            </w:r>
          </w:p>
          <w:p w14:paraId="37F1EA41"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 xml:space="preserve">Symbol właściwości: </w:t>
            </w:r>
            <w:r w:rsidRPr="001A3488">
              <w:rPr>
                <w:rFonts w:ascii="Liberation Sans" w:hAnsi="Liberation Sans" w:cs="Arial"/>
                <w:bCs/>
                <w:spacing w:val="-3"/>
                <w:sz w:val="16"/>
                <w:szCs w:val="16"/>
              </w:rPr>
              <w:br/>
              <w:t xml:space="preserve">H14 </w:t>
            </w:r>
            <w:proofErr w:type="spellStart"/>
            <w:r w:rsidRPr="001A3488">
              <w:rPr>
                <w:rFonts w:ascii="Liberation Sans" w:hAnsi="Liberation Sans" w:cs="Arial"/>
                <w:bCs/>
                <w:spacing w:val="-3"/>
                <w:sz w:val="16"/>
                <w:szCs w:val="16"/>
              </w:rPr>
              <w:t>ekotoksyczne</w:t>
            </w:r>
            <w:proofErr w:type="spellEnd"/>
            <w:r w:rsidRPr="001A3488">
              <w:rPr>
                <w:rFonts w:ascii="Liberation Sans" w:hAnsi="Liberation Sans" w:cs="Arial"/>
                <w:bCs/>
                <w:spacing w:val="-3"/>
                <w:sz w:val="16"/>
                <w:szCs w:val="16"/>
              </w:rPr>
              <w:t>.</w:t>
            </w:r>
          </w:p>
        </w:tc>
      </w:tr>
      <w:tr w:rsidR="00BA6B4C" w:rsidRPr="001A3488" w14:paraId="7FC8CCE9" w14:textId="77777777" w:rsidTr="005302D5">
        <w:trPr>
          <w:trHeight w:val="540"/>
        </w:trPr>
        <w:tc>
          <w:tcPr>
            <w:tcW w:w="257" w:type="pct"/>
            <w:vAlign w:val="center"/>
          </w:tcPr>
          <w:p w14:paraId="6A0B01D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18</w:t>
            </w:r>
          </w:p>
        </w:tc>
        <w:tc>
          <w:tcPr>
            <w:tcW w:w="578" w:type="pct"/>
            <w:vAlign w:val="center"/>
          </w:tcPr>
          <w:p w14:paraId="4352030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16 02 14</w:t>
            </w:r>
          </w:p>
        </w:tc>
        <w:tc>
          <w:tcPr>
            <w:tcW w:w="2051" w:type="pct"/>
            <w:vAlign w:val="center"/>
          </w:tcPr>
          <w:p w14:paraId="3C4BC5D1"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Zużyte urządzenia inne niż wymienione w 16 02 9* do 16 02 13*</w:t>
            </w:r>
          </w:p>
        </w:tc>
        <w:tc>
          <w:tcPr>
            <w:tcW w:w="577" w:type="pct"/>
            <w:vAlign w:val="center"/>
          </w:tcPr>
          <w:p w14:paraId="41F0B054"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2,0</w:t>
            </w:r>
          </w:p>
        </w:tc>
        <w:tc>
          <w:tcPr>
            <w:tcW w:w="1537" w:type="pct"/>
            <w:vAlign w:val="center"/>
          </w:tcPr>
          <w:p w14:paraId="49A95258"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 Urządzenia elektryczne i elektroniczne nie zawierające substancji niebezpiecznych.</w:t>
            </w:r>
          </w:p>
        </w:tc>
      </w:tr>
      <w:tr w:rsidR="00BA6B4C" w:rsidRPr="001A3488" w14:paraId="26CC8C85" w14:textId="77777777" w:rsidTr="005302D5">
        <w:trPr>
          <w:trHeight w:val="135"/>
        </w:trPr>
        <w:tc>
          <w:tcPr>
            <w:tcW w:w="257" w:type="pct"/>
            <w:vAlign w:val="center"/>
          </w:tcPr>
          <w:p w14:paraId="556A09C5"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lastRenderedPageBreak/>
              <w:t>19</w:t>
            </w:r>
          </w:p>
        </w:tc>
        <w:tc>
          <w:tcPr>
            <w:tcW w:w="578" w:type="pct"/>
            <w:vAlign w:val="center"/>
          </w:tcPr>
          <w:p w14:paraId="60059F9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 05 06*</w:t>
            </w:r>
          </w:p>
        </w:tc>
        <w:tc>
          <w:tcPr>
            <w:tcW w:w="2051" w:type="pct"/>
            <w:vAlign w:val="center"/>
          </w:tcPr>
          <w:p w14:paraId="52C903B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Chemikalia laboratoryjne i analityczne </w:t>
            </w:r>
            <w:r w:rsidRPr="001A3488">
              <w:rPr>
                <w:rFonts w:ascii="Liberation Sans" w:hAnsi="Liberation Sans" w:cs="Arial"/>
                <w:bCs/>
                <w:sz w:val="16"/>
                <w:szCs w:val="16"/>
              </w:rPr>
              <w:br/>
              <w:t xml:space="preserve">(np. odczynniki chemiczne) zawierające substancje niebezpieczne, w tym mieszaniny chemikaliów laboratoryjnych </w:t>
            </w:r>
            <w:r w:rsidRPr="001A3488">
              <w:rPr>
                <w:rFonts w:ascii="Liberation Sans" w:hAnsi="Liberation Sans" w:cs="Arial"/>
                <w:bCs/>
                <w:sz w:val="16"/>
                <w:szCs w:val="16"/>
              </w:rPr>
              <w:br/>
              <w:t>i analitycznych</w:t>
            </w:r>
          </w:p>
        </w:tc>
        <w:tc>
          <w:tcPr>
            <w:tcW w:w="577" w:type="pct"/>
            <w:vAlign w:val="center"/>
          </w:tcPr>
          <w:p w14:paraId="04A0F188"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2,0</w:t>
            </w:r>
          </w:p>
        </w:tc>
        <w:tc>
          <w:tcPr>
            <w:tcW w:w="1537" w:type="pct"/>
            <w:vAlign w:val="center"/>
          </w:tcPr>
          <w:p w14:paraId="2D5EA4A8"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w:t>
            </w:r>
          </w:p>
          <w:p w14:paraId="22DF87FE"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Skład chemiczny:  </w:t>
            </w:r>
            <w:proofErr w:type="spellStart"/>
            <w:r w:rsidRPr="001A3488">
              <w:rPr>
                <w:rFonts w:ascii="Liberation Sans" w:hAnsi="Liberation Sans" w:cs="Arial"/>
                <w:bCs/>
                <w:sz w:val="16"/>
                <w:szCs w:val="16"/>
              </w:rPr>
              <w:t>hydranal</w:t>
            </w:r>
            <w:proofErr w:type="spellEnd"/>
            <w:r w:rsidRPr="001A3488">
              <w:rPr>
                <w:rFonts w:ascii="Liberation Sans" w:hAnsi="Liberation Sans" w:cs="Arial"/>
                <w:bCs/>
                <w:sz w:val="16"/>
                <w:szCs w:val="16"/>
              </w:rPr>
              <w:t xml:space="preserve">  </w:t>
            </w:r>
            <w:proofErr w:type="spellStart"/>
            <w:r w:rsidRPr="001A3488">
              <w:rPr>
                <w:rFonts w:ascii="Liberation Sans" w:hAnsi="Liberation Sans" w:cs="Arial"/>
                <w:bCs/>
                <w:sz w:val="16"/>
                <w:szCs w:val="16"/>
              </w:rPr>
              <w:t>culomatem</w:t>
            </w:r>
            <w:proofErr w:type="spellEnd"/>
            <w:r w:rsidRPr="001A3488">
              <w:rPr>
                <w:rFonts w:ascii="Liberation Sans" w:hAnsi="Liberation Sans" w:cs="Arial"/>
                <w:bCs/>
                <w:sz w:val="16"/>
                <w:szCs w:val="16"/>
              </w:rPr>
              <w:t xml:space="preserve"> AG-H, octan etylu, </w:t>
            </w:r>
            <w:proofErr w:type="spellStart"/>
            <w:r w:rsidRPr="001A3488">
              <w:rPr>
                <w:rFonts w:ascii="Liberation Sans" w:hAnsi="Liberation Sans" w:cs="Arial"/>
                <w:bCs/>
                <w:sz w:val="16"/>
                <w:szCs w:val="16"/>
              </w:rPr>
              <w:t>hydranal</w:t>
            </w:r>
            <w:proofErr w:type="spellEnd"/>
            <w:r w:rsidRPr="001A3488">
              <w:rPr>
                <w:rFonts w:ascii="Liberation Sans" w:hAnsi="Liberation Sans" w:cs="Arial"/>
                <w:bCs/>
                <w:sz w:val="16"/>
                <w:szCs w:val="16"/>
              </w:rPr>
              <w:t xml:space="preserve"> </w:t>
            </w:r>
            <w:proofErr w:type="spellStart"/>
            <w:r w:rsidRPr="001A3488">
              <w:rPr>
                <w:rFonts w:ascii="Liberation Sans" w:hAnsi="Liberation Sans" w:cs="Arial"/>
                <w:bCs/>
                <w:sz w:val="16"/>
                <w:szCs w:val="16"/>
              </w:rPr>
              <w:t>sol</w:t>
            </w:r>
            <w:proofErr w:type="spellEnd"/>
            <w:r w:rsidRPr="001A3488">
              <w:rPr>
                <w:rFonts w:ascii="Liberation Sans" w:hAnsi="Liberation Sans" w:cs="Arial"/>
                <w:bCs/>
                <w:sz w:val="16"/>
                <w:szCs w:val="16"/>
              </w:rPr>
              <w:t xml:space="preserve"> vent, </w:t>
            </w:r>
            <w:proofErr w:type="spellStart"/>
            <w:r w:rsidRPr="001A3488">
              <w:rPr>
                <w:rFonts w:ascii="Liberation Sans" w:hAnsi="Liberation Sans" w:cs="Arial"/>
                <w:bCs/>
                <w:sz w:val="16"/>
                <w:szCs w:val="16"/>
              </w:rPr>
              <w:t>hydranal</w:t>
            </w:r>
            <w:proofErr w:type="spellEnd"/>
            <w:r w:rsidRPr="001A3488">
              <w:rPr>
                <w:rFonts w:ascii="Liberation Sans" w:hAnsi="Liberation Sans" w:cs="Arial"/>
                <w:bCs/>
                <w:sz w:val="16"/>
                <w:szCs w:val="16"/>
              </w:rPr>
              <w:t xml:space="preserve"> </w:t>
            </w:r>
            <w:proofErr w:type="spellStart"/>
            <w:r w:rsidRPr="001A3488">
              <w:rPr>
                <w:rFonts w:ascii="Liberation Sans" w:hAnsi="Liberation Sans" w:cs="Arial"/>
                <w:bCs/>
                <w:sz w:val="16"/>
                <w:szCs w:val="16"/>
              </w:rPr>
              <w:t>titrant</w:t>
            </w:r>
            <w:proofErr w:type="spellEnd"/>
            <w:r w:rsidRPr="001A3488">
              <w:rPr>
                <w:rFonts w:ascii="Liberation Sans" w:hAnsi="Liberation Sans" w:cs="Arial"/>
                <w:bCs/>
                <w:sz w:val="16"/>
                <w:szCs w:val="16"/>
              </w:rPr>
              <w:t xml:space="preserve"> i inne, mieszanina styrenu z poliestrem, mieszanina żywic </w:t>
            </w:r>
            <w:r w:rsidRPr="001A3488">
              <w:rPr>
                <w:rFonts w:ascii="Liberation Sans" w:hAnsi="Liberation Sans" w:cs="Arial"/>
                <w:bCs/>
                <w:sz w:val="16"/>
                <w:szCs w:val="16"/>
              </w:rPr>
              <w:br/>
              <w:t>z metanolem, mieszanina żywic z acetonem.</w:t>
            </w:r>
          </w:p>
          <w:p w14:paraId="7470CF4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 xml:space="preserve">Symbol właściwości: </w:t>
            </w:r>
            <w:r w:rsidRPr="001A3488">
              <w:rPr>
                <w:rFonts w:ascii="Liberation Sans" w:hAnsi="Liberation Sans" w:cs="Arial"/>
                <w:bCs/>
                <w:spacing w:val="-3"/>
                <w:sz w:val="16"/>
                <w:szCs w:val="16"/>
              </w:rPr>
              <w:br/>
            </w:r>
            <w:r w:rsidRPr="001A3488">
              <w:rPr>
                <w:rFonts w:ascii="Liberation Sans" w:hAnsi="Liberation Sans" w:cs="Arial"/>
                <w:bCs/>
                <w:sz w:val="16"/>
                <w:szCs w:val="16"/>
              </w:rPr>
              <w:t xml:space="preserve">H4 drażniące, H5 szkodliwe, </w:t>
            </w:r>
            <w:r w:rsidRPr="001A3488">
              <w:rPr>
                <w:rFonts w:ascii="Liberation Sans" w:hAnsi="Liberation Sans" w:cs="Arial"/>
                <w:bCs/>
                <w:sz w:val="16"/>
                <w:szCs w:val="16"/>
              </w:rPr>
              <w:br/>
              <w:t xml:space="preserve">H6 toksyczne, H8 żrące, </w:t>
            </w:r>
            <w:r w:rsidRPr="001A3488">
              <w:rPr>
                <w:rFonts w:ascii="Liberation Sans" w:hAnsi="Liberation Sans" w:cs="Arial"/>
                <w:bCs/>
                <w:sz w:val="16"/>
                <w:szCs w:val="16"/>
              </w:rPr>
              <w:br/>
              <w:t xml:space="preserve">H14 </w:t>
            </w:r>
            <w:proofErr w:type="spellStart"/>
            <w:r w:rsidRPr="001A3488">
              <w:rPr>
                <w:rFonts w:ascii="Liberation Sans" w:hAnsi="Liberation Sans" w:cs="Arial"/>
                <w:bCs/>
                <w:sz w:val="16"/>
                <w:szCs w:val="16"/>
              </w:rPr>
              <w:t>ekotoksyczne</w:t>
            </w:r>
            <w:proofErr w:type="spellEnd"/>
            <w:r w:rsidRPr="001A3488">
              <w:rPr>
                <w:rFonts w:ascii="Liberation Sans" w:hAnsi="Liberation Sans" w:cs="Arial"/>
                <w:bCs/>
                <w:sz w:val="16"/>
                <w:szCs w:val="16"/>
              </w:rPr>
              <w:t>.</w:t>
            </w:r>
          </w:p>
        </w:tc>
      </w:tr>
      <w:tr w:rsidR="00BA6B4C" w:rsidRPr="001A3488" w14:paraId="7C47982D" w14:textId="77777777" w:rsidTr="005302D5">
        <w:trPr>
          <w:trHeight w:val="150"/>
        </w:trPr>
        <w:tc>
          <w:tcPr>
            <w:tcW w:w="257" w:type="pct"/>
            <w:vAlign w:val="center"/>
          </w:tcPr>
          <w:p w14:paraId="103786F0"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20</w:t>
            </w:r>
          </w:p>
        </w:tc>
        <w:tc>
          <w:tcPr>
            <w:tcW w:w="578" w:type="pct"/>
            <w:vAlign w:val="center"/>
          </w:tcPr>
          <w:p w14:paraId="3D4056A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 05 07*</w:t>
            </w:r>
          </w:p>
        </w:tc>
        <w:tc>
          <w:tcPr>
            <w:tcW w:w="2051" w:type="pct"/>
            <w:vAlign w:val="center"/>
          </w:tcPr>
          <w:p w14:paraId="6848A6E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Zużyte nieorganiczne chemikalia zawierające substancje niebezpieczne </w:t>
            </w:r>
            <w:r w:rsidRPr="001A3488">
              <w:rPr>
                <w:rFonts w:ascii="Liberation Sans" w:hAnsi="Liberation Sans" w:cs="Arial"/>
                <w:bCs/>
                <w:sz w:val="16"/>
                <w:szCs w:val="16"/>
              </w:rPr>
              <w:br/>
              <w:t>(np. przeterminowane odczynniki chemiczne)</w:t>
            </w:r>
          </w:p>
        </w:tc>
        <w:tc>
          <w:tcPr>
            <w:tcW w:w="577" w:type="pct"/>
            <w:vAlign w:val="center"/>
          </w:tcPr>
          <w:p w14:paraId="4638814D"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2,0</w:t>
            </w:r>
          </w:p>
        </w:tc>
        <w:tc>
          <w:tcPr>
            <w:tcW w:w="1537" w:type="pct"/>
            <w:vAlign w:val="center"/>
          </w:tcPr>
          <w:p w14:paraId="00C55173"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w:t>
            </w:r>
          </w:p>
          <w:p w14:paraId="2CD2608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kwas siarkowy stężony, wodorotlenek potasu, wodorotlenek sodu, jodek potasu, bromowodór.</w:t>
            </w:r>
          </w:p>
          <w:p w14:paraId="1DCDD3E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 xml:space="preserve">Symbol właściwości: </w:t>
            </w:r>
            <w:r w:rsidRPr="001A3488">
              <w:rPr>
                <w:rFonts w:ascii="Liberation Sans" w:hAnsi="Liberation Sans" w:cs="Arial"/>
                <w:bCs/>
                <w:spacing w:val="-3"/>
                <w:sz w:val="16"/>
                <w:szCs w:val="16"/>
              </w:rPr>
              <w:br/>
            </w:r>
            <w:r w:rsidRPr="001A3488">
              <w:rPr>
                <w:rFonts w:ascii="Liberation Sans" w:hAnsi="Liberation Sans" w:cs="Arial"/>
                <w:bCs/>
                <w:sz w:val="16"/>
                <w:szCs w:val="16"/>
              </w:rPr>
              <w:t xml:space="preserve">H4 drażniące, H5 szkodliwe, </w:t>
            </w:r>
            <w:r w:rsidRPr="001A3488">
              <w:rPr>
                <w:rFonts w:ascii="Liberation Sans" w:hAnsi="Liberation Sans" w:cs="Arial"/>
                <w:bCs/>
                <w:sz w:val="16"/>
                <w:szCs w:val="16"/>
              </w:rPr>
              <w:br/>
              <w:t xml:space="preserve">H6 toksyczne, H8 żrące, </w:t>
            </w:r>
            <w:r w:rsidRPr="001A3488">
              <w:rPr>
                <w:rFonts w:ascii="Liberation Sans" w:hAnsi="Liberation Sans" w:cs="Arial"/>
                <w:bCs/>
                <w:sz w:val="16"/>
                <w:szCs w:val="16"/>
              </w:rPr>
              <w:br/>
              <w:t xml:space="preserve">H14 </w:t>
            </w:r>
            <w:proofErr w:type="spellStart"/>
            <w:r w:rsidRPr="001A3488">
              <w:rPr>
                <w:rFonts w:ascii="Liberation Sans" w:hAnsi="Liberation Sans" w:cs="Arial"/>
                <w:bCs/>
                <w:sz w:val="16"/>
                <w:szCs w:val="16"/>
              </w:rPr>
              <w:t>ekotoksyczne</w:t>
            </w:r>
            <w:proofErr w:type="spellEnd"/>
            <w:r w:rsidRPr="001A3488">
              <w:rPr>
                <w:rFonts w:ascii="Liberation Sans" w:hAnsi="Liberation Sans" w:cs="Arial"/>
                <w:bCs/>
                <w:sz w:val="16"/>
                <w:szCs w:val="16"/>
              </w:rPr>
              <w:t>.</w:t>
            </w:r>
          </w:p>
        </w:tc>
      </w:tr>
      <w:tr w:rsidR="00BA6B4C" w:rsidRPr="001A3488" w14:paraId="38D6900C" w14:textId="77777777" w:rsidTr="005302D5">
        <w:trPr>
          <w:trHeight w:val="90"/>
        </w:trPr>
        <w:tc>
          <w:tcPr>
            <w:tcW w:w="257" w:type="pct"/>
            <w:vAlign w:val="center"/>
          </w:tcPr>
          <w:p w14:paraId="61A5E893"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21</w:t>
            </w:r>
          </w:p>
        </w:tc>
        <w:tc>
          <w:tcPr>
            <w:tcW w:w="578" w:type="pct"/>
            <w:vAlign w:val="center"/>
          </w:tcPr>
          <w:p w14:paraId="34D8392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 05 08*</w:t>
            </w:r>
          </w:p>
        </w:tc>
        <w:tc>
          <w:tcPr>
            <w:tcW w:w="2051" w:type="pct"/>
            <w:vAlign w:val="center"/>
          </w:tcPr>
          <w:p w14:paraId="661465C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Zużyte organiczne chemikalia zawierające substancje niebezpieczne </w:t>
            </w:r>
            <w:r w:rsidRPr="001A3488">
              <w:rPr>
                <w:rFonts w:ascii="Liberation Sans" w:hAnsi="Liberation Sans" w:cs="Arial"/>
                <w:bCs/>
                <w:sz w:val="16"/>
                <w:szCs w:val="16"/>
              </w:rPr>
              <w:br/>
              <w:t>(np. przeterminowane odczynniki chemiczne)</w:t>
            </w:r>
          </w:p>
        </w:tc>
        <w:tc>
          <w:tcPr>
            <w:tcW w:w="577" w:type="pct"/>
            <w:vAlign w:val="center"/>
          </w:tcPr>
          <w:p w14:paraId="37916560"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2,0</w:t>
            </w:r>
          </w:p>
        </w:tc>
        <w:tc>
          <w:tcPr>
            <w:tcW w:w="1537" w:type="pct"/>
            <w:vAlign w:val="center"/>
          </w:tcPr>
          <w:p w14:paraId="5FEAE4CC"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w:t>
            </w:r>
          </w:p>
          <w:p w14:paraId="5158468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Skład chemiczny: nadtlenek ketonu </w:t>
            </w:r>
            <w:proofErr w:type="spellStart"/>
            <w:r w:rsidRPr="001A3488">
              <w:rPr>
                <w:rFonts w:ascii="Liberation Sans" w:hAnsi="Liberation Sans" w:cs="Arial"/>
                <w:bCs/>
                <w:sz w:val="16"/>
                <w:szCs w:val="16"/>
              </w:rPr>
              <w:t>metylowoetylowego</w:t>
            </w:r>
            <w:proofErr w:type="spellEnd"/>
            <w:r w:rsidRPr="001A3488">
              <w:rPr>
                <w:rFonts w:ascii="Liberation Sans" w:hAnsi="Liberation Sans" w:cs="Arial"/>
                <w:bCs/>
                <w:sz w:val="16"/>
                <w:szCs w:val="16"/>
              </w:rPr>
              <w:t xml:space="preserve"> we </w:t>
            </w:r>
            <w:proofErr w:type="spellStart"/>
            <w:r w:rsidRPr="001A3488">
              <w:rPr>
                <w:rFonts w:ascii="Liberation Sans" w:hAnsi="Liberation Sans" w:cs="Arial"/>
                <w:bCs/>
                <w:sz w:val="16"/>
                <w:szCs w:val="16"/>
              </w:rPr>
              <w:t>ftalanie</w:t>
            </w:r>
            <w:proofErr w:type="spellEnd"/>
            <w:r w:rsidRPr="001A3488">
              <w:rPr>
                <w:rFonts w:ascii="Liberation Sans" w:hAnsi="Liberation Sans" w:cs="Arial"/>
                <w:bCs/>
                <w:sz w:val="16"/>
                <w:szCs w:val="16"/>
              </w:rPr>
              <w:t xml:space="preserve"> </w:t>
            </w:r>
            <w:proofErr w:type="spellStart"/>
            <w:r w:rsidRPr="001A3488">
              <w:rPr>
                <w:rFonts w:ascii="Liberation Sans" w:hAnsi="Liberation Sans" w:cs="Arial"/>
                <w:bCs/>
                <w:sz w:val="16"/>
                <w:szCs w:val="16"/>
              </w:rPr>
              <w:t>dwumetylu</w:t>
            </w:r>
            <w:proofErr w:type="spellEnd"/>
            <w:r w:rsidRPr="001A3488">
              <w:rPr>
                <w:rFonts w:ascii="Liberation Sans" w:hAnsi="Liberation Sans" w:cs="Arial"/>
                <w:bCs/>
                <w:sz w:val="16"/>
                <w:szCs w:val="16"/>
              </w:rPr>
              <w:t xml:space="preserve">, toluen, </w:t>
            </w:r>
            <w:proofErr w:type="spellStart"/>
            <w:r w:rsidRPr="001A3488">
              <w:rPr>
                <w:rFonts w:ascii="Liberation Sans" w:hAnsi="Liberation Sans" w:cs="Arial"/>
                <w:bCs/>
                <w:sz w:val="16"/>
                <w:szCs w:val="16"/>
              </w:rPr>
              <w:t>metakrylan</w:t>
            </w:r>
            <w:proofErr w:type="spellEnd"/>
            <w:r w:rsidRPr="001A3488">
              <w:rPr>
                <w:rFonts w:ascii="Liberation Sans" w:hAnsi="Liberation Sans" w:cs="Arial"/>
                <w:bCs/>
                <w:sz w:val="16"/>
                <w:szCs w:val="16"/>
              </w:rPr>
              <w:t xml:space="preserve"> </w:t>
            </w:r>
            <w:proofErr w:type="spellStart"/>
            <w:r w:rsidRPr="001A3488">
              <w:rPr>
                <w:rFonts w:ascii="Liberation Sans" w:hAnsi="Liberation Sans" w:cs="Arial"/>
                <w:bCs/>
                <w:sz w:val="16"/>
                <w:szCs w:val="16"/>
              </w:rPr>
              <w:t>glicyowy</w:t>
            </w:r>
            <w:proofErr w:type="spellEnd"/>
            <w:r w:rsidRPr="001A3488">
              <w:rPr>
                <w:rFonts w:ascii="Liberation Sans" w:hAnsi="Liberation Sans" w:cs="Arial"/>
                <w:bCs/>
                <w:sz w:val="16"/>
                <w:szCs w:val="16"/>
              </w:rPr>
              <w:t xml:space="preserve">, pirydyna, </w:t>
            </w:r>
            <w:proofErr w:type="spellStart"/>
            <w:r w:rsidRPr="001A3488">
              <w:rPr>
                <w:rFonts w:ascii="Liberation Sans" w:hAnsi="Liberation Sans" w:cs="Arial"/>
                <w:bCs/>
                <w:sz w:val="16"/>
                <w:szCs w:val="16"/>
              </w:rPr>
              <w:t>dibenzoil</w:t>
            </w:r>
            <w:proofErr w:type="spellEnd"/>
            <w:r w:rsidRPr="001A3488">
              <w:rPr>
                <w:rFonts w:ascii="Liberation Sans" w:hAnsi="Liberation Sans" w:cs="Arial"/>
                <w:bCs/>
                <w:sz w:val="16"/>
                <w:szCs w:val="16"/>
              </w:rPr>
              <w:t xml:space="preserve"> </w:t>
            </w:r>
            <w:proofErr w:type="spellStart"/>
            <w:r w:rsidRPr="001A3488">
              <w:rPr>
                <w:rFonts w:ascii="Liberation Sans" w:hAnsi="Liberation Sans" w:cs="Arial"/>
                <w:bCs/>
                <w:sz w:val="16"/>
                <w:szCs w:val="16"/>
              </w:rPr>
              <w:t>peroxide</w:t>
            </w:r>
            <w:proofErr w:type="spellEnd"/>
            <w:r w:rsidRPr="001A3488">
              <w:rPr>
                <w:rFonts w:ascii="Liberation Sans" w:hAnsi="Liberation Sans" w:cs="Arial"/>
                <w:bCs/>
                <w:sz w:val="16"/>
                <w:szCs w:val="16"/>
              </w:rPr>
              <w:t>, kwas octowy.</w:t>
            </w:r>
          </w:p>
          <w:p w14:paraId="42971392"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 xml:space="preserve">Symbol właściwości: </w:t>
            </w:r>
            <w:r w:rsidRPr="001A3488">
              <w:rPr>
                <w:rFonts w:ascii="Liberation Sans" w:hAnsi="Liberation Sans" w:cs="Arial"/>
                <w:bCs/>
                <w:spacing w:val="-3"/>
                <w:sz w:val="16"/>
                <w:szCs w:val="16"/>
              </w:rPr>
              <w:br/>
            </w:r>
            <w:r w:rsidRPr="001A3488">
              <w:rPr>
                <w:rFonts w:ascii="Liberation Sans" w:hAnsi="Liberation Sans" w:cs="Arial"/>
                <w:bCs/>
                <w:sz w:val="16"/>
                <w:szCs w:val="16"/>
              </w:rPr>
              <w:t xml:space="preserve">H4 drażniące, H5 szkodliwe, </w:t>
            </w:r>
            <w:r w:rsidRPr="001A3488">
              <w:rPr>
                <w:rFonts w:ascii="Liberation Sans" w:hAnsi="Liberation Sans" w:cs="Arial"/>
                <w:bCs/>
                <w:sz w:val="16"/>
                <w:szCs w:val="16"/>
              </w:rPr>
              <w:br/>
              <w:t xml:space="preserve">H6 toksyczne, H8 żrące, </w:t>
            </w:r>
            <w:r w:rsidRPr="001A3488">
              <w:rPr>
                <w:rFonts w:ascii="Liberation Sans" w:hAnsi="Liberation Sans" w:cs="Arial"/>
                <w:bCs/>
                <w:sz w:val="16"/>
                <w:szCs w:val="16"/>
              </w:rPr>
              <w:br/>
              <w:t xml:space="preserve">H14 </w:t>
            </w:r>
            <w:proofErr w:type="spellStart"/>
            <w:r w:rsidRPr="001A3488">
              <w:rPr>
                <w:rFonts w:ascii="Liberation Sans" w:hAnsi="Liberation Sans" w:cs="Arial"/>
                <w:bCs/>
                <w:sz w:val="16"/>
                <w:szCs w:val="16"/>
              </w:rPr>
              <w:t>ekotoksyczne</w:t>
            </w:r>
            <w:proofErr w:type="spellEnd"/>
            <w:r w:rsidRPr="001A3488">
              <w:rPr>
                <w:rFonts w:ascii="Liberation Sans" w:hAnsi="Liberation Sans" w:cs="Arial"/>
                <w:bCs/>
                <w:sz w:val="16"/>
                <w:szCs w:val="16"/>
              </w:rPr>
              <w:t>.</w:t>
            </w:r>
          </w:p>
        </w:tc>
      </w:tr>
      <w:tr w:rsidR="00BA6B4C" w:rsidRPr="001A3488" w14:paraId="257AA6EB" w14:textId="77777777" w:rsidTr="005302D5">
        <w:tc>
          <w:tcPr>
            <w:tcW w:w="257" w:type="pct"/>
            <w:vAlign w:val="center"/>
          </w:tcPr>
          <w:p w14:paraId="1A60E53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22</w:t>
            </w:r>
          </w:p>
        </w:tc>
        <w:tc>
          <w:tcPr>
            <w:tcW w:w="578" w:type="pct"/>
            <w:vAlign w:val="center"/>
          </w:tcPr>
          <w:p w14:paraId="1245518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 07 09*</w:t>
            </w:r>
          </w:p>
        </w:tc>
        <w:tc>
          <w:tcPr>
            <w:tcW w:w="2051" w:type="pct"/>
            <w:vAlign w:val="center"/>
          </w:tcPr>
          <w:p w14:paraId="08569CBD"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zawierające inne substancje niebezpieczne</w:t>
            </w:r>
          </w:p>
        </w:tc>
        <w:tc>
          <w:tcPr>
            <w:tcW w:w="577" w:type="pct"/>
            <w:vAlign w:val="center"/>
          </w:tcPr>
          <w:p w14:paraId="7DC7C491"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600,0</w:t>
            </w:r>
          </w:p>
        </w:tc>
        <w:tc>
          <w:tcPr>
            <w:tcW w:w="1537" w:type="pct"/>
            <w:vAlign w:val="center"/>
          </w:tcPr>
          <w:p w14:paraId="73CCDA92"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 lub stałym.</w:t>
            </w:r>
          </w:p>
          <w:p w14:paraId="14EA0276"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żywice fenolowe i poliestrowe (fenol).</w:t>
            </w:r>
          </w:p>
          <w:p w14:paraId="706D203D"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Symbol właściwości:</w:t>
            </w:r>
            <w:r w:rsidRPr="001A3488">
              <w:rPr>
                <w:rFonts w:ascii="Liberation Sans" w:hAnsi="Liberation Sans" w:cs="Arial"/>
                <w:bCs/>
                <w:sz w:val="16"/>
                <w:szCs w:val="16"/>
              </w:rPr>
              <w:br/>
              <w:t xml:space="preserve">H6 toksyczne, H8 żrące, </w:t>
            </w:r>
            <w:r w:rsidRPr="001A3488">
              <w:rPr>
                <w:rFonts w:ascii="Liberation Sans" w:hAnsi="Liberation Sans" w:cs="Arial"/>
                <w:bCs/>
                <w:sz w:val="16"/>
                <w:szCs w:val="16"/>
              </w:rPr>
              <w:br/>
              <w:t xml:space="preserve">H14 </w:t>
            </w:r>
            <w:proofErr w:type="spellStart"/>
            <w:r w:rsidRPr="001A3488">
              <w:rPr>
                <w:rFonts w:ascii="Liberation Sans" w:hAnsi="Liberation Sans" w:cs="Arial"/>
                <w:bCs/>
                <w:sz w:val="16"/>
                <w:szCs w:val="16"/>
              </w:rPr>
              <w:t>ekotoksyczne</w:t>
            </w:r>
            <w:proofErr w:type="spellEnd"/>
            <w:r w:rsidRPr="001A3488">
              <w:rPr>
                <w:rFonts w:ascii="Liberation Sans" w:hAnsi="Liberation Sans" w:cs="Arial"/>
                <w:bCs/>
                <w:sz w:val="16"/>
                <w:szCs w:val="16"/>
              </w:rPr>
              <w:t>.</w:t>
            </w:r>
          </w:p>
        </w:tc>
      </w:tr>
      <w:tr w:rsidR="00BA6B4C" w:rsidRPr="001A3488" w14:paraId="677FFB98" w14:textId="77777777" w:rsidTr="005302D5">
        <w:tc>
          <w:tcPr>
            <w:tcW w:w="257" w:type="pct"/>
            <w:vAlign w:val="center"/>
          </w:tcPr>
          <w:p w14:paraId="6D62486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23</w:t>
            </w:r>
          </w:p>
        </w:tc>
        <w:tc>
          <w:tcPr>
            <w:tcW w:w="578" w:type="pct"/>
            <w:vAlign w:val="center"/>
          </w:tcPr>
          <w:p w14:paraId="6E81939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 81 01*</w:t>
            </w:r>
          </w:p>
        </w:tc>
        <w:tc>
          <w:tcPr>
            <w:tcW w:w="2051" w:type="pct"/>
            <w:vAlign w:val="center"/>
          </w:tcPr>
          <w:p w14:paraId="7C086DA8"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wykazujące właściwości niebezpieczne</w:t>
            </w:r>
          </w:p>
        </w:tc>
        <w:tc>
          <w:tcPr>
            <w:tcW w:w="577" w:type="pct"/>
            <w:vAlign w:val="center"/>
          </w:tcPr>
          <w:p w14:paraId="6A63C9D4"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0,4</w:t>
            </w:r>
          </w:p>
        </w:tc>
        <w:tc>
          <w:tcPr>
            <w:tcW w:w="1537" w:type="pct"/>
            <w:vAlign w:val="center"/>
          </w:tcPr>
          <w:p w14:paraId="1142B757"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w:t>
            </w:r>
          </w:p>
          <w:p w14:paraId="4780389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żywica fenolowo-formaldehydowa (fenol, formaldehyd).</w:t>
            </w:r>
          </w:p>
          <w:p w14:paraId="1D086E66"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Symbol właściwości:</w:t>
            </w:r>
            <w:r w:rsidRPr="001A3488">
              <w:rPr>
                <w:rFonts w:ascii="Liberation Sans" w:hAnsi="Liberation Sans" w:cs="Arial"/>
                <w:bCs/>
                <w:sz w:val="16"/>
                <w:szCs w:val="16"/>
              </w:rPr>
              <w:br/>
              <w:t xml:space="preserve">H6 toksyczne, H8 żrące, </w:t>
            </w:r>
            <w:r w:rsidRPr="001A3488">
              <w:rPr>
                <w:rFonts w:ascii="Liberation Sans" w:hAnsi="Liberation Sans" w:cs="Arial"/>
                <w:bCs/>
                <w:sz w:val="16"/>
                <w:szCs w:val="16"/>
              </w:rPr>
              <w:br/>
              <w:t xml:space="preserve">H14 </w:t>
            </w:r>
            <w:proofErr w:type="spellStart"/>
            <w:r w:rsidRPr="001A3488">
              <w:rPr>
                <w:rFonts w:ascii="Liberation Sans" w:hAnsi="Liberation Sans" w:cs="Arial"/>
                <w:bCs/>
                <w:sz w:val="16"/>
                <w:szCs w:val="16"/>
              </w:rPr>
              <w:t>ekotoksyczne</w:t>
            </w:r>
            <w:proofErr w:type="spellEnd"/>
            <w:r w:rsidRPr="001A3488">
              <w:rPr>
                <w:rFonts w:ascii="Liberation Sans" w:hAnsi="Liberation Sans" w:cs="Arial"/>
                <w:bCs/>
                <w:sz w:val="16"/>
                <w:szCs w:val="16"/>
              </w:rPr>
              <w:t>.</w:t>
            </w:r>
          </w:p>
        </w:tc>
      </w:tr>
      <w:tr w:rsidR="00BA6B4C" w:rsidRPr="001A3488" w14:paraId="59AFC642" w14:textId="77777777" w:rsidTr="005302D5">
        <w:tc>
          <w:tcPr>
            <w:tcW w:w="257" w:type="pct"/>
            <w:vAlign w:val="center"/>
          </w:tcPr>
          <w:p w14:paraId="33E3ED6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24</w:t>
            </w:r>
          </w:p>
        </w:tc>
        <w:tc>
          <w:tcPr>
            <w:tcW w:w="578" w:type="pct"/>
            <w:vAlign w:val="center"/>
          </w:tcPr>
          <w:p w14:paraId="4A186E6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17 01 01</w:t>
            </w:r>
          </w:p>
        </w:tc>
        <w:tc>
          <w:tcPr>
            <w:tcW w:w="2051" w:type="pct"/>
            <w:vAlign w:val="center"/>
          </w:tcPr>
          <w:p w14:paraId="265120C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Odpady betonu oraz gruz betonowy </w:t>
            </w:r>
            <w:r w:rsidRPr="001A3488">
              <w:rPr>
                <w:rFonts w:ascii="Liberation Sans" w:hAnsi="Liberation Sans" w:cs="Arial"/>
                <w:bCs/>
                <w:sz w:val="16"/>
                <w:szCs w:val="16"/>
              </w:rPr>
              <w:br/>
              <w:t>z rozbiórek i remontów</w:t>
            </w:r>
          </w:p>
        </w:tc>
        <w:tc>
          <w:tcPr>
            <w:tcW w:w="577" w:type="pct"/>
            <w:vAlign w:val="center"/>
          </w:tcPr>
          <w:p w14:paraId="1163D361"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40,0</w:t>
            </w:r>
          </w:p>
        </w:tc>
        <w:tc>
          <w:tcPr>
            <w:tcW w:w="1537" w:type="pct"/>
            <w:vAlign w:val="center"/>
          </w:tcPr>
          <w:p w14:paraId="3DB0FC9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49D70A3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Beton, beton komórkowy, cegła wapienno-piaskowa, tynk wapienny, tynk wapienno-cementowy, zaprawa murarska, ceramika budowlana, klinkier budowlany, płytki ceramiczne, porcelana sanitarna itp.</w:t>
            </w:r>
          </w:p>
        </w:tc>
      </w:tr>
      <w:tr w:rsidR="00BA6B4C" w:rsidRPr="001A3488" w14:paraId="26DC5ADF" w14:textId="77777777" w:rsidTr="005302D5">
        <w:tc>
          <w:tcPr>
            <w:tcW w:w="257" w:type="pct"/>
            <w:vAlign w:val="center"/>
          </w:tcPr>
          <w:p w14:paraId="4755A97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25</w:t>
            </w:r>
          </w:p>
        </w:tc>
        <w:tc>
          <w:tcPr>
            <w:tcW w:w="578" w:type="pct"/>
            <w:vAlign w:val="center"/>
          </w:tcPr>
          <w:p w14:paraId="3C54269B"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17 02 01</w:t>
            </w:r>
          </w:p>
        </w:tc>
        <w:tc>
          <w:tcPr>
            <w:tcW w:w="2051" w:type="pct"/>
            <w:vAlign w:val="center"/>
          </w:tcPr>
          <w:p w14:paraId="0359EE5D"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Drewno</w:t>
            </w:r>
          </w:p>
        </w:tc>
        <w:tc>
          <w:tcPr>
            <w:tcW w:w="577" w:type="pct"/>
            <w:vAlign w:val="center"/>
          </w:tcPr>
          <w:p w14:paraId="2C1A2866"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4,0</w:t>
            </w:r>
          </w:p>
        </w:tc>
        <w:tc>
          <w:tcPr>
            <w:tcW w:w="1537" w:type="pct"/>
            <w:vAlign w:val="center"/>
          </w:tcPr>
          <w:p w14:paraId="028C96E4"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66856764"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celuloza, lignina, żywice.</w:t>
            </w:r>
          </w:p>
        </w:tc>
      </w:tr>
      <w:tr w:rsidR="00BA6B4C" w:rsidRPr="001A3488" w14:paraId="2D21C259" w14:textId="77777777" w:rsidTr="005302D5">
        <w:tc>
          <w:tcPr>
            <w:tcW w:w="257" w:type="pct"/>
            <w:vAlign w:val="center"/>
          </w:tcPr>
          <w:p w14:paraId="6E96EAE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26</w:t>
            </w:r>
          </w:p>
        </w:tc>
        <w:tc>
          <w:tcPr>
            <w:tcW w:w="578" w:type="pct"/>
            <w:vAlign w:val="center"/>
          </w:tcPr>
          <w:p w14:paraId="2EBFCF6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17 04 05</w:t>
            </w:r>
          </w:p>
        </w:tc>
        <w:tc>
          <w:tcPr>
            <w:tcW w:w="2051" w:type="pct"/>
            <w:vAlign w:val="center"/>
          </w:tcPr>
          <w:p w14:paraId="0F858B8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Żelazo i stal</w:t>
            </w:r>
          </w:p>
        </w:tc>
        <w:tc>
          <w:tcPr>
            <w:tcW w:w="577" w:type="pct"/>
            <w:vAlign w:val="center"/>
          </w:tcPr>
          <w:p w14:paraId="11456D7E"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50,0</w:t>
            </w:r>
          </w:p>
        </w:tc>
        <w:tc>
          <w:tcPr>
            <w:tcW w:w="1537" w:type="pct"/>
            <w:vAlign w:val="center"/>
          </w:tcPr>
          <w:p w14:paraId="2F8632E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4A5B56E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stal jako stop żelaza i węgla inne składniki stopowe (chrom, nikiel, mangan, wolfram, miedź, molibden).</w:t>
            </w:r>
          </w:p>
        </w:tc>
      </w:tr>
      <w:tr w:rsidR="00BA6B4C" w:rsidRPr="001A3488" w14:paraId="21E4EDDB" w14:textId="77777777" w:rsidTr="005302D5">
        <w:tc>
          <w:tcPr>
            <w:tcW w:w="257" w:type="pct"/>
            <w:vAlign w:val="center"/>
          </w:tcPr>
          <w:p w14:paraId="03298F6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27</w:t>
            </w:r>
          </w:p>
        </w:tc>
        <w:tc>
          <w:tcPr>
            <w:tcW w:w="578" w:type="pct"/>
            <w:vAlign w:val="center"/>
          </w:tcPr>
          <w:p w14:paraId="6C6FF9D3"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17 04 07</w:t>
            </w:r>
          </w:p>
        </w:tc>
        <w:tc>
          <w:tcPr>
            <w:tcW w:w="2051" w:type="pct"/>
            <w:vAlign w:val="center"/>
          </w:tcPr>
          <w:p w14:paraId="1ECFFA7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Mieszaniny metali</w:t>
            </w:r>
          </w:p>
        </w:tc>
        <w:tc>
          <w:tcPr>
            <w:tcW w:w="577" w:type="pct"/>
            <w:vAlign w:val="center"/>
          </w:tcPr>
          <w:p w14:paraId="2BC82D27"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10,0</w:t>
            </w:r>
          </w:p>
        </w:tc>
        <w:tc>
          <w:tcPr>
            <w:tcW w:w="1537" w:type="pct"/>
            <w:vAlign w:val="center"/>
          </w:tcPr>
          <w:p w14:paraId="3978F20E"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6FEAE876"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miedź, aluminium.</w:t>
            </w:r>
          </w:p>
        </w:tc>
      </w:tr>
      <w:tr w:rsidR="00BA6B4C" w:rsidRPr="001A3488" w14:paraId="154F7602" w14:textId="77777777" w:rsidTr="005302D5">
        <w:tc>
          <w:tcPr>
            <w:tcW w:w="257" w:type="pct"/>
            <w:vAlign w:val="center"/>
          </w:tcPr>
          <w:p w14:paraId="6685AF1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lastRenderedPageBreak/>
              <w:t>28</w:t>
            </w:r>
          </w:p>
        </w:tc>
        <w:tc>
          <w:tcPr>
            <w:tcW w:w="578" w:type="pct"/>
            <w:vAlign w:val="center"/>
          </w:tcPr>
          <w:p w14:paraId="319BF375"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 06 03*</w:t>
            </w:r>
          </w:p>
        </w:tc>
        <w:tc>
          <w:tcPr>
            <w:tcW w:w="2051" w:type="pct"/>
            <w:vAlign w:val="center"/>
          </w:tcPr>
          <w:p w14:paraId="46D79603"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materiały izolacyjne zawierające substancje niebezpieczne</w:t>
            </w:r>
          </w:p>
        </w:tc>
        <w:tc>
          <w:tcPr>
            <w:tcW w:w="577" w:type="pct"/>
            <w:vAlign w:val="center"/>
          </w:tcPr>
          <w:p w14:paraId="57A2C801"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5,0</w:t>
            </w:r>
          </w:p>
        </w:tc>
        <w:tc>
          <w:tcPr>
            <w:tcW w:w="1537" w:type="pct"/>
            <w:vAlign w:val="center"/>
          </w:tcPr>
          <w:p w14:paraId="1ADFC32E"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Materiały izolacyjne (wełna mineralna lub szklana itp.)  zanieczyszczone fenolem, formaldehydem lub żywicami fenolowymi, formaldehydowymi, poliestrowymi.</w:t>
            </w:r>
          </w:p>
        </w:tc>
      </w:tr>
      <w:tr w:rsidR="00BA6B4C" w:rsidRPr="001A3488" w14:paraId="0F3C31FE" w14:textId="77777777" w:rsidTr="005302D5">
        <w:tc>
          <w:tcPr>
            <w:tcW w:w="257" w:type="pct"/>
            <w:vAlign w:val="center"/>
          </w:tcPr>
          <w:p w14:paraId="246EEA58"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29</w:t>
            </w:r>
          </w:p>
        </w:tc>
        <w:tc>
          <w:tcPr>
            <w:tcW w:w="578" w:type="pct"/>
            <w:vAlign w:val="center"/>
          </w:tcPr>
          <w:p w14:paraId="4E20ED9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17 06 04</w:t>
            </w:r>
          </w:p>
        </w:tc>
        <w:tc>
          <w:tcPr>
            <w:tcW w:w="2051" w:type="pct"/>
            <w:vAlign w:val="center"/>
          </w:tcPr>
          <w:p w14:paraId="604869FD"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Materiały izolacyjne inne niż wymienione w 17 06 01* i 17 06 03*</w:t>
            </w:r>
          </w:p>
        </w:tc>
        <w:tc>
          <w:tcPr>
            <w:tcW w:w="577" w:type="pct"/>
            <w:vAlign w:val="center"/>
          </w:tcPr>
          <w:p w14:paraId="5516F377" w14:textId="77777777" w:rsidR="00BA6B4C" w:rsidRPr="001A3488" w:rsidRDefault="00BA6B4C" w:rsidP="005302D5">
            <w:pPr>
              <w:spacing w:line="276" w:lineRule="auto"/>
              <w:jc w:val="center"/>
              <w:rPr>
                <w:rFonts w:ascii="Liberation Sans" w:hAnsi="Liberation Sans" w:cs="Arial"/>
                <w:bCs/>
                <w:sz w:val="20"/>
                <w:szCs w:val="20"/>
              </w:rPr>
            </w:pPr>
            <w:r w:rsidRPr="001A3488">
              <w:rPr>
                <w:rFonts w:ascii="Liberation Sans" w:hAnsi="Liberation Sans" w:cs="Arial"/>
                <w:bCs/>
                <w:sz w:val="20"/>
                <w:szCs w:val="20"/>
              </w:rPr>
              <w:t>2,0</w:t>
            </w:r>
          </w:p>
        </w:tc>
        <w:tc>
          <w:tcPr>
            <w:tcW w:w="1537" w:type="pct"/>
            <w:vAlign w:val="center"/>
          </w:tcPr>
          <w:p w14:paraId="6C86ECED"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Materiały izolacyjne (wełna mineralna lub szklana itp.) nie zanieczyszczona substancjami niebezpiecznymi</w:t>
            </w:r>
          </w:p>
        </w:tc>
      </w:tr>
    </w:tbl>
    <w:p w14:paraId="13569459" w14:textId="77777777" w:rsidR="00BA6B4C" w:rsidRPr="001A3488" w:rsidRDefault="00BA6B4C" w:rsidP="00BA6B4C">
      <w:pPr>
        <w:spacing w:line="276" w:lineRule="auto"/>
        <w:jc w:val="both"/>
        <w:rPr>
          <w:rFonts w:ascii="Arial" w:hAnsi="Arial" w:cs="Arial"/>
        </w:rPr>
      </w:pPr>
    </w:p>
    <w:p w14:paraId="7B85E136" w14:textId="77777777" w:rsidR="00BA6B4C" w:rsidRPr="001A3488" w:rsidRDefault="00BA6B4C" w:rsidP="00BA6B4C">
      <w:pPr>
        <w:pStyle w:val="Nagwek3"/>
        <w:jc w:val="both"/>
        <w:rPr>
          <w:rFonts w:ascii="Arial" w:hAnsi="Arial" w:cs="Arial"/>
          <w:b/>
          <w:bCs/>
          <w:color w:val="auto"/>
        </w:rPr>
      </w:pPr>
      <w:r w:rsidRPr="001A3488">
        <w:rPr>
          <w:rFonts w:ascii="Arial" w:hAnsi="Arial" w:cs="Arial"/>
          <w:b/>
          <w:bCs/>
          <w:color w:val="auto"/>
        </w:rPr>
        <w:t>I.7. W punkcie II.3.2. Tabela nr 16 otrzymuje brzmienie:</w:t>
      </w:r>
    </w:p>
    <w:p w14:paraId="5A1DCE60" w14:textId="77777777" w:rsidR="00BA6B4C" w:rsidRPr="001A3488" w:rsidRDefault="00BA6B4C" w:rsidP="00BA6B4C">
      <w:pPr>
        <w:spacing w:line="276" w:lineRule="auto"/>
        <w:jc w:val="both"/>
        <w:rPr>
          <w:rFonts w:ascii="Arial" w:hAnsi="Arial" w:cs="Arial"/>
          <w:b/>
        </w:rPr>
      </w:pPr>
    </w:p>
    <w:p w14:paraId="44831928" w14:textId="77777777" w:rsidR="00BA6B4C" w:rsidRPr="001A3488" w:rsidRDefault="00BA6B4C" w:rsidP="00BA6B4C">
      <w:pPr>
        <w:spacing w:line="276" w:lineRule="auto"/>
        <w:jc w:val="both"/>
        <w:rPr>
          <w:rFonts w:ascii="Arial" w:hAnsi="Arial" w:cs="Arial"/>
        </w:rPr>
      </w:pPr>
      <w:r w:rsidRPr="001A3488">
        <w:rPr>
          <w:rFonts w:ascii="Arial" w:hAnsi="Arial" w:cs="Arial"/>
          <w:b/>
        </w:rPr>
        <w:t xml:space="preserve">„II.3.2. </w:t>
      </w:r>
      <w:r w:rsidRPr="001A3488">
        <w:rPr>
          <w:rFonts w:ascii="Arial" w:hAnsi="Arial" w:cs="Arial"/>
        </w:rPr>
        <w:t>Instalacja do produkcji żywic aminowych.</w:t>
      </w:r>
    </w:p>
    <w:p w14:paraId="7468FD07" w14:textId="77777777" w:rsidR="00BA6B4C" w:rsidRPr="001A3488" w:rsidRDefault="00BA6B4C" w:rsidP="00BA6B4C">
      <w:pPr>
        <w:spacing w:line="276" w:lineRule="auto"/>
        <w:jc w:val="both"/>
        <w:rPr>
          <w:rFonts w:ascii="Arial" w:hAnsi="Arial" w:cs="Arial"/>
          <w:b/>
          <w:lang w:val="de-DE"/>
        </w:rPr>
      </w:pPr>
      <w:proofErr w:type="spellStart"/>
      <w:r w:rsidRPr="001A3488">
        <w:rPr>
          <w:rFonts w:ascii="Arial" w:hAnsi="Arial" w:cs="Arial"/>
          <w:b/>
          <w:lang w:val="de-DE"/>
        </w:rPr>
        <w:t>Tabela</w:t>
      </w:r>
      <w:proofErr w:type="spellEnd"/>
      <w:r w:rsidRPr="001A3488">
        <w:rPr>
          <w:rFonts w:ascii="Arial" w:hAnsi="Arial" w:cs="Arial"/>
          <w:b/>
          <w:lang w:val="de-DE"/>
        </w:rPr>
        <w:t xml:space="preserve"> </w:t>
      </w:r>
      <w:proofErr w:type="spellStart"/>
      <w:r w:rsidRPr="001A3488">
        <w:rPr>
          <w:rFonts w:ascii="Arial" w:hAnsi="Arial" w:cs="Arial"/>
          <w:b/>
          <w:lang w:val="de-DE"/>
        </w:rPr>
        <w:t>nr</w:t>
      </w:r>
      <w:proofErr w:type="spellEnd"/>
      <w:r w:rsidRPr="001A3488">
        <w:rPr>
          <w:rFonts w:ascii="Arial" w:hAnsi="Arial" w:cs="Arial"/>
          <w:b/>
          <w:lang w:val="de-DE"/>
        </w:rPr>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091"/>
        <w:gridCol w:w="7"/>
        <w:gridCol w:w="3686"/>
        <w:gridCol w:w="13"/>
        <w:gridCol w:w="1015"/>
        <w:gridCol w:w="2789"/>
      </w:tblGrid>
      <w:tr w:rsidR="00BA6B4C" w:rsidRPr="001A3488" w14:paraId="45221E46" w14:textId="77777777" w:rsidTr="005302D5">
        <w:trPr>
          <w:tblHeader/>
        </w:trPr>
        <w:tc>
          <w:tcPr>
            <w:tcW w:w="254" w:type="pct"/>
            <w:vAlign w:val="center"/>
          </w:tcPr>
          <w:p w14:paraId="7ABFEC27"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606" w:type="pct"/>
            <w:gridSpan w:val="2"/>
            <w:vAlign w:val="center"/>
          </w:tcPr>
          <w:p w14:paraId="2FD382B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1" w:type="pct"/>
            <w:gridSpan w:val="2"/>
            <w:vAlign w:val="center"/>
          </w:tcPr>
          <w:p w14:paraId="604970C7"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560" w:type="pct"/>
            <w:vAlign w:val="center"/>
          </w:tcPr>
          <w:p w14:paraId="7C78702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Ilość</w:t>
            </w:r>
          </w:p>
          <w:p w14:paraId="3372D37F"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[Mg/rok]</w:t>
            </w:r>
          </w:p>
        </w:tc>
        <w:tc>
          <w:tcPr>
            <w:tcW w:w="1539" w:type="pct"/>
            <w:vAlign w:val="center"/>
          </w:tcPr>
          <w:p w14:paraId="57286E73"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 xml:space="preserve">Skład chemiczny </w:t>
            </w:r>
            <w:r w:rsidRPr="001A3488">
              <w:rPr>
                <w:rFonts w:ascii="Liberation Sans" w:hAnsi="Liberation Sans" w:cs="Arial"/>
                <w:b/>
                <w:bCs/>
                <w:sz w:val="16"/>
                <w:szCs w:val="16"/>
              </w:rPr>
              <w:br/>
              <w:t>i właściwości odpadu</w:t>
            </w:r>
          </w:p>
        </w:tc>
      </w:tr>
      <w:tr w:rsidR="00BA6B4C" w:rsidRPr="001A3488" w14:paraId="26901539" w14:textId="77777777" w:rsidTr="005302D5">
        <w:tc>
          <w:tcPr>
            <w:tcW w:w="254" w:type="pct"/>
            <w:vAlign w:val="center"/>
          </w:tcPr>
          <w:p w14:paraId="48F03DD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w:t>
            </w:r>
          </w:p>
        </w:tc>
        <w:tc>
          <w:tcPr>
            <w:tcW w:w="606" w:type="pct"/>
            <w:gridSpan w:val="2"/>
            <w:vAlign w:val="center"/>
          </w:tcPr>
          <w:p w14:paraId="438250B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04*</w:t>
            </w:r>
          </w:p>
        </w:tc>
        <w:tc>
          <w:tcPr>
            <w:tcW w:w="2041" w:type="pct"/>
            <w:gridSpan w:val="2"/>
            <w:vAlign w:val="center"/>
          </w:tcPr>
          <w:p w14:paraId="795EE82C"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rozpuszczalniki organiczne, roztwory z przemywania i ciecze macierzyste</w:t>
            </w:r>
          </w:p>
        </w:tc>
        <w:tc>
          <w:tcPr>
            <w:tcW w:w="560" w:type="pct"/>
            <w:vAlign w:val="center"/>
          </w:tcPr>
          <w:p w14:paraId="48FDD792"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50,0</w:t>
            </w:r>
          </w:p>
        </w:tc>
        <w:tc>
          <w:tcPr>
            <w:tcW w:w="1539" w:type="pct"/>
            <w:vAlign w:val="center"/>
          </w:tcPr>
          <w:p w14:paraId="4D43D1FB"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w:t>
            </w:r>
          </w:p>
          <w:p w14:paraId="3DDB7123"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 xml:space="preserve">Skład chemiczny: formaldehyd, metanol, rozpuszczone żywice, inne rozpuszczalniki (ksylen, glikole), woda. Symbol właściwości: </w:t>
            </w:r>
            <w:r w:rsidRPr="001A3488">
              <w:rPr>
                <w:rFonts w:ascii="Liberation Sans" w:hAnsi="Liberation Sans" w:cs="Arial"/>
                <w:bCs/>
                <w:spacing w:val="-3"/>
                <w:sz w:val="16"/>
                <w:szCs w:val="16"/>
              </w:rPr>
              <w:br/>
              <w:t xml:space="preserve">H14 </w:t>
            </w:r>
            <w:proofErr w:type="spellStart"/>
            <w:r w:rsidRPr="001A3488">
              <w:rPr>
                <w:rFonts w:ascii="Liberation Sans" w:hAnsi="Liberation Sans" w:cs="Arial"/>
                <w:bCs/>
                <w:spacing w:val="-3"/>
                <w:sz w:val="16"/>
                <w:szCs w:val="16"/>
              </w:rPr>
              <w:t>ekotoksyczne</w:t>
            </w:r>
            <w:proofErr w:type="spellEnd"/>
            <w:r w:rsidRPr="001A3488">
              <w:rPr>
                <w:rFonts w:ascii="Liberation Sans" w:hAnsi="Liberation Sans" w:cs="Arial"/>
                <w:bCs/>
                <w:spacing w:val="-3"/>
                <w:sz w:val="16"/>
                <w:szCs w:val="16"/>
              </w:rPr>
              <w:t>.</w:t>
            </w:r>
          </w:p>
        </w:tc>
      </w:tr>
      <w:tr w:rsidR="00BA6B4C" w:rsidRPr="001A3488" w14:paraId="16A0DE42" w14:textId="77777777" w:rsidTr="005302D5">
        <w:trPr>
          <w:trHeight w:val="263"/>
        </w:trPr>
        <w:tc>
          <w:tcPr>
            <w:tcW w:w="254" w:type="pct"/>
            <w:vAlign w:val="center"/>
          </w:tcPr>
          <w:p w14:paraId="008AE67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w:t>
            </w:r>
          </w:p>
        </w:tc>
        <w:tc>
          <w:tcPr>
            <w:tcW w:w="606" w:type="pct"/>
            <w:gridSpan w:val="2"/>
            <w:vAlign w:val="center"/>
          </w:tcPr>
          <w:p w14:paraId="6BB7B333"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08*</w:t>
            </w:r>
          </w:p>
        </w:tc>
        <w:tc>
          <w:tcPr>
            <w:tcW w:w="2041" w:type="pct"/>
            <w:gridSpan w:val="2"/>
            <w:vAlign w:val="center"/>
          </w:tcPr>
          <w:p w14:paraId="01629B2D"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Inne pozostałości podestylacyjne </w:t>
            </w:r>
            <w:r w:rsidRPr="001A3488">
              <w:rPr>
                <w:rFonts w:ascii="Liberation Sans" w:hAnsi="Liberation Sans" w:cs="Arial"/>
                <w:bCs/>
                <w:sz w:val="16"/>
                <w:szCs w:val="16"/>
              </w:rPr>
              <w:br/>
              <w:t>i poreakcyjne</w:t>
            </w:r>
          </w:p>
        </w:tc>
        <w:tc>
          <w:tcPr>
            <w:tcW w:w="560" w:type="pct"/>
            <w:vAlign w:val="center"/>
          </w:tcPr>
          <w:p w14:paraId="3EE7BEB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4 000,0</w:t>
            </w:r>
          </w:p>
        </w:tc>
        <w:tc>
          <w:tcPr>
            <w:tcW w:w="1539" w:type="pct"/>
            <w:vAlign w:val="center"/>
          </w:tcPr>
          <w:p w14:paraId="5B8CB3F2"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w:t>
            </w:r>
          </w:p>
          <w:p w14:paraId="3FE03011"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 xml:space="preserve">Skład chemiczny: formaldehyd, metanol, rozpuszczone żywice, inne (ksylen, glikole), woda. Symbol właściwości: </w:t>
            </w:r>
            <w:r w:rsidRPr="001A3488">
              <w:rPr>
                <w:rFonts w:ascii="Liberation Sans" w:hAnsi="Liberation Sans" w:cs="Arial"/>
                <w:bCs/>
                <w:spacing w:val="-3"/>
                <w:sz w:val="16"/>
                <w:szCs w:val="16"/>
              </w:rPr>
              <w:br/>
              <w:t xml:space="preserve">H14 </w:t>
            </w:r>
            <w:proofErr w:type="spellStart"/>
            <w:r w:rsidRPr="001A3488">
              <w:rPr>
                <w:rFonts w:ascii="Liberation Sans" w:hAnsi="Liberation Sans" w:cs="Arial"/>
                <w:bCs/>
                <w:spacing w:val="-3"/>
                <w:sz w:val="16"/>
                <w:szCs w:val="16"/>
              </w:rPr>
              <w:t>ekotoksyczne</w:t>
            </w:r>
            <w:proofErr w:type="spellEnd"/>
            <w:r w:rsidRPr="001A3488">
              <w:rPr>
                <w:rFonts w:ascii="Liberation Sans" w:hAnsi="Liberation Sans" w:cs="Arial"/>
                <w:bCs/>
                <w:spacing w:val="-3"/>
                <w:sz w:val="16"/>
                <w:szCs w:val="16"/>
              </w:rPr>
              <w:t>.</w:t>
            </w:r>
          </w:p>
        </w:tc>
      </w:tr>
      <w:tr w:rsidR="00BA6B4C" w:rsidRPr="001A3488" w14:paraId="2EF97348" w14:textId="77777777" w:rsidTr="005302D5">
        <w:trPr>
          <w:trHeight w:val="263"/>
        </w:trPr>
        <w:tc>
          <w:tcPr>
            <w:tcW w:w="254" w:type="pct"/>
            <w:vAlign w:val="center"/>
          </w:tcPr>
          <w:p w14:paraId="347B5AE6"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3</w:t>
            </w:r>
          </w:p>
        </w:tc>
        <w:tc>
          <w:tcPr>
            <w:tcW w:w="606" w:type="pct"/>
            <w:gridSpan w:val="2"/>
            <w:vAlign w:val="center"/>
          </w:tcPr>
          <w:p w14:paraId="7B5B09F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07 02 13</w:t>
            </w:r>
          </w:p>
        </w:tc>
        <w:tc>
          <w:tcPr>
            <w:tcW w:w="2041" w:type="pct"/>
            <w:gridSpan w:val="2"/>
            <w:vAlign w:val="center"/>
          </w:tcPr>
          <w:p w14:paraId="6E9AFFF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tworzyw sztucznych</w:t>
            </w:r>
          </w:p>
        </w:tc>
        <w:tc>
          <w:tcPr>
            <w:tcW w:w="560" w:type="pct"/>
            <w:vAlign w:val="center"/>
          </w:tcPr>
          <w:p w14:paraId="4B5B2EB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5,0</w:t>
            </w:r>
          </w:p>
        </w:tc>
        <w:tc>
          <w:tcPr>
            <w:tcW w:w="1539" w:type="pct"/>
            <w:vAlign w:val="center"/>
          </w:tcPr>
          <w:p w14:paraId="041B863D"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 polietylen polipropylen</w:t>
            </w:r>
          </w:p>
        </w:tc>
      </w:tr>
      <w:tr w:rsidR="00BA6B4C" w:rsidRPr="001A3488" w14:paraId="05989F53" w14:textId="77777777" w:rsidTr="005302D5">
        <w:trPr>
          <w:trHeight w:val="263"/>
        </w:trPr>
        <w:tc>
          <w:tcPr>
            <w:tcW w:w="254" w:type="pct"/>
            <w:vAlign w:val="center"/>
          </w:tcPr>
          <w:p w14:paraId="32C84F93"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4</w:t>
            </w:r>
          </w:p>
        </w:tc>
        <w:tc>
          <w:tcPr>
            <w:tcW w:w="606" w:type="pct"/>
            <w:gridSpan w:val="2"/>
            <w:vAlign w:val="center"/>
          </w:tcPr>
          <w:p w14:paraId="49A179A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07 02 80</w:t>
            </w:r>
          </w:p>
        </w:tc>
        <w:tc>
          <w:tcPr>
            <w:tcW w:w="2041" w:type="pct"/>
            <w:gridSpan w:val="2"/>
            <w:vAlign w:val="center"/>
          </w:tcPr>
          <w:p w14:paraId="52C46E1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z przemysłu gumowego i produkcji gumy</w:t>
            </w:r>
          </w:p>
        </w:tc>
        <w:tc>
          <w:tcPr>
            <w:tcW w:w="560" w:type="pct"/>
            <w:vAlign w:val="center"/>
          </w:tcPr>
          <w:p w14:paraId="54C0E05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w:t>
            </w:r>
          </w:p>
        </w:tc>
        <w:tc>
          <w:tcPr>
            <w:tcW w:w="1539" w:type="pct"/>
            <w:vAlign w:val="center"/>
          </w:tcPr>
          <w:p w14:paraId="066C58D5"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 Zużyte węże gumowe.</w:t>
            </w:r>
          </w:p>
        </w:tc>
      </w:tr>
      <w:tr w:rsidR="00BA6B4C" w:rsidRPr="001A3488" w14:paraId="6A3B8515" w14:textId="77777777" w:rsidTr="005302D5">
        <w:trPr>
          <w:trHeight w:val="263"/>
        </w:trPr>
        <w:tc>
          <w:tcPr>
            <w:tcW w:w="254" w:type="pct"/>
            <w:vAlign w:val="center"/>
          </w:tcPr>
          <w:p w14:paraId="4B24F29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5</w:t>
            </w:r>
          </w:p>
        </w:tc>
        <w:tc>
          <w:tcPr>
            <w:tcW w:w="606" w:type="pct"/>
            <w:gridSpan w:val="2"/>
            <w:vAlign w:val="center"/>
          </w:tcPr>
          <w:p w14:paraId="637C6B7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07 02 99</w:t>
            </w:r>
          </w:p>
        </w:tc>
        <w:tc>
          <w:tcPr>
            <w:tcW w:w="2041" w:type="pct"/>
            <w:gridSpan w:val="2"/>
            <w:vAlign w:val="center"/>
          </w:tcPr>
          <w:p w14:paraId="3733ACCA"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nie wymienione odpady</w:t>
            </w:r>
          </w:p>
        </w:tc>
        <w:tc>
          <w:tcPr>
            <w:tcW w:w="560" w:type="pct"/>
            <w:vAlign w:val="center"/>
          </w:tcPr>
          <w:p w14:paraId="5478A530"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10,0</w:t>
            </w:r>
          </w:p>
        </w:tc>
        <w:tc>
          <w:tcPr>
            <w:tcW w:w="1539" w:type="pct"/>
            <w:vAlign w:val="center"/>
          </w:tcPr>
          <w:p w14:paraId="3365FA2E"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 Różne odpady tworzyw sztucznych.</w:t>
            </w:r>
          </w:p>
        </w:tc>
      </w:tr>
      <w:tr w:rsidR="00BA6B4C" w:rsidRPr="001A3488" w14:paraId="56F0DE75" w14:textId="77777777" w:rsidTr="005302D5">
        <w:trPr>
          <w:trHeight w:val="263"/>
        </w:trPr>
        <w:tc>
          <w:tcPr>
            <w:tcW w:w="254" w:type="pct"/>
            <w:vAlign w:val="center"/>
          </w:tcPr>
          <w:p w14:paraId="086D76A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6</w:t>
            </w:r>
          </w:p>
        </w:tc>
        <w:tc>
          <w:tcPr>
            <w:tcW w:w="606" w:type="pct"/>
            <w:gridSpan w:val="2"/>
            <w:vAlign w:val="center"/>
          </w:tcPr>
          <w:p w14:paraId="6A6EDB4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13 02 05*</w:t>
            </w:r>
          </w:p>
        </w:tc>
        <w:tc>
          <w:tcPr>
            <w:tcW w:w="2041" w:type="pct"/>
            <w:gridSpan w:val="2"/>
            <w:vAlign w:val="center"/>
          </w:tcPr>
          <w:p w14:paraId="39E0475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Mineralne oleje silnikowe, przekładniowe i smarowe nie zawierające związków </w:t>
            </w:r>
            <w:proofErr w:type="spellStart"/>
            <w:r w:rsidRPr="001A3488">
              <w:rPr>
                <w:rFonts w:ascii="Liberation Sans" w:hAnsi="Liberation Sans" w:cs="Arial"/>
                <w:bCs/>
                <w:sz w:val="16"/>
                <w:szCs w:val="16"/>
              </w:rPr>
              <w:t>chlorowcoorganicznych</w:t>
            </w:r>
            <w:proofErr w:type="spellEnd"/>
            <w:r w:rsidRPr="001A3488">
              <w:rPr>
                <w:rFonts w:ascii="Liberation Sans" w:hAnsi="Liberation Sans" w:cs="Arial"/>
                <w:bCs/>
                <w:sz w:val="16"/>
                <w:szCs w:val="16"/>
              </w:rPr>
              <w:t>.</w:t>
            </w:r>
          </w:p>
        </w:tc>
        <w:tc>
          <w:tcPr>
            <w:tcW w:w="560" w:type="pct"/>
            <w:vAlign w:val="center"/>
          </w:tcPr>
          <w:p w14:paraId="6C1D555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0,25</w:t>
            </w:r>
          </w:p>
        </w:tc>
        <w:tc>
          <w:tcPr>
            <w:tcW w:w="1539" w:type="pct"/>
            <w:vAlign w:val="center"/>
          </w:tcPr>
          <w:p w14:paraId="3C6056DB"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bCs/>
                <w:sz w:val="16"/>
                <w:szCs w:val="16"/>
              </w:rPr>
              <w:t xml:space="preserve">Odpad w stanie ciekłym, oleista ciecz ciemnobrązowa, mętna, o charakterystycznym zapachu nie rozpuszcza się i nie miesza z wodą. </w:t>
            </w:r>
            <w:r w:rsidRPr="001A3488">
              <w:rPr>
                <w:rFonts w:ascii="Liberation Sans" w:hAnsi="Liberation Sans" w:cs="Arial"/>
                <w:bCs/>
                <w:spacing w:val="-3"/>
                <w:sz w:val="16"/>
                <w:szCs w:val="16"/>
              </w:rPr>
              <w:t xml:space="preserve">Symbol właściwości: </w:t>
            </w:r>
            <w:r w:rsidRPr="001A3488">
              <w:rPr>
                <w:rFonts w:ascii="Liberation Sans" w:hAnsi="Liberation Sans" w:cs="Arial"/>
                <w:bCs/>
                <w:spacing w:val="-3"/>
                <w:sz w:val="16"/>
                <w:szCs w:val="16"/>
              </w:rPr>
              <w:br/>
              <w:t xml:space="preserve">H14 </w:t>
            </w:r>
            <w:proofErr w:type="spellStart"/>
            <w:r w:rsidRPr="001A3488">
              <w:rPr>
                <w:rFonts w:ascii="Liberation Sans" w:hAnsi="Liberation Sans" w:cs="Arial"/>
                <w:bCs/>
                <w:spacing w:val="-3"/>
                <w:sz w:val="16"/>
                <w:szCs w:val="16"/>
              </w:rPr>
              <w:t>ekotoksyczne</w:t>
            </w:r>
            <w:proofErr w:type="spellEnd"/>
          </w:p>
        </w:tc>
      </w:tr>
      <w:tr w:rsidR="00BA6B4C" w:rsidRPr="001A3488" w14:paraId="146A055F" w14:textId="77777777" w:rsidTr="005302D5">
        <w:trPr>
          <w:trHeight w:val="118"/>
        </w:trPr>
        <w:tc>
          <w:tcPr>
            <w:tcW w:w="254" w:type="pct"/>
            <w:vAlign w:val="center"/>
          </w:tcPr>
          <w:p w14:paraId="7193129B"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7</w:t>
            </w:r>
          </w:p>
        </w:tc>
        <w:tc>
          <w:tcPr>
            <w:tcW w:w="606" w:type="pct"/>
            <w:gridSpan w:val="2"/>
            <w:vAlign w:val="center"/>
          </w:tcPr>
          <w:p w14:paraId="323DB7E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15 01 01</w:t>
            </w:r>
          </w:p>
        </w:tc>
        <w:tc>
          <w:tcPr>
            <w:tcW w:w="2041" w:type="pct"/>
            <w:gridSpan w:val="2"/>
            <w:vAlign w:val="center"/>
          </w:tcPr>
          <w:p w14:paraId="04C5BD11"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papieru i tektury</w:t>
            </w:r>
          </w:p>
        </w:tc>
        <w:tc>
          <w:tcPr>
            <w:tcW w:w="560" w:type="pct"/>
            <w:vAlign w:val="center"/>
          </w:tcPr>
          <w:p w14:paraId="30F2F0F8"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20,0</w:t>
            </w:r>
          </w:p>
        </w:tc>
        <w:tc>
          <w:tcPr>
            <w:tcW w:w="1539" w:type="pct"/>
            <w:vAlign w:val="center"/>
          </w:tcPr>
          <w:p w14:paraId="731331FB"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w:t>
            </w:r>
          </w:p>
          <w:p w14:paraId="42716CDC"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włókna celulozowe, wypełniacze organiczne (skrobia ziemniaczana) i nieorganiczne (talk, gips, kreda).</w:t>
            </w:r>
          </w:p>
        </w:tc>
      </w:tr>
      <w:tr w:rsidR="00BA6B4C" w:rsidRPr="001A3488" w14:paraId="068C93C2" w14:textId="77777777" w:rsidTr="005302D5">
        <w:trPr>
          <w:trHeight w:val="105"/>
        </w:trPr>
        <w:tc>
          <w:tcPr>
            <w:tcW w:w="254" w:type="pct"/>
            <w:vAlign w:val="center"/>
          </w:tcPr>
          <w:p w14:paraId="425CD1F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8</w:t>
            </w:r>
          </w:p>
        </w:tc>
        <w:tc>
          <w:tcPr>
            <w:tcW w:w="606" w:type="pct"/>
            <w:gridSpan w:val="2"/>
            <w:vAlign w:val="center"/>
          </w:tcPr>
          <w:p w14:paraId="7DF0FE39"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15 01 02</w:t>
            </w:r>
          </w:p>
        </w:tc>
        <w:tc>
          <w:tcPr>
            <w:tcW w:w="2041" w:type="pct"/>
            <w:gridSpan w:val="2"/>
            <w:vAlign w:val="center"/>
          </w:tcPr>
          <w:p w14:paraId="2155C1B3"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tworzyw sztucznych</w:t>
            </w:r>
          </w:p>
        </w:tc>
        <w:tc>
          <w:tcPr>
            <w:tcW w:w="560" w:type="pct"/>
            <w:vAlign w:val="center"/>
          </w:tcPr>
          <w:p w14:paraId="71F4C69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100,0</w:t>
            </w:r>
          </w:p>
        </w:tc>
        <w:tc>
          <w:tcPr>
            <w:tcW w:w="1539" w:type="pct"/>
            <w:vAlign w:val="center"/>
          </w:tcPr>
          <w:p w14:paraId="5672A102"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 w stanie stałym.</w:t>
            </w:r>
          </w:p>
          <w:p w14:paraId="0697BF2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polietylen, polipropylen.</w:t>
            </w:r>
          </w:p>
        </w:tc>
      </w:tr>
      <w:tr w:rsidR="00BA6B4C" w:rsidRPr="001A3488" w:rsidDel="00FA333D" w14:paraId="775E5037" w14:textId="77777777" w:rsidTr="005302D5">
        <w:trPr>
          <w:trHeight w:val="120"/>
        </w:trPr>
        <w:tc>
          <w:tcPr>
            <w:tcW w:w="254" w:type="pct"/>
            <w:vAlign w:val="center"/>
          </w:tcPr>
          <w:p w14:paraId="5A0D3E7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9</w:t>
            </w:r>
          </w:p>
        </w:tc>
        <w:tc>
          <w:tcPr>
            <w:tcW w:w="606" w:type="pct"/>
            <w:gridSpan w:val="2"/>
            <w:vAlign w:val="center"/>
          </w:tcPr>
          <w:p w14:paraId="4923000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15 01 03</w:t>
            </w:r>
          </w:p>
        </w:tc>
        <w:tc>
          <w:tcPr>
            <w:tcW w:w="2041" w:type="pct"/>
            <w:gridSpan w:val="2"/>
            <w:vAlign w:val="center"/>
          </w:tcPr>
          <w:p w14:paraId="5EC5C6DE"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drewna</w:t>
            </w:r>
          </w:p>
        </w:tc>
        <w:tc>
          <w:tcPr>
            <w:tcW w:w="560" w:type="pct"/>
            <w:vAlign w:val="center"/>
          </w:tcPr>
          <w:p w14:paraId="646B0BD0"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20,0</w:t>
            </w:r>
          </w:p>
        </w:tc>
        <w:tc>
          <w:tcPr>
            <w:tcW w:w="1539" w:type="pct"/>
            <w:vAlign w:val="center"/>
          </w:tcPr>
          <w:p w14:paraId="79B10A3E"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w:t>
            </w:r>
          </w:p>
          <w:p w14:paraId="17E2EB01" w14:textId="77777777" w:rsidR="00BA6B4C" w:rsidRPr="001A3488" w:rsidDel="00FA333D"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celuloza, lignina, żywice.</w:t>
            </w:r>
          </w:p>
        </w:tc>
      </w:tr>
      <w:tr w:rsidR="00BA6B4C" w:rsidRPr="001A3488" w14:paraId="253D4D3C" w14:textId="77777777" w:rsidTr="005302D5">
        <w:trPr>
          <w:trHeight w:val="118"/>
        </w:trPr>
        <w:tc>
          <w:tcPr>
            <w:tcW w:w="254" w:type="pct"/>
            <w:vAlign w:val="center"/>
          </w:tcPr>
          <w:p w14:paraId="7838396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w:t>
            </w:r>
          </w:p>
        </w:tc>
        <w:tc>
          <w:tcPr>
            <w:tcW w:w="606" w:type="pct"/>
            <w:gridSpan w:val="2"/>
            <w:vAlign w:val="center"/>
          </w:tcPr>
          <w:p w14:paraId="1FFFF6B9"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15 01 04</w:t>
            </w:r>
          </w:p>
        </w:tc>
        <w:tc>
          <w:tcPr>
            <w:tcW w:w="2041" w:type="pct"/>
            <w:gridSpan w:val="2"/>
            <w:vAlign w:val="center"/>
          </w:tcPr>
          <w:p w14:paraId="39A8CEE1"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metali</w:t>
            </w:r>
          </w:p>
        </w:tc>
        <w:tc>
          <w:tcPr>
            <w:tcW w:w="560" w:type="pct"/>
            <w:vAlign w:val="center"/>
          </w:tcPr>
          <w:p w14:paraId="1C156602"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30,0</w:t>
            </w:r>
          </w:p>
        </w:tc>
        <w:tc>
          <w:tcPr>
            <w:tcW w:w="1539" w:type="pct"/>
            <w:vAlign w:val="center"/>
          </w:tcPr>
          <w:p w14:paraId="7BF70D26"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w:t>
            </w:r>
          </w:p>
          <w:p w14:paraId="4FC0745F"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Skład chemiczny: stal (stop żelaza z węglem).</w:t>
            </w:r>
          </w:p>
        </w:tc>
      </w:tr>
      <w:tr w:rsidR="00BA6B4C" w:rsidRPr="001A3488" w14:paraId="35AC5F4D" w14:textId="77777777" w:rsidTr="005302D5">
        <w:trPr>
          <w:trHeight w:val="118"/>
        </w:trPr>
        <w:tc>
          <w:tcPr>
            <w:tcW w:w="254" w:type="pct"/>
            <w:vAlign w:val="center"/>
          </w:tcPr>
          <w:p w14:paraId="3BC8BFC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11</w:t>
            </w:r>
          </w:p>
        </w:tc>
        <w:tc>
          <w:tcPr>
            <w:tcW w:w="606" w:type="pct"/>
            <w:gridSpan w:val="2"/>
            <w:vAlign w:val="center"/>
          </w:tcPr>
          <w:p w14:paraId="1F720BF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15 01 05</w:t>
            </w:r>
          </w:p>
        </w:tc>
        <w:tc>
          <w:tcPr>
            <w:tcW w:w="2041" w:type="pct"/>
            <w:gridSpan w:val="2"/>
            <w:vAlign w:val="center"/>
          </w:tcPr>
          <w:p w14:paraId="7542A274"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wielomateriałowe</w:t>
            </w:r>
          </w:p>
        </w:tc>
        <w:tc>
          <w:tcPr>
            <w:tcW w:w="560" w:type="pct"/>
            <w:vAlign w:val="center"/>
          </w:tcPr>
          <w:p w14:paraId="185F292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100,0</w:t>
            </w:r>
          </w:p>
        </w:tc>
        <w:tc>
          <w:tcPr>
            <w:tcW w:w="1539" w:type="pct"/>
            <w:vAlign w:val="center"/>
          </w:tcPr>
          <w:p w14:paraId="15BAEED3"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stałym.</w:t>
            </w:r>
          </w:p>
          <w:p w14:paraId="3F68E1D4"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Skład chemiczny: włókna celulozowe, wypełniacze organiczne (skrobia ziemniaczana) i nieorganiczne (talk, gips, kreda), folia LEHD.</w:t>
            </w:r>
          </w:p>
        </w:tc>
      </w:tr>
      <w:tr w:rsidR="00BA6B4C" w:rsidRPr="001A3488" w14:paraId="6EBD5DD5" w14:textId="77777777" w:rsidTr="005302D5">
        <w:trPr>
          <w:trHeight w:val="105"/>
        </w:trPr>
        <w:tc>
          <w:tcPr>
            <w:tcW w:w="254" w:type="pct"/>
            <w:vAlign w:val="center"/>
          </w:tcPr>
          <w:p w14:paraId="30D0EC4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12</w:t>
            </w:r>
          </w:p>
        </w:tc>
        <w:tc>
          <w:tcPr>
            <w:tcW w:w="606" w:type="pct"/>
            <w:gridSpan w:val="2"/>
            <w:vAlign w:val="center"/>
          </w:tcPr>
          <w:p w14:paraId="5A0561C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41" w:type="pct"/>
            <w:gridSpan w:val="2"/>
            <w:vAlign w:val="center"/>
          </w:tcPr>
          <w:p w14:paraId="1B85883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560" w:type="pct"/>
            <w:vAlign w:val="center"/>
          </w:tcPr>
          <w:p w14:paraId="6CC71C7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0,3</w:t>
            </w:r>
          </w:p>
        </w:tc>
        <w:tc>
          <w:tcPr>
            <w:tcW w:w="1539" w:type="pct"/>
            <w:vAlign w:val="center"/>
          </w:tcPr>
          <w:p w14:paraId="2D9BD87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4ECB77B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SiO</w:t>
            </w:r>
            <w:r w:rsidRPr="001A3488">
              <w:rPr>
                <w:rFonts w:ascii="Liberation Sans" w:hAnsi="Liberation Sans" w:cs="Arial"/>
                <w:sz w:val="16"/>
                <w:szCs w:val="16"/>
                <w:vertAlign w:val="subscript"/>
              </w:rPr>
              <w:t>2</w:t>
            </w:r>
            <w:r w:rsidRPr="001A3488">
              <w:rPr>
                <w:rFonts w:ascii="Liberation Sans" w:hAnsi="Liberation Sans" w:cs="Arial"/>
                <w:sz w:val="16"/>
                <w:szCs w:val="16"/>
              </w:rPr>
              <w:t>.</w:t>
            </w:r>
          </w:p>
        </w:tc>
      </w:tr>
      <w:tr w:rsidR="00BA6B4C" w:rsidRPr="001A3488" w14:paraId="1E8B221A" w14:textId="77777777" w:rsidTr="005302D5">
        <w:trPr>
          <w:trHeight w:val="268"/>
        </w:trPr>
        <w:tc>
          <w:tcPr>
            <w:tcW w:w="254" w:type="pct"/>
            <w:vAlign w:val="center"/>
          </w:tcPr>
          <w:p w14:paraId="71C59BD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606" w:type="pct"/>
            <w:gridSpan w:val="2"/>
            <w:vAlign w:val="center"/>
          </w:tcPr>
          <w:p w14:paraId="44F8F48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10*</w:t>
            </w:r>
          </w:p>
        </w:tc>
        <w:tc>
          <w:tcPr>
            <w:tcW w:w="2041" w:type="pct"/>
            <w:gridSpan w:val="2"/>
            <w:vAlign w:val="center"/>
          </w:tcPr>
          <w:p w14:paraId="1DCAB6E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sz w:val="16"/>
                <w:szCs w:val="16"/>
              </w:rPr>
              <w:t>i</w:t>
            </w:r>
            <w:proofErr w:type="spellEnd"/>
            <w:r w:rsidRPr="001A3488">
              <w:rPr>
                <w:rFonts w:ascii="Liberation Sans" w:hAnsi="Liberation Sans" w:cs="Arial"/>
                <w:sz w:val="16"/>
                <w:szCs w:val="16"/>
              </w:rPr>
              <w:t xml:space="preserve"> II klasy toksyczności – bardzo toksyczne i toksyczne)</w:t>
            </w:r>
          </w:p>
        </w:tc>
        <w:tc>
          <w:tcPr>
            <w:tcW w:w="560" w:type="pct"/>
            <w:vAlign w:val="center"/>
          </w:tcPr>
          <w:p w14:paraId="04D7115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50,0</w:t>
            </w:r>
          </w:p>
        </w:tc>
        <w:tc>
          <w:tcPr>
            <w:tcW w:w="1539" w:type="pct"/>
            <w:vAlign w:val="center"/>
          </w:tcPr>
          <w:p w14:paraId="49C1C9A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2A62776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stal zanieczyszczona poliestrami, polietylen i polipropylen zanieczyszczone </w:t>
            </w:r>
            <w:proofErr w:type="spellStart"/>
            <w:r w:rsidRPr="001A3488">
              <w:rPr>
                <w:rFonts w:ascii="Liberation Sans" w:hAnsi="Liberation Sans" w:cs="Arial"/>
                <w:sz w:val="16"/>
                <w:szCs w:val="16"/>
              </w:rPr>
              <w:t>trójetyloaminą</w:t>
            </w:r>
            <w:proofErr w:type="spellEnd"/>
            <w:r w:rsidRPr="001A3488">
              <w:rPr>
                <w:rFonts w:ascii="Liberation Sans" w:hAnsi="Liberation Sans" w:cs="Arial"/>
                <w:sz w:val="16"/>
                <w:szCs w:val="16"/>
              </w:rPr>
              <w:t xml:space="preserve">. </w:t>
            </w:r>
            <w:r w:rsidRPr="001A3488">
              <w:rPr>
                <w:rFonts w:ascii="Liberation Sans" w:hAnsi="Liberation Sans" w:cs="Arial"/>
                <w:spacing w:val="-3"/>
                <w:sz w:val="16"/>
                <w:szCs w:val="16"/>
              </w:rPr>
              <w:t>Symbol właściwości: H8 żrące.</w:t>
            </w:r>
          </w:p>
        </w:tc>
      </w:tr>
      <w:tr w:rsidR="00BA6B4C" w:rsidRPr="001A3488" w14:paraId="36346584" w14:textId="77777777" w:rsidTr="005302D5">
        <w:trPr>
          <w:trHeight w:val="73"/>
        </w:trPr>
        <w:tc>
          <w:tcPr>
            <w:tcW w:w="254" w:type="pct"/>
            <w:vAlign w:val="center"/>
          </w:tcPr>
          <w:p w14:paraId="5AA8131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606" w:type="pct"/>
            <w:gridSpan w:val="2"/>
            <w:vAlign w:val="center"/>
          </w:tcPr>
          <w:p w14:paraId="7CF041E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1" w:type="pct"/>
            <w:gridSpan w:val="2"/>
            <w:vAlign w:val="center"/>
          </w:tcPr>
          <w:p w14:paraId="281DF74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560" w:type="pct"/>
            <w:vAlign w:val="center"/>
          </w:tcPr>
          <w:p w14:paraId="20A3C15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539" w:type="pct"/>
            <w:vAlign w:val="center"/>
          </w:tcPr>
          <w:p w14:paraId="453D3E6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59901C2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zanieczyszczone węglowodorami ropopochodnymi (oleje, smary) oraz żywicami aminowymi.</w:t>
            </w:r>
          </w:p>
          <w:p w14:paraId="089423F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0EA537AD" w14:textId="77777777" w:rsidTr="005302D5">
        <w:trPr>
          <w:trHeight w:val="268"/>
        </w:trPr>
        <w:tc>
          <w:tcPr>
            <w:tcW w:w="254" w:type="pct"/>
            <w:vAlign w:val="center"/>
          </w:tcPr>
          <w:p w14:paraId="132747E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606" w:type="pct"/>
            <w:gridSpan w:val="2"/>
            <w:vAlign w:val="center"/>
          </w:tcPr>
          <w:p w14:paraId="64FF3A2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1" w:type="pct"/>
            <w:gridSpan w:val="2"/>
            <w:vAlign w:val="center"/>
          </w:tcPr>
          <w:p w14:paraId="2E67731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560" w:type="pct"/>
            <w:vAlign w:val="center"/>
          </w:tcPr>
          <w:p w14:paraId="51B8042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3,0</w:t>
            </w:r>
          </w:p>
        </w:tc>
        <w:tc>
          <w:tcPr>
            <w:tcW w:w="1539" w:type="pct"/>
            <w:vAlign w:val="center"/>
          </w:tcPr>
          <w:p w14:paraId="1B8496E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489EC98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niezanieczyszczone substancjami niebezpiecznymi.</w:t>
            </w:r>
          </w:p>
        </w:tc>
      </w:tr>
      <w:tr w:rsidR="00BA6B4C" w:rsidRPr="001A3488" w14:paraId="6FCAA1DF" w14:textId="77777777" w:rsidTr="005302D5">
        <w:trPr>
          <w:trHeight w:val="268"/>
        </w:trPr>
        <w:tc>
          <w:tcPr>
            <w:tcW w:w="254" w:type="pct"/>
            <w:vAlign w:val="center"/>
          </w:tcPr>
          <w:p w14:paraId="7355AB3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w:t>
            </w:r>
          </w:p>
        </w:tc>
        <w:tc>
          <w:tcPr>
            <w:tcW w:w="606" w:type="pct"/>
            <w:gridSpan w:val="2"/>
            <w:vAlign w:val="center"/>
          </w:tcPr>
          <w:p w14:paraId="3895F56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1" w:type="pct"/>
            <w:gridSpan w:val="2"/>
            <w:vAlign w:val="center"/>
          </w:tcPr>
          <w:p w14:paraId="6BF4790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560" w:type="pct"/>
            <w:vAlign w:val="center"/>
          </w:tcPr>
          <w:p w14:paraId="1CD346F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0,1</w:t>
            </w:r>
          </w:p>
        </w:tc>
        <w:tc>
          <w:tcPr>
            <w:tcW w:w="1539" w:type="pct"/>
            <w:vAlign w:val="center"/>
          </w:tcPr>
          <w:p w14:paraId="7055B09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22657D2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rura szklana, pokryta od wewnątrz luminoforem, wypełniona parami rtęci i argonem, elektrody wolframowe.</w:t>
            </w:r>
          </w:p>
          <w:p w14:paraId="2A7F46C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25165509" w14:textId="77777777" w:rsidTr="005302D5">
        <w:trPr>
          <w:trHeight w:val="268"/>
        </w:trPr>
        <w:tc>
          <w:tcPr>
            <w:tcW w:w="254" w:type="pct"/>
            <w:vAlign w:val="center"/>
          </w:tcPr>
          <w:p w14:paraId="4BB0CB97"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17</w:t>
            </w:r>
          </w:p>
        </w:tc>
        <w:tc>
          <w:tcPr>
            <w:tcW w:w="602" w:type="pct"/>
            <w:vAlign w:val="center"/>
          </w:tcPr>
          <w:p w14:paraId="587F4921"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16 02 14</w:t>
            </w:r>
          </w:p>
        </w:tc>
        <w:tc>
          <w:tcPr>
            <w:tcW w:w="2038" w:type="pct"/>
            <w:gridSpan w:val="2"/>
            <w:vAlign w:val="center"/>
          </w:tcPr>
          <w:p w14:paraId="262558B2" w14:textId="77777777" w:rsidR="00BA6B4C" w:rsidRPr="001A3488" w:rsidRDefault="00BA6B4C" w:rsidP="005302D5">
            <w:pPr>
              <w:spacing w:line="276" w:lineRule="auto"/>
              <w:rPr>
                <w:rFonts w:ascii="Liberation Sans" w:hAnsi="Liberation Sans" w:cs="Arial"/>
                <w:b/>
                <w:bCs/>
                <w:sz w:val="16"/>
                <w:szCs w:val="16"/>
              </w:rPr>
            </w:pPr>
            <w:r w:rsidRPr="001A3488">
              <w:rPr>
                <w:rFonts w:ascii="Liberation Sans" w:hAnsi="Liberation Sans" w:cs="Arial"/>
                <w:b/>
                <w:bCs/>
                <w:sz w:val="16"/>
                <w:szCs w:val="16"/>
              </w:rPr>
              <w:t>Zużyte urządzenia inne niż wymienione w 16 02 9* do 16 02 13*</w:t>
            </w:r>
          </w:p>
        </w:tc>
        <w:tc>
          <w:tcPr>
            <w:tcW w:w="567" w:type="pct"/>
            <w:gridSpan w:val="2"/>
            <w:vAlign w:val="center"/>
          </w:tcPr>
          <w:p w14:paraId="01C8791D"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1,0</w:t>
            </w:r>
          </w:p>
        </w:tc>
        <w:tc>
          <w:tcPr>
            <w:tcW w:w="1539" w:type="pct"/>
            <w:vAlign w:val="center"/>
          </w:tcPr>
          <w:p w14:paraId="02DAF5DA" w14:textId="77777777" w:rsidR="00BA6B4C" w:rsidRPr="001A3488" w:rsidRDefault="00BA6B4C" w:rsidP="005302D5">
            <w:pPr>
              <w:spacing w:line="276" w:lineRule="auto"/>
              <w:rPr>
                <w:rFonts w:ascii="Liberation Sans" w:hAnsi="Liberation Sans" w:cs="Arial"/>
                <w:b/>
                <w:bCs/>
                <w:sz w:val="16"/>
                <w:szCs w:val="16"/>
              </w:rPr>
            </w:pPr>
            <w:r w:rsidRPr="001A3488">
              <w:rPr>
                <w:rFonts w:ascii="Liberation Sans" w:hAnsi="Liberation Sans" w:cs="Arial"/>
                <w:b/>
                <w:bCs/>
                <w:sz w:val="16"/>
                <w:szCs w:val="16"/>
              </w:rPr>
              <w:t>Odpad w stanie stałym. Urządzenia elektryczne i elektroniczne nie zawierające substancji niebezpiecznych.</w:t>
            </w:r>
          </w:p>
        </w:tc>
      </w:tr>
      <w:tr w:rsidR="00BA6B4C" w:rsidRPr="001A3488" w14:paraId="052218DD" w14:textId="77777777" w:rsidTr="005302D5">
        <w:trPr>
          <w:trHeight w:val="135"/>
        </w:trPr>
        <w:tc>
          <w:tcPr>
            <w:tcW w:w="254" w:type="pct"/>
            <w:vAlign w:val="center"/>
          </w:tcPr>
          <w:p w14:paraId="64C9048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606" w:type="pct"/>
            <w:gridSpan w:val="2"/>
            <w:vAlign w:val="center"/>
          </w:tcPr>
          <w:p w14:paraId="0EBF34B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41" w:type="pct"/>
            <w:gridSpan w:val="2"/>
            <w:vAlign w:val="center"/>
          </w:tcPr>
          <w:p w14:paraId="5857090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560" w:type="pct"/>
            <w:vAlign w:val="center"/>
          </w:tcPr>
          <w:p w14:paraId="1E015D1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1539" w:type="pct"/>
            <w:vAlign w:val="center"/>
          </w:tcPr>
          <w:p w14:paraId="355DA44F"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647539D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culomatem</w:t>
            </w:r>
            <w:proofErr w:type="spellEnd"/>
            <w:r w:rsidRPr="001A3488">
              <w:rPr>
                <w:rFonts w:ascii="Liberation Sans" w:hAnsi="Liberation Sans" w:cs="Arial"/>
                <w:sz w:val="16"/>
                <w:szCs w:val="16"/>
              </w:rPr>
              <w:t xml:space="preserve"> AG-H, octan etylu,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sol</w:t>
            </w:r>
            <w:proofErr w:type="spellEnd"/>
            <w:r w:rsidRPr="001A3488">
              <w:rPr>
                <w:rFonts w:ascii="Liberation Sans" w:hAnsi="Liberation Sans" w:cs="Arial"/>
                <w:sz w:val="16"/>
                <w:szCs w:val="16"/>
              </w:rPr>
              <w:t xml:space="preserve"> vent,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titrant</w:t>
            </w:r>
            <w:proofErr w:type="spellEnd"/>
            <w:r w:rsidRPr="001A3488">
              <w:rPr>
                <w:rFonts w:ascii="Liberation Sans" w:hAnsi="Liberation Sans" w:cs="Arial"/>
                <w:sz w:val="16"/>
                <w:szCs w:val="16"/>
              </w:rPr>
              <w:t xml:space="preserve"> i inne, mieszanina styrenu z poliestrem, mieszanina żywic </w:t>
            </w:r>
            <w:r w:rsidRPr="001A3488">
              <w:rPr>
                <w:rFonts w:ascii="Liberation Sans" w:hAnsi="Liberation Sans" w:cs="Arial"/>
                <w:sz w:val="16"/>
                <w:szCs w:val="16"/>
              </w:rPr>
              <w:br/>
              <w:t>z metanolem, mieszanina żywic z acetonem.</w:t>
            </w:r>
          </w:p>
          <w:p w14:paraId="0038264D" w14:textId="77777777" w:rsidR="00BA6B4C" w:rsidRPr="001A3488" w:rsidRDefault="00BA6B4C" w:rsidP="005302D5">
            <w:pPr>
              <w:spacing w:line="276" w:lineRule="auto"/>
              <w:rPr>
                <w:rFonts w:ascii="Liberation Sans" w:hAnsi="Liberation Sans"/>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53B21752" w14:textId="77777777" w:rsidTr="005302D5">
        <w:trPr>
          <w:trHeight w:val="150"/>
        </w:trPr>
        <w:tc>
          <w:tcPr>
            <w:tcW w:w="254" w:type="pct"/>
            <w:vAlign w:val="center"/>
          </w:tcPr>
          <w:p w14:paraId="0820954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606" w:type="pct"/>
            <w:gridSpan w:val="2"/>
            <w:vAlign w:val="center"/>
          </w:tcPr>
          <w:p w14:paraId="650C89F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41" w:type="pct"/>
            <w:gridSpan w:val="2"/>
            <w:vAlign w:val="center"/>
          </w:tcPr>
          <w:p w14:paraId="2D15BE5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560" w:type="pct"/>
            <w:vAlign w:val="center"/>
          </w:tcPr>
          <w:p w14:paraId="36338CC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1539" w:type="pct"/>
            <w:vAlign w:val="center"/>
          </w:tcPr>
          <w:p w14:paraId="72ABCC0F"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43C056A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kwas siarkowy stężony, wodorotlenek potasu, wodorotlenek sodu, jodek potasu, bromowodór.</w:t>
            </w:r>
          </w:p>
          <w:p w14:paraId="44C8500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47401BEC" w14:textId="77777777" w:rsidTr="005302D5">
        <w:trPr>
          <w:trHeight w:val="90"/>
        </w:trPr>
        <w:tc>
          <w:tcPr>
            <w:tcW w:w="254" w:type="pct"/>
            <w:vAlign w:val="center"/>
          </w:tcPr>
          <w:p w14:paraId="7235804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606" w:type="pct"/>
            <w:gridSpan w:val="2"/>
            <w:vAlign w:val="center"/>
          </w:tcPr>
          <w:p w14:paraId="0986F55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41" w:type="pct"/>
            <w:gridSpan w:val="2"/>
            <w:vAlign w:val="center"/>
          </w:tcPr>
          <w:p w14:paraId="197DEFE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560" w:type="pct"/>
            <w:vAlign w:val="center"/>
          </w:tcPr>
          <w:p w14:paraId="0F68613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1539" w:type="pct"/>
            <w:vAlign w:val="center"/>
          </w:tcPr>
          <w:p w14:paraId="3265F942"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0D182C0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nadtlenek ketonu </w:t>
            </w:r>
            <w:proofErr w:type="spellStart"/>
            <w:r w:rsidRPr="001A3488">
              <w:rPr>
                <w:rFonts w:ascii="Liberation Sans" w:hAnsi="Liberation Sans" w:cs="Arial"/>
                <w:sz w:val="16"/>
                <w:szCs w:val="16"/>
              </w:rPr>
              <w:t>metylowoetylowego</w:t>
            </w:r>
            <w:proofErr w:type="spellEnd"/>
            <w:r w:rsidRPr="001A3488">
              <w:rPr>
                <w:rFonts w:ascii="Liberation Sans" w:hAnsi="Liberation Sans" w:cs="Arial"/>
                <w:sz w:val="16"/>
                <w:szCs w:val="16"/>
              </w:rPr>
              <w:t xml:space="preserve"> we </w:t>
            </w:r>
            <w:proofErr w:type="spellStart"/>
            <w:r w:rsidRPr="001A3488">
              <w:rPr>
                <w:rFonts w:ascii="Liberation Sans" w:hAnsi="Liberation Sans" w:cs="Arial"/>
                <w:sz w:val="16"/>
                <w:szCs w:val="16"/>
              </w:rPr>
              <w:t>ftalanie</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dwumetylu</w:t>
            </w:r>
            <w:proofErr w:type="spellEnd"/>
            <w:r w:rsidRPr="001A3488">
              <w:rPr>
                <w:rFonts w:ascii="Liberation Sans" w:hAnsi="Liberation Sans" w:cs="Arial"/>
                <w:sz w:val="16"/>
                <w:szCs w:val="16"/>
              </w:rPr>
              <w:t xml:space="preserve">, toluen, </w:t>
            </w:r>
            <w:proofErr w:type="spellStart"/>
            <w:r w:rsidRPr="001A3488">
              <w:rPr>
                <w:rFonts w:ascii="Liberation Sans" w:hAnsi="Liberation Sans" w:cs="Arial"/>
                <w:sz w:val="16"/>
                <w:szCs w:val="16"/>
              </w:rPr>
              <w:t>metakrylan</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glicyowy</w:t>
            </w:r>
            <w:proofErr w:type="spellEnd"/>
            <w:r w:rsidRPr="001A3488">
              <w:rPr>
                <w:rFonts w:ascii="Liberation Sans" w:hAnsi="Liberation Sans" w:cs="Arial"/>
                <w:sz w:val="16"/>
                <w:szCs w:val="16"/>
              </w:rPr>
              <w:t xml:space="preserve">, pirydyna, </w:t>
            </w:r>
            <w:proofErr w:type="spellStart"/>
            <w:r w:rsidRPr="001A3488">
              <w:rPr>
                <w:rFonts w:ascii="Liberation Sans" w:hAnsi="Liberation Sans" w:cs="Arial"/>
                <w:sz w:val="16"/>
                <w:szCs w:val="16"/>
              </w:rPr>
              <w:t>dibenzoil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peroxide</w:t>
            </w:r>
            <w:proofErr w:type="spellEnd"/>
            <w:r w:rsidRPr="001A3488">
              <w:rPr>
                <w:rFonts w:ascii="Liberation Sans" w:hAnsi="Liberation Sans" w:cs="Arial"/>
                <w:sz w:val="16"/>
                <w:szCs w:val="16"/>
              </w:rPr>
              <w:t>, kwas octowy.</w:t>
            </w:r>
          </w:p>
          <w:p w14:paraId="735CB95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lastRenderedPageBreak/>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28DA8717" w14:textId="77777777" w:rsidTr="005302D5">
        <w:tc>
          <w:tcPr>
            <w:tcW w:w="254" w:type="pct"/>
            <w:vAlign w:val="center"/>
          </w:tcPr>
          <w:p w14:paraId="017BFF6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21</w:t>
            </w:r>
          </w:p>
        </w:tc>
        <w:tc>
          <w:tcPr>
            <w:tcW w:w="606" w:type="pct"/>
            <w:gridSpan w:val="2"/>
            <w:vAlign w:val="center"/>
          </w:tcPr>
          <w:p w14:paraId="0D01137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41" w:type="pct"/>
            <w:gridSpan w:val="2"/>
            <w:vAlign w:val="center"/>
          </w:tcPr>
          <w:p w14:paraId="7D5587C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560" w:type="pct"/>
            <w:vAlign w:val="center"/>
          </w:tcPr>
          <w:p w14:paraId="55472C8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100,0</w:t>
            </w:r>
          </w:p>
        </w:tc>
        <w:tc>
          <w:tcPr>
            <w:tcW w:w="1539" w:type="pct"/>
            <w:vAlign w:val="center"/>
          </w:tcPr>
          <w:p w14:paraId="26834A79"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15CCD63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żywice aminowe (formaldehyd).</w:t>
            </w:r>
          </w:p>
          <w:p w14:paraId="6E4359D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Symbol właściwości:</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4A445B5A" w14:textId="77777777" w:rsidTr="005302D5">
        <w:tc>
          <w:tcPr>
            <w:tcW w:w="254" w:type="pct"/>
            <w:vAlign w:val="center"/>
          </w:tcPr>
          <w:p w14:paraId="627D4C1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606" w:type="pct"/>
            <w:gridSpan w:val="2"/>
            <w:vAlign w:val="center"/>
          </w:tcPr>
          <w:p w14:paraId="7BDD7DF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81 01*</w:t>
            </w:r>
          </w:p>
        </w:tc>
        <w:tc>
          <w:tcPr>
            <w:tcW w:w="2041" w:type="pct"/>
            <w:gridSpan w:val="2"/>
            <w:vAlign w:val="center"/>
          </w:tcPr>
          <w:p w14:paraId="7B36B54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wykazujące właściwości niebezpieczne</w:t>
            </w:r>
          </w:p>
        </w:tc>
        <w:tc>
          <w:tcPr>
            <w:tcW w:w="560" w:type="pct"/>
            <w:vAlign w:val="center"/>
          </w:tcPr>
          <w:p w14:paraId="7CD6A1A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0,2</w:t>
            </w:r>
          </w:p>
        </w:tc>
        <w:tc>
          <w:tcPr>
            <w:tcW w:w="1539" w:type="pct"/>
            <w:vAlign w:val="center"/>
          </w:tcPr>
          <w:p w14:paraId="5103F9DA"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209501F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żywica fenolowo-formaldehydowa (fenol, formaldehyd).</w:t>
            </w:r>
          </w:p>
          <w:p w14:paraId="0F79AF3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Symbol właściwości:</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2A7D2D35" w14:textId="77777777" w:rsidTr="005302D5">
        <w:tc>
          <w:tcPr>
            <w:tcW w:w="254" w:type="pct"/>
            <w:vAlign w:val="center"/>
          </w:tcPr>
          <w:p w14:paraId="3B715B4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23</w:t>
            </w:r>
          </w:p>
        </w:tc>
        <w:tc>
          <w:tcPr>
            <w:tcW w:w="606" w:type="pct"/>
            <w:gridSpan w:val="2"/>
            <w:vAlign w:val="center"/>
          </w:tcPr>
          <w:p w14:paraId="06C73C2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1" w:type="pct"/>
            <w:gridSpan w:val="2"/>
            <w:vAlign w:val="center"/>
          </w:tcPr>
          <w:p w14:paraId="245BBF6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560" w:type="pct"/>
            <w:vAlign w:val="center"/>
          </w:tcPr>
          <w:p w14:paraId="6ECB537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20,0</w:t>
            </w:r>
          </w:p>
        </w:tc>
        <w:tc>
          <w:tcPr>
            <w:tcW w:w="1539" w:type="pct"/>
            <w:vAlign w:val="center"/>
          </w:tcPr>
          <w:p w14:paraId="094F10F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394BC2C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Beton, beton komórkowy, cegła wapienno-piaskowa, tynk wapienny, tynk wapienno-cementowy, zaprawa murarska, ceramika budowlana, klinkier budowlany, płytki ceramiczne, porcelana sanitarna itp.</w:t>
            </w:r>
          </w:p>
        </w:tc>
      </w:tr>
      <w:tr w:rsidR="00BA6B4C" w:rsidRPr="001A3488" w14:paraId="1CE06937" w14:textId="77777777" w:rsidTr="005302D5">
        <w:tc>
          <w:tcPr>
            <w:tcW w:w="254" w:type="pct"/>
            <w:vAlign w:val="center"/>
          </w:tcPr>
          <w:p w14:paraId="1F3C11F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24</w:t>
            </w:r>
          </w:p>
        </w:tc>
        <w:tc>
          <w:tcPr>
            <w:tcW w:w="606" w:type="pct"/>
            <w:gridSpan w:val="2"/>
            <w:vAlign w:val="center"/>
          </w:tcPr>
          <w:p w14:paraId="5E89DDB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41" w:type="pct"/>
            <w:gridSpan w:val="2"/>
            <w:vAlign w:val="center"/>
          </w:tcPr>
          <w:p w14:paraId="6A0A822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560" w:type="pct"/>
            <w:vAlign w:val="center"/>
          </w:tcPr>
          <w:p w14:paraId="3030DF0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3,0</w:t>
            </w:r>
          </w:p>
        </w:tc>
        <w:tc>
          <w:tcPr>
            <w:tcW w:w="1539" w:type="pct"/>
            <w:vAlign w:val="center"/>
          </w:tcPr>
          <w:p w14:paraId="5DE7D6F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222FBFD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celuloza, lignina, żywice.</w:t>
            </w:r>
          </w:p>
        </w:tc>
      </w:tr>
      <w:tr w:rsidR="00BA6B4C" w:rsidRPr="001A3488" w14:paraId="43F98493" w14:textId="77777777" w:rsidTr="005302D5">
        <w:tc>
          <w:tcPr>
            <w:tcW w:w="254" w:type="pct"/>
            <w:vAlign w:val="center"/>
          </w:tcPr>
          <w:p w14:paraId="683113F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w:t>
            </w:r>
          </w:p>
        </w:tc>
        <w:tc>
          <w:tcPr>
            <w:tcW w:w="606" w:type="pct"/>
            <w:gridSpan w:val="2"/>
            <w:vAlign w:val="center"/>
          </w:tcPr>
          <w:p w14:paraId="3DD87C7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1" w:type="pct"/>
            <w:gridSpan w:val="2"/>
            <w:vAlign w:val="center"/>
          </w:tcPr>
          <w:p w14:paraId="352AE95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560" w:type="pct"/>
            <w:vAlign w:val="center"/>
          </w:tcPr>
          <w:p w14:paraId="4A46BD3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25,0</w:t>
            </w:r>
          </w:p>
        </w:tc>
        <w:tc>
          <w:tcPr>
            <w:tcW w:w="1539" w:type="pct"/>
            <w:vAlign w:val="center"/>
          </w:tcPr>
          <w:p w14:paraId="16D4F40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02A30B6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stal jako stop żelaza i węgla inne składniki stopowe (chrom, nikiel, mangan, wolfram, miedź, molibden).</w:t>
            </w:r>
          </w:p>
        </w:tc>
      </w:tr>
      <w:tr w:rsidR="00BA6B4C" w:rsidRPr="001A3488" w14:paraId="56E2E216" w14:textId="77777777" w:rsidTr="005302D5">
        <w:tc>
          <w:tcPr>
            <w:tcW w:w="254" w:type="pct"/>
            <w:vAlign w:val="center"/>
          </w:tcPr>
          <w:p w14:paraId="565FD58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26</w:t>
            </w:r>
          </w:p>
        </w:tc>
        <w:tc>
          <w:tcPr>
            <w:tcW w:w="606" w:type="pct"/>
            <w:gridSpan w:val="2"/>
            <w:vAlign w:val="center"/>
          </w:tcPr>
          <w:p w14:paraId="359013A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1" w:type="pct"/>
            <w:gridSpan w:val="2"/>
            <w:vAlign w:val="center"/>
          </w:tcPr>
          <w:p w14:paraId="734FE06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560" w:type="pct"/>
            <w:vAlign w:val="center"/>
          </w:tcPr>
          <w:p w14:paraId="5A61130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10,0</w:t>
            </w:r>
          </w:p>
        </w:tc>
        <w:tc>
          <w:tcPr>
            <w:tcW w:w="1539" w:type="pct"/>
            <w:vAlign w:val="center"/>
          </w:tcPr>
          <w:p w14:paraId="5924E41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7750192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miedź, aluminium.</w:t>
            </w:r>
          </w:p>
        </w:tc>
      </w:tr>
      <w:tr w:rsidR="00BA6B4C" w:rsidRPr="001A3488" w14:paraId="463D21E3" w14:textId="77777777" w:rsidTr="005302D5">
        <w:tc>
          <w:tcPr>
            <w:tcW w:w="254" w:type="pct"/>
            <w:vAlign w:val="center"/>
          </w:tcPr>
          <w:p w14:paraId="590840E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27</w:t>
            </w:r>
          </w:p>
        </w:tc>
        <w:tc>
          <w:tcPr>
            <w:tcW w:w="606" w:type="pct"/>
            <w:gridSpan w:val="2"/>
            <w:vAlign w:val="center"/>
          </w:tcPr>
          <w:p w14:paraId="2CADDE3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41" w:type="pct"/>
            <w:gridSpan w:val="2"/>
            <w:vAlign w:val="center"/>
          </w:tcPr>
          <w:p w14:paraId="2533B69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560" w:type="pct"/>
            <w:vAlign w:val="center"/>
          </w:tcPr>
          <w:p w14:paraId="4BF0459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1539" w:type="pct"/>
            <w:vAlign w:val="center"/>
          </w:tcPr>
          <w:p w14:paraId="5BAAE5C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(wełna mineralna lub szklana itp.)  zanieczyszczone fenolem, formaldehydem lub żywicami fenolowymi, formaldehydowymi, poliestrowymi.</w:t>
            </w:r>
          </w:p>
        </w:tc>
      </w:tr>
      <w:tr w:rsidR="00BA6B4C" w:rsidRPr="001A3488" w14:paraId="4AA37E94" w14:textId="77777777" w:rsidTr="005302D5">
        <w:tc>
          <w:tcPr>
            <w:tcW w:w="254" w:type="pct"/>
            <w:vAlign w:val="center"/>
          </w:tcPr>
          <w:p w14:paraId="3249D63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28</w:t>
            </w:r>
          </w:p>
        </w:tc>
        <w:tc>
          <w:tcPr>
            <w:tcW w:w="606" w:type="pct"/>
            <w:gridSpan w:val="2"/>
            <w:vAlign w:val="center"/>
          </w:tcPr>
          <w:p w14:paraId="55AB99C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1" w:type="pct"/>
            <w:gridSpan w:val="2"/>
            <w:vAlign w:val="center"/>
          </w:tcPr>
          <w:p w14:paraId="3338328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560" w:type="pct"/>
            <w:vAlign w:val="center"/>
          </w:tcPr>
          <w:p w14:paraId="0DF8265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1539" w:type="pct"/>
            <w:vAlign w:val="center"/>
          </w:tcPr>
          <w:p w14:paraId="03E3864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(wełna mineralna lub szklana itp.) nie zanieczyszczona substancjami niebezpiecznymi</w:t>
            </w:r>
          </w:p>
        </w:tc>
      </w:tr>
    </w:tbl>
    <w:p w14:paraId="7D3BC85B" w14:textId="77777777" w:rsidR="00BA6B4C" w:rsidRPr="001A3488" w:rsidRDefault="00BA6B4C" w:rsidP="00BA6B4C">
      <w:pPr>
        <w:widowControl w:val="0"/>
        <w:adjustRightInd w:val="0"/>
        <w:spacing w:line="276" w:lineRule="auto"/>
        <w:jc w:val="both"/>
        <w:textAlignment w:val="baseline"/>
        <w:rPr>
          <w:rFonts w:ascii="Arial" w:hAnsi="Arial" w:cs="Arial"/>
          <w:szCs w:val="20"/>
        </w:rPr>
      </w:pPr>
    </w:p>
    <w:p w14:paraId="79824E08" w14:textId="77777777" w:rsidR="00BA6B4C" w:rsidRPr="001A3488" w:rsidRDefault="00BA6B4C" w:rsidP="00BA6B4C">
      <w:pPr>
        <w:pStyle w:val="Nagwek3"/>
        <w:jc w:val="both"/>
        <w:rPr>
          <w:rFonts w:ascii="Arial" w:hAnsi="Arial" w:cs="Arial"/>
          <w:b/>
          <w:bCs/>
          <w:color w:val="auto"/>
        </w:rPr>
      </w:pPr>
      <w:r w:rsidRPr="001A3488">
        <w:rPr>
          <w:rFonts w:ascii="Arial" w:hAnsi="Arial" w:cs="Arial"/>
          <w:b/>
          <w:bCs/>
          <w:color w:val="auto"/>
        </w:rPr>
        <w:t>I.8. W punkcie II.3.3. Tabela nr 17 otrzymuje brzmienie:</w:t>
      </w:r>
    </w:p>
    <w:p w14:paraId="16F8763B" w14:textId="77777777" w:rsidR="00BA6B4C" w:rsidRPr="001A3488" w:rsidRDefault="00BA6B4C" w:rsidP="00BA6B4C">
      <w:pPr>
        <w:rPr>
          <w:b/>
        </w:rPr>
      </w:pPr>
      <w:r w:rsidRPr="001A3488">
        <w:rPr>
          <w:b/>
        </w:rPr>
        <w:t xml:space="preserve">„II.3.3. </w:t>
      </w:r>
      <w:r w:rsidRPr="001A3488">
        <w:t>Instalacja do produkcji formaliny</w:t>
      </w:r>
      <w:r w:rsidRPr="001A3488">
        <w:rPr>
          <w:b/>
        </w:rPr>
        <w:t xml:space="preserve">. </w:t>
      </w:r>
    </w:p>
    <w:p w14:paraId="54DC6982"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091"/>
        <w:gridCol w:w="7"/>
        <w:gridCol w:w="3686"/>
        <w:gridCol w:w="1028"/>
        <w:gridCol w:w="2793"/>
      </w:tblGrid>
      <w:tr w:rsidR="00BA6B4C" w:rsidRPr="001A3488" w14:paraId="726216E7" w14:textId="77777777" w:rsidTr="005302D5">
        <w:trPr>
          <w:tblHeader/>
        </w:trPr>
        <w:tc>
          <w:tcPr>
            <w:tcW w:w="252" w:type="pct"/>
            <w:vAlign w:val="center"/>
          </w:tcPr>
          <w:p w14:paraId="26C88349"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606" w:type="pct"/>
            <w:gridSpan w:val="2"/>
            <w:vAlign w:val="center"/>
          </w:tcPr>
          <w:p w14:paraId="75613FF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34" w:type="pct"/>
            <w:vAlign w:val="center"/>
          </w:tcPr>
          <w:p w14:paraId="2EDED1C6"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567" w:type="pct"/>
            <w:vAlign w:val="center"/>
          </w:tcPr>
          <w:p w14:paraId="35226EE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Ilość</w:t>
            </w:r>
          </w:p>
          <w:p w14:paraId="050447F8"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[Mg/rok]</w:t>
            </w:r>
          </w:p>
        </w:tc>
        <w:tc>
          <w:tcPr>
            <w:tcW w:w="1541" w:type="pct"/>
            <w:vAlign w:val="center"/>
          </w:tcPr>
          <w:p w14:paraId="1049983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 xml:space="preserve">Skład chemiczny </w:t>
            </w:r>
            <w:r w:rsidRPr="001A3488">
              <w:rPr>
                <w:rFonts w:ascii="Liberation Sans" w:hAnsi="Liberation Sans" w:cs="Arial"/>
                <w:b/>
                <w:bCs/>
                <w:sz w:val="16"/>
                <w:szCs w:val="16"/>
              </w:rPr>
              <w:br/>
              <w:t>i właściwości odpadu</w:t>
            </w:r>
          </w:p>
        </w:tc>
      </w:tr>
      <w:tr w:rsidR="00BA6B4C" w:rsidRPr="001A3488" w14:paraId="314A8576" w14:textId="77777777" w:rsidTr="005302D5">
        <w:trPr>
          <w:trHeight w:val="263"/>
        </w:trPr>
        <w:tc>
          <w:tcPr>
            <w:tcW w:w="252" w:type="pct"/>
            <w:vAlign w:val="center"/>
          </w:tcPr>
          <w:p w14:paraId="3815855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w:t>
            </w:r>
          </w:p>
        </w:tc>
        <w:tc>
          <w:tcPr>
            <w:tcW w:w="606" w:type="pct"/>
            <w:gridSpan w:val="2"/>
            <w:vAlign w:val="center"/>
          </w:tcPr>
          <w:p w14:paraId="2CA94A5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34" w:type="pct"/>
            <w:vAlign w:val="center"/>
          </w:tcPr>
          <w:p w14:paraId="7595255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567" w:type="pct"/>
            <w:vAlign w:val="center"/>
          </w:tcPr>
          <w:p w14:paraId="75C5AC74"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2,0</w:t>
            </w:r>
          </w:p>
        </w:tc>
        <w:tc>
          <w:tcPr>
            <w:tcW w:w="1541" w:type="pct"/>
            <w:vAlign w:val="center"/>
          </w:tcPr>
          <w:p w14:paraId="3B75CD1C"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 polietylen polipropylen</w:t>
            </w:r>
          </w:p>
        </w:tc>
      </w:tr>
      <w:tr w:rsidR="00BA6B4C" w:rsidRPr="001A3488" w14:paraId="45C4CA65" w14:textId="77777777" w:rsidTr="005302D5">
        <w:trPr>
          <w:trHeight w:val="263"/>
        </w:trPr>
        <w:tc>
          <w:tcPr>
            <w:tcW w:w="252" w:type="pct"/>
            <w:vAlign w:val="center"/>
          </w:tcPr>
          <w:p w14:paraId="12EED4F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606" w:type="pct"/>
            <w:gridSpan w:val="2"/>
            <w:vAlign w:val="center"/>
          </w:tcPr>
          <w:p w14:paraId="6F6DAE9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07 02 80</w:t>
            </w:r>
          </w:p>
        </w:tc>
        <w:tc>
          <w:tcPr>
            <w:tcW w:w="2034" w:type="pct"/>
            <w:vAlign w:val="center"/>
          </w:tcPr>
          <w:p w14:paraId="5DCF0DE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 przemysłu gumowego i produkcji gumy</w:t>
            </w:r>
          </w:p>
        </w:tc>
        <w:tc>
          <w:tcPr>
            <w:tcW w:w="567" w:type="pct"/>
            <w:vAlign w:val="center"/>
          </w:tcPr>
          <w:p w14:paraId="6B542782"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0,5</w:t>
            </w:r>
          </w:p>
        </w:tc>
        <w:tc>
          <w:tcPr>
            <w:tcW w:w="1541" w:type="pct"/>
            <w:vAlign w:val="center"/>
          </w:tcPr>
          <w:p w14:paraId="167C9DF7"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 Zużyte węże gumowe.</w:t>
            </w:r>
          </w:p>
        </w:tc>
      </w:tr>
      <w:tr w:rsidR="00BA6B4C" w:rsidRPr="001A3488" w14:paraId="52C3F26D" w14:textId="77777777" w:rsidTr="005302D5">
        <w:trPr>
          <w:trHeight w:val="263"/>
        </w:trPr>
        <w:tc>
          <w:tcPr>
            <w:tcW w:w="252" w:type="pct"/>
            <w:vAlign w:val="center"/>
          </w:tcPr>
          <w:p w14:paraId="2995715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606" w:type="pct"/>
            <w:gridSpan w:val="2"/>
            <w:vAlign w:val="center"/>
          </w:tcPr>
          <w:p w14:paraId="6529D89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07 02 99</w:t>
            </w:r>
          </w:p>
        </w:tc>
        <w:tc>
          <w:tcPr>
            <w:tcW w:w="2034" w:type="pct"/>
            <w:vAlign w:val="center"/>
          </w:tcPr>
          <w:p w14:paraId="1168003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nie wymienione odpady</w:t>
            </w:r>
          </w:p>
        </w:tc>
        <w:tc>
          <w:tcPr>
            <w:tcW w:w="567" w:type="pct"/>
            <w:vAlign w:val="center"/>
          </w:tcPr>
          <w:p w14:paraId="5DDCF726"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5,0</w:t>
            </w:r>
          </w:p>
        </w:tc>
        <w:tc>
          <w:tcPr>
            <w:tcW w:w="1541" w:type="pct"/>
            <w:vAlign w:val="center"/>
          </w:tcPr>
          <w:p w14:paraId="01025D5A"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 Różne odpady tworzyw sztucznych.</w:t>
            </w:r>
          </w:p>
        </w:tc>
      </w:tr>
      <w:tr w:rsidR="00BA6B4C" w:rsidRPr="001A3488" w14:paraId="1E61B124" w14:textId="77777777" w:rsidTr="005302D5">
        <w:trPr>
          <w:trHeight w:val="263"/>
        </w:trPr>
        <w:tc>
          <w:tcPr>
            <w:tcW w:w="252" w:type="pct"/>
            <w:vAlign w:val="center"/>
          </w:tcPr>
          <w:p w14:paraId="42382A4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606" w:type="pct"/>
            <w:gridSpan w:val="2"/>
            <w:vAlign w:val="center"/>
          </w:tcPr>
          <w:p w14:paraId="7FBB7DB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34" w:type="pct"/>
            <w:vAlign w:val="center"/>
          </w:tcPr>
          <w:p w14:paraId="56D3136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567" w:type="pct"/>
            <w:vAlign w:val="center"/>
          </w:tcPr>
          <w:p w14:paraId="7A9D01C1"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0,25</w:t>
            </w:r>
          </w:p>
        </w:tc>
        <w:tc>
          <w:tcPr>
            <w:tcW w:w="1541" w:type="pct"/>
            <w:vAlign w:val="center"/>
          </w:tcPr>
          <w:p w14:paraId="74593C0D"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sz w:val="16"/>
                <w:szCs w:val="16"/>
              </w:rPr>
              <w:t xml:space="preserve">Odpad w stanie ciekłym, oleista ciecz ciemnobrązowa, mętna, o charakterystycznym zapachu nie </w:t>
            </w:r>
            <w:r w:rsidRPr="001A3488">
              <w:rPr>
                <w:rFonts w:ascii="Liberation Sans" w:hAnsi="Liberation Sans"/>
                <w:sz w:val="16"/>
                <w:szCs w:val="16"/>
              </w:rPr>
              <w:lastRenderedPageBreak/>
              <w:t xml:space="preserve">rozpuszcza się i nie miesza z wodą. </w:t>
            </w: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p>
        </w:tc>
      </w:tr>
      <w:tr w:rsidR="00BA6B4C" w:rsidRPr="001A3488" w14:paraId="75307026" w14:textId="77777777" w:rsidTr="005302D5">
        <w:trPr>
          <w:trHeight w:val="263"/>
        </w:trPr>
        <w:tc>
          <w:tcPr>
            <w:tcW w:w="252" w:type="pct"/>
            <w:vAlign w:val="center"/>
          </w:tcPr>
          <w:p w14:paraId="24D573A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5</w:t>
            </w:r>
          </w:p>
        </w:tc>
        <w:tc>
          <w:tcPr>
            <w:tcW w:w="606" w:type="pct"/>
            <w:gridSpan w:val="2"/>
            <w:vAlign w:val="center"/>
          </w:tcPr>
          <w:p w14:paraId="2BC231F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34" w:type="pct"/>
            <w:vAlign w:val="center"/>
          </w:tcPr>
          <w:p w14:paraId="5402E2C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567" w:type="pct"/>
            <w:vAlign w:val="center"/>
          </w:tcPr>
          <w:p w14:paraId="0DC40D7F"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0,2</w:t>
            </w:r>
          </w:p>
        </w:tc>
        <w:tc>
          <w:tcPr>
            <w:tcW w:w="1541" w:type="pct"/>
            <w:vAlign w:val="center"/>
          </w:tcPr>
          <w:p w14:paraId="35468300"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w:t>
            </w:r>
          </w:p>
          <w:p w14:paraId="6D1C63E0" w14:textId="77777777" w:rsidR="00BA6B4C" w:rsidRPr="001A3488" w:rsidRDefault="00BA6B4C" w:rsidP="005302D5">
            <w:pPr>
              <w:spacing w:line="276" w:lineRule="auto"/>
              <w:rPr>
                <w:rFonts w:ascii="Liberation Sans" w:hAnsi="Liberation Sans"/>
                <w:sz w:val="16"/>
                <w:szCs w:val="16"/>
              </w:rPr>
            </w:pPr>
            <w:r w:rsidRPr="001A3488">
              <w:rPr>
                <w:rFonts w:ascii="Liberation Sans" w:hAnsi="Liberation Sans" w:cs="Arial"/>
                <w:sz w:val="16"/>
                <w:szCs w:val="16"/>
              </w:rPr>
              <w:t>Skład chemiczny: włókna celulozowe, wypełniacze organiczne (skrobia ziemniaczana) i nieorganiczne (talk, gips, kreda).</w:t>
            </w:r>
          </w:p>
        </w:tc>
      </w:tr>
      <w:tr w:rsidR="00BA6B4C" w:rsidRPr="001A3488" w14:paraId="1C95DBAE" w14:textId="77777777" w:rsidTr="005302D5">
        <w:trPr>
          <w:trHeight w:val="263"/>
        </w:trPr>
        <w:tc>
          <w:tcPr>
            <w:tcW w:w="252" w:type="pct"/>
            <w:vAlign w:val="center"/>
          </w:tcPr>
          <w:p w14:paraId="5E4B51A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606" w:type="pct"/>
            <w:gridSpan w:val="2"/>
            <w:vAlign w:val="center"/>
          </w:tcPr>
          <w:p w14:paraId="0A8914A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34" w:type="pct"/>
            <w:vAlign w:val="center"/>
          </w:tcPr>
          <w:p w14:paraId="47EAAE2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567" w:type="pct"/>
            <w:vAlign w:val="center"/>
          </w:tcPr>
          <w:p w14:paraId="1127D354"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0,2</w:t>
            </w:r>
          </w:p>
        </w:tc>
        <w:tc>
          <w:tcPr>
            <w:tcW w:w="1541" w:type="pct"/>
            <w:vAlign w:val="center"/>
          </w:tcPr>
          <w:p w14:paraId="3FE30A1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040706A0" w14:textId="77777777" w:rsidR="00BA6B4C" w:rsidRPr="001A3488" w:rsidRDefault="00BA6B4C" w:rsidP="005302D5">
            <w:pPr>
              <w:spacing w:line="276" w:lineRule="auto"/>
              <w:rPr>
                <w:rFonts w:ascii="Liberation Sans" w:hAnsi="Liberation Sans"/>
                <w:sz w:val="16"/>
                <w:szCs w:val="16"/>
              </w:rPr>
            </w:pPr>
            <w:r w:rsidRPr="001A3488">
              <w:rPr>
                <w:rFonts w:ascii="Liberation Sans" w:hAnsi="Liberation Sans" w:cs="Arial"/>
                <w:sz w:val="16"/>
                <w:szCs w:val="16"/>
              </w:rPr>
              <w:t>Skład chemiczny: polietylen, polipropylen.</w:t>
            </w:r>
          </w:p>
        </w:tc>
      </w:tr>
      <w:tr w:rsidR="00BA6B4C" w:rsidRPr="001A3488" w14:paraId="331243D5" w14:textId="77777777" w:rsidTr="005302D5">
        <w:trPr>
          <w:trHeight w:val="263"/>
        </w:trPr>
        <w:tc>
          <w:tcPr>
            <w:tcW w:w="252" w:type="pct"/>
            <w:vAlign w:val="center"/>
          </w:tcPr>
          <w:p w14:paraId="3C19547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606" w:type="pct"/>
            <w:gridSpan w:val="2"/>
            <w:vAlign w:val="center"/>
          </w:tcPr>
          <w:p w14:paraId="32CB14A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34" w:type="pct"/>
            <w:vAlign w:val="center"/>
          </w:tcPr>
          <w:p w14:paraId="33E525D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567" w:type="pct"/>
            <w:vAlign w:val="center"/>
          </w:tcPr>
          <w:p w14:paraId="78E864CA"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0,2</w:t>
            </w:r>
          </w:p>
        </w:tc>
        <w:tc>
          <w:tcPr>
            <w:tcW w:w="1541" w:type="pct"/>
            <w:vAlign w:val="center"/>
          </w:tcPr>
          <w:p w14:paraId="066F9D7C"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w:t>
            </w:r>
          </w:p>
          <w:p w14:paraId="02F95A85" w14:textId="77777777" w:rsidR="00BA6B4C" w:rsidRPr="001A3488" w:rsidRDefault="00BA6B4C" w:rsidP="005302D5">
            <w:pPr>
              <w:spacing w:line="276" w:lineRule="auto"/>
              <w:rPr>
                <w:rFonts w:ascii="Liberation Sans" w:hAnsi="Liberation Sans"/>
                <w:sz w:val="16"/>
                <w:szCs w:val="16"/>
              </w:rPr>
            </w:pPr>
            <w:r w:rsidRPr="001A3488">
              <w:rPr>
                <w:rFonts w:ascii="Liberation Sans" w:hAnsi="Liberation Sans" w:cs="Arial"/>
                <w:sz w:val="16"/>
                <w:szCs w:val="16"/>
              </w:rPr>
              <w:t>Skład chemiczny: stal (stop żelaza z węglem).</w:t>
            </w:r>
          </w:p>
        </w:tc>
      </w:tr>
      <w:tr w:rsidR="00BA6B4C" w:rsidRPr="001A3488" w14:paraId="7B8BF4E1" w14:textId="77777777" w:rsidTr="005302D5">
        <w:trPr>
          <w:trHeight w:val="105"/>
        </w:trPr>
        <w:tc>
          <w:tcPr>
            <w:tcW w:w="252" w:type="pct"/>
            <w:vAlign w:val="center"/>
          </w:tcPr>
          <w:p w14:paraId="5EC11FF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606" w:type="pct"/>
            <w:gridSpan w:val="2"/>
            <w:vAlign w:val="center"/>
          </w:tcPr>
          <w:p w14:paraId="31F4328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34" w:type="pct"/>
            <w:vAlign w:val="center"/>
          </w:tcPr>
          <w:p w14:paraId="004433A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567" w:type="pct"/>
            <w:vAlign w:val="center"/>
          </w:tcPr>
          <w:p w14:paraId="537F2F44"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0,3</w:t>
            </w:r>
          </w:p>
        </w:tc>
        <w:tc>
          <w:tcPr>
            <w:tcW w:w="1541" w:type="pct"/>
            <w:vAlign w:val="center"/>
          </w:tcPr>
          <w:p w14:paraId="51451F1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63C79AD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SiO</w:t>
            </w:r>
            <w:r w:rsidRPr="001A3488">
              <w:rPr>
                <w:rFonts w:ascii="Liberation Sans" w:hAnsi="Liberation Sans" w:cs="Arial"/>
                <w:sz w:val="16"/>
                <w:szCs w:val="16"/>
                <w:vertAlign w:val="subscript"/>
              </w:rPr>
              <w:t>2</w:t>
            </w:r>
            <w:r w:rsidRPr="001A3488">
              <w:rPr>
                <w:rFonts w:ascii="Liberation Sans" w:hAnsi="Liberation Sans" w:cs="Arial"/>
                <w:sz w:val="16"/>
                <w:szCs w:val="16"/>
              </w:rPr>
              <w:t>.</w:t>
            </w:r>
          </w:p>
        </w:tc>
      </w:tr>
      <w:tr w:rsidR="00BA6B4C" w:rsidRPr="001A3488" w14:paraId="4BB3C269" w14:textId="77777777" w:rsidTr="005302D5">
        <w:trPr>
          <w:trHeight w:val="73"/>
        </w:trPr>
        <w:tc>
          <w:tcPr>
            <w:tcW w:w="252" w:type="pct"/>
            <w:vAlign w:val="center"/>
          </w:tcPr>
          <w:p w14:paraId="433E669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606" w:type="pct"/>
            <w:gridSpan w:val="2"/>
            <w:vAlign w:val="center"/>
          </w:tcPr>
          <w:p w14:paraId="4BF22BE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34" w:type="pct"/>
            <w:vAlign w:val="center"/>
          </w:tcPr>
          <w:p w14:paraId="248C467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567" w:type="pct"/>
            <w:vAlign w:val="center"/>
          </w:tcPr>
          <w:p w14:paraId="347735FE"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5,0</w:t>
            </w:r>
          </w:p>
        </w:tc>
        <w:tc>
          <w:tcPr>
            <w:tcW w:w="1541" w:type="pct"/>
            <w:vAlign w:val="center"/>
          </w:tcPr>
          <w:p w14:paraId="5C5F1C0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47C4033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zanieczyszczone węglowodorami ropopochodnymi (oleje, smary) oraz żywicami aminowymi.</w:t>
            </w:r>
          </w:p>
          <w:p w14:paraId="45BBAB9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227F9E80" w14:textId="77777777" w:rsidTr="005302D5">
        <w:trPr>
          <w:trHeight w:val="268"/>
        </w:trPr>
        <w:tc>
          <w:tcPr>
            <w:tcW w:w="252" w:type="pct"/>
            <w:vAlign w:val="center"/>
          </w:tcPr>
          <w:p w14:paraId="4A36133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606" w:type="pct"/>
            <w:gridSpan w:val="2"/>
            <w:vAlign w:val="center"/>
          </w:tcPr>
          <w:p w14:paraId="178BA2A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34" w:type="pct"/>
            <w:vAlign w:val="center"/>
          </w:tcPr>
          <w:p w14:paraId="62EBEF0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567" w:type="pct"/>
            <w:vAlign w:val="center"/>
          </w:tcPr>
          <w:p w14:paraId="103DE43F"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w:t>
            </w:r>
          </w:p>
        </w:tc>
        <w:tc>
          <w:tcPr>
            <w:tcW w:w="1541" w:type="pct"/>
            <w:vAlign w:val="center"/>
          </w:tcPr>
          <w:p w14:paraId="3169EC4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479B0E4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niezanieczyszczone substancjami niebezpiecznymi.</w:t>
            </w:r>
          </w:p>
        </w:tc>
      </w:tr>
      <w:tr w:rsidR="00BA6B4C" w:rsidRPr="001A3488" w14:paraId="02CD35BD" w14:textId="77777777" w:rsidTr="005302D5">
        <w:trPr>
          <w:trHeight w:val="268"/>
        </w:trPr>
        <w:tc>
          <w:tcPr>
            <w:tcW w:w="252" w:type="pct"/>
            <w:vAlign w:val="center"/>
          </w:tcPr>
          <w:p w14:paraId="14F04CC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606" w:type="pct"/>
            <w:gridSpan w:val="2"/>
            <w:vAlign w:val="center"/>
          </w:tcPr>
          <w:p w14:paraId="61BE0B3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34" w:type="pct"/>
            <w:vAlign w:val="center"/>
          </w:tcPr>
          <w:p w14:paraId="52C11B2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567" w:type="pct"/>
            <w:vAlign w:val="center"/>
          </w:tcPr>
          <w:p w14:paraId="553C0076"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0,1</w:t>
            </w:r>
          </w:p>
        </w:tc>
        <w:tc>
          <w:tcPr>
            <w:tcW w:w="1541" w:type="pct"/>
            <w:vAlign w:val="center"/>
          </w:tcPr>
          <w:p w14:paraId="79EA7F6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3426E97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rura szklana, pokryta od wewnątrz luminoforem, wypełniona parami rtęci i argonem, elektrody wolframowe.</w:t>
            </w:r>
          </w:p>
          <w:p w14:paraId="53D739B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57820A33" w14:textId="77777777" w:rsidTr="005302D5">
        <w:trPr>
          <w:trHeight w:val="268"/>
        </w:trPr>
        <w:tc>
          <w:tcPr>
            <w:tcW w:w="252" w:type="pct"/>
            <w:vAlign w:val="center"/>
          </w:tcPr>
          <w:p w14:paraId="15933F7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606" w:type="pct"/>
            <w:gridSpan w:val="2"/>
            <w:vAlign w:val="center"/>
          </w:tcPr>
          <w:p w14:paraId="4CF7A89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34" w:type="pct"/>
            <w:vAlign w:val="center"/>
          </w:tcPr>
          <w:p w14:paraId="540B248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567" w:type="pct"/>
            <w:vAlign w:val="center"/>
          </w:tcPr>
          <w:p w14:paraId="4A847AE6"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0,50</w:t>
            </w:r>
          </w:p>
        </w:tc>
        <w:tc>
          <w:tcPr>
            <w:tcW w:w="1541" w:type="pct"/>
            <w:vAlign w:val="center"/>
          </w:tcPr>
          <w:p w14:paraId="576BA41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 Urządzenia elektryczne i elektroniczne nie zawierające substancji niebezpiecznych.</w:t>
            </w:r>
          </w:p>
        </w:tc>
      </w:tr>
      <w:tr w:rsidR="00BA6B4C" w:rsidRPr="001A3488" w14:paraId="17824546" w14:textId="77777777" w:rsidTr="005302D5">
        <w:trPr>
          <w:trHeight w:val="135"/>
        </w:trPr>
        <w:tc>
          <w:tcPr>
            <w:tcW w:w="252" w:type="pct"/>
            <w:vAlign w:val="center"/>
          </w:tcPr>
          <w:p w14:paraId="32CE213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606" w:type="pct"/>
            <w:gridSpan w:val="2"/>
            <w:vAlign w:val="center"/>
          </w:tcPr>
          <w:p w14:paraId="28DC266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34" w:type="pct"/>
            <w:vAlign w:val="center"/>
          </w:tcPr>
          <w:p w14:paraId="20B9E97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567" w:type="pct"/>
            <w:vAlign w:val="center"/>
          </w:tcPr>
          <w:p w14:paraId="173EBFAB"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w:t>
            </w:r>
          </w:p>
        </w:tc>
        <w:tc>
          <w:tcPr>
            <w:tcW w:w="1541" w:type="pct"/>
            <w:vAlign w:val="center"/>
          </w:tcPr>
          <w:p w14:paraId="5D4BCE7F"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403DD40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culomatem</w:t>
            </w:r>
            <w:proofErr w:type="spellEnd"/>
            <w:r w:rsidRPr="001A3488">
              <w:rPr>
                <w:rFonts w:ascii="Liberation Sans" w:hAnsi="Liberation Sans" w:cs="Arial"/>
                <w:sz w:val="16"/>
                <w:szCs w:val="16"/>
              </w:rPr>
              <w:t xml:space="preserve"> AG-H, octan etylu,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sol</w:t>
            </w:r>
            <w:proofErr w:type="spellEnd"/>
            <w:r w:rsidRPr="001A3488">
              <w:rPr>
                <w:rFonts w:ascii="Liberation Sans" w:hAnsi="Liberation Sans" w:cs="Arial"/>
                <w:sz w:val="16"/>
                <w:szCs w:val="16"/>
              </w:rPr>
              <w:t xml:space="preserve"> vent,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titrant</w:t>
            </w:r>
            <w:proofErr w:type="spellEnd"/>
            <w:r w:rsidRPr="001A3488">
              <w:rPr>
                <w:rFonts w:ascii="Liberation Sans" w:hAnsi="Liberation Sans" w:cs="Arial"/>
                <w:sz w:val="16"/>
                <w:szCs w:val="16"/>
              </w:rPr>
              <w:t xml:space="preserve"> i inne, mieszanina styrenu z poliestrem, mieszanina żywic </w:t>
            </w:r>
            <w:r w:rsidRPr="001A3488">
              <w:rPr>
                <w:rFonts w:ascii="Liberation Sans" w:hAnsi="Liberation Sans" w:cs="Arial"/>
                <w:sz w:val="16"/>
                <w:szCs w:val="16"/>
              </w:rPr>
              <w:br/>
              <w:t>z metanolem, mieszanina żywic z acetonem.</w:t>
            </w:r>
          </w:p>
          <w:p w14:paraId="1EFAD320" w14:textId="77777777" w:rsidR="00BA6B4C" w:rsidRPr="001A3488" w:rsidRDefault="00BA6B4C" w:rsidP="005302D5">
            <w:pPr>
              <w:spacing w:line="276" w:lineRule="auto"/>
              <w:rPr>
                <w:rFonts w:ascii="Liberation Sans" w:hAnsi="Liberation Sans"/>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4340D808" w14:textId="77777777" w:rsidTr="005302D5">
        <w:trPr>
          <w:trHeight w:val="150"/>
        </w:trPr>
        <w:tc>
          <w:tcPr>
            <w:tcW w:w="252" w:type="pct"/>
            <w:vAlign w:val="center"/>
          </w:tcPr>
          <w:p w14:paraId="7BA84F5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606" w:type="pct"/>
            <w:gridSpan w:val="2"/>
            <w:vAlign w:val="center"/>
          </w:tcPr>
          <w:p w14:paraId="02F7BBC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34" w:type="pct"/>
            <w:vAlign w:val="center"/>
          </w:tcPr>
          <w:p w14:paraId="74EC9E8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567" w:type="pct"/>
            <w:vAlign w:val="center"/>
          </w:tcPr>
          <w:p w14:paraId="348AB94D"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w:t>
            </w:r>
          </w:p>
        </w:tc>
        <w:tc>
          <w:tcPr>
            <w:tcW w:w="1541" w:type="pct"/>
            <w:vAlign w:val="center"/>
          </w:tcPr>
          <w:p w14:paraId="48F38D1F"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4279C96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kwas siarkowy stężony, wodorotlenek potasu, wodorotlenek sodu, jodek potasu, bromowodór.</w:t>
            </w:r>
          </w:p>
          <w:p w14:paraId="5530913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r>
            <w:r w:rsidRPr="001A3488">
              <w:rPr>
                <w:rFonts w:ascii="Liberation Sans" w:hAnsi="Liberation Sans" w:cs="Arial"/>
                <w:sz w:val="16"/>
                <w:szCs w:val="16"/>
              </w:rPr>
              <w:lastRenderedPageBreak/>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5D5C35CF" w14:textId="77777777" w:rsidTr="005302D5">
        <w:trPr>
          <w:trHeight w:val="90"/>
        </w:trPr>
        <w:tc>
          <w:tcPr>
            <w:tcW w:w="252" w:type="pct"/>
            <w:vAlign w:val="center"/>
          </w:tcPr>
          <w:p w14:paraId="29AC82F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15</w:t>
            </w:r>
          </w:p>
        </w:tc>
        <w:tc>
          <w:tcPr>
            <w:tcW w:w="606" w:type="pct"/>
            <w:gridSpan w:val="2"/>
            <w:vAlign w:val="center"/>
          </w:tcPr>
          <w:p w14:paraId="5A28682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34" w:type="pct"/>
            <w:vAlign w:val="center"/>
          </w:tcPr>
          <w:p w14:paraId="5B30DC7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567" w:type="pct"/>
            <w:vAlign w:val="center"/>
          </w:tcPr>
          <w:p w14:paraId="7C868676"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w:t>
            </w:r>
          </w:p>
        </w:tc>
        <w:tc>
          <w:tcPr>
            <w:tcW w:w="1541" w:type="pct"/>
            <w:vAlign w:val="center"/>
          </w:tcPr>
          <w:p w14:paraId="4FE156C6"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12CAD82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nadtlenek ketonu </w:t>
            </w:r>
            <w:proofErr w:type="spellStart"/>
            <w:r w:rsidRPr="001A3488">
              <w:rPr>
                <w:rFonts w:ascii="Liberation Sans" w:hAnsi="Liberation Sans" w:cs="Arial"/>
                <w:sz w:val="16"/>
                <w:szCs w:val="16"/>
              </w:rPr>
              <w:t>metylowoetylowego</w:t>
            </w:r>
            <w:proofErr w:type="spellEnd"/>
            <w:r w:rsidRPr="001A3488">
              <w:rPr>
                <w:rFonts w:ascii="Liberation Sans" w:hAnsi="Liberation Sans" w:cs="Arial"/>
                <w:sz w:val="16"/>
                <w:szCs w:val="16"/>
              </w:rPr>
              <w:t xml:space="preserve"> we </w:t>
            </w:r>
            <w:proofErr w:type="spellStart"/>
            <w:r w:rsidRPr="001A3488">
              <w:rPr>
                <w:rFonts w:ascii="Liberation Sans" w:hAnsi="Liberation Sans" w:cs="Arial"/>
                <w:sz w:val="16"/>
                <w:szCs w:val="16"/>
              </w:rPr>
              <w:t>ftalanie</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dwumetylu</w:t>
            </w:r>
            <w:proofErr w:type="spellEnd"/>
            <w:r w:rsidRPr="001A3488">
              <w:rPr>
                <w:rFonts w:ascii="Liberation Sans" w:hAnsi="Liberation Sans" w:cs="Arial"/>
                <w:sz w:val="16"/>
                <w:szCs w:val="16"/>
              </w:rPr>
              <w:t xml:space="preserve">, toluen, </w:t>
            </w:r>
            <w:proofErr w:type="spellStart"/>
            <w:r w:rsidRPr="001A3488">
              <w:rPr>
                <w:rFonts w:ascii="Liberation Sans" w:hAnsi="Liberation Sans" w:cs="Arial"/>
                <w:sz w:val="16"/>
                <w:szCs w:val="16"/>
              </w:rPr>
              <w:t>metakrylan</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glicyowy</w:t>
            </w:r>
            <w:proofErr w:type="spellEnd"/>
            <w:r w:rsidRPr="001A3488">
              <w:rPr>
                <w:rFonts w:ascii="Liberation Sans" w:hAnsi="Liberation Sans" w:cs="Arial"/>
                <w:sz w:val="16"/>
                <w:szCs w:val="16"/>
              </w:rPr>
              <w:t xml:space="preserve">, pirydyna, </w:t>
            </w:r>
            <w:proofErr w:type="spellStart"/>
            <w:r w:rsidRPr="001A3488">
              <w:rPr>
                <w:rFonts w:ascii="Liberation Sans" w:hAnsi="Liberation Sans" w:cs="Arial"/>
                <w:sz w:val="16"/>
                <w:szCs w:val="16"/>
              </w:rPr>
              <w:t>dibenzoil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peroxide</w:t>
            </w:r>
            <w:proofErr w:type="spellEnd"/>
            <w:r w:rsidRPr="001A3488">
              <w:rPr>
                <w:rFonts w:ascii="Liberation Sans" w:hAnsi="Liberation Sans" w:cs="Arial"/>
                <w:sz w:val="16"/>
                <w:szCs w:val="16"/>
              </w:rPr>
              <w:t>, kwas octowy.</w:t>
            </w:r>
          </w:p>
          <w:p w14:paraId="0AD30B1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4028274F" w14:textId="77777777" w:rsidTr="005302D5">
        <w:tc>
          <w:tcPr>
            <w:tcW w:w="252" w:type="pct"/>
            <w:vAlign w:val="center"/>
          </w:tcPr>
          <w:p w14:paraId="35892D9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w:t>
            </w:r>
          </w:p>
        </w:tc>
        <w:tc>
          <w:tcPr>
            <w:tcW w:w="606" w:type="pct"/>
            <w:gridSpan w:val="2"/>
            <w:vAlign w:val="center"/>
          </w:tcPr>
          <w:p w14:paraId="6AA739E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81 01*</w:t>
            </w:r>
          </w:p>
        </w:tc>
        <w:tc>
          <w:tcPr>
            <w:tcW w:w="2034" w:type="pct"/>
            <w:vAlign w:val="center"/>
          </w:tcPr>
          <w:p w14:paraId="2C64F4F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wykazujące właściwości niebezpieczne</w:t>
            </w:r>
          </w:p>
        </w:tc>
        <w:tc>
          <w:tcPr>
            <w:tcW w:w="567" w:type="pct"/>
            <w:vAlign w:val="center"/>
          </w:tcPr>
          <w:p w14:paraId="3815607F"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0,2</w:t>
            </w:r>
          </w:p>
        </w:tc>
        <w:tc>
          <w:tcPr>
            <w:tcW w:w="1541" w:type="pct"/>
            <w:vAlign w:val="center"/>
          </w:tcPr>
          <w:p w14:paraId="2723C2A7"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21EF445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żywica fenolowo-formaldehydowa (fenol, formaldehyd).</w:t>
            </w:r>
          </w:p>
          <w:p w14:paraId="731D252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Symbol właściwości:</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19C10997" w14:textId="77777777" w:rsidTr="005302D5">
        <w:tc>
          <w:tcPr>
            <w:tcW w:w="252" w:type="pct"/>
            <w:vAlign w:val="center"/>
          </w:tcPr>
          <w:p w14:paraId="5F78D43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w:t>
            </w:r>
          </w:p>
        </w:tc>
        <w:tc>
          <w:tcPr>
            <w:tcW w:w="606" w:type="pct"/>
            <w:gridSpan w:val="2"/>
            <w:vAlign w:val="center"/>
          </w:tcPr>
          <w:p w14:paraId="39715B7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34" w:type="pct"/>
            <w:vAlign w:val="center"/>
          </w:tcPr>
          <w:p w14:paraId="4CCF44F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567" w:type="pct"/>
            <w:vAlign w:val="center"/>
          </w:tcPr>
          <w:p w14:paraId="4694A16D"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20,0</w:t>
            </w:r>
          </w:p>
        </w:tc>
        <w:tc>
          <w:tcPr>
            <w:tcW w:w="1541" w:type="pct"/>
            <w:vAlign w:val="center"/>
          </w:tcPr>
          <w:p w14:paraId="4F019E3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0C1EEEE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Beton, beton komórkowy, cegła wapienno-piaskowa, tynk wapienny, tynk wapienno-cementowy, zaprawa murarska, ceramika budowlana, klinkier budowlany, płytki ceramiczne, porcelana sanitarna itp.</w:t>
            </w:r>
          </w:p>
        </w:tc>
      </w:tr>
      <w:tr w:rsidR="00BA6B4C" w:rsidRPr="001A3488" w14:paraId="50004509" w14:textId="77777777" w:rsidTr="005302D5">
        <w:tc>
          <w:tcPr>
            <w:tcW w:w="252" w:type="pct"/>
            <w:vAlign w:val="center"/>
          </w:tcPr>
          <w:p w14:paraId="1D99934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602" w:type="pct"/>
            <w:vAlign w:val="center"/>
          </w:tcPr>
          <w:p w14:paraId="27B34E0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38" w:type="pct"/>
            <w:gridSpan w:val="2"/>
            <w:vAlign w:val="center"/>
          </w:tcPr>
          <w:p w14:paraId="24C5307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567" w:type="pct"/>
            <w:vAlign w:val="center"/>
          </w:tcPr>
          <w:p w14:paraId="3BE141D6"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w:t>
            </w:r>
          </w:p>
        </w:tc>
        <w:tc>
          <w:tcPr>
            <w:tcW w:w="1541" w:type="pct"/>
            <w:vAlign w:val="center"/>
          </w:tcPr>
          <w:p w14:paraId="4BA78B3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7594294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celuloza, lignina, żywice.</w:t>
            </w:r>
          </w:p>
        </w:tc>
      </w:tr>
      <w:tr w:rsidR="00BA6B4C" w:rsidRPr="001A3488" w14:paraId="7C4ACA35" w14:textId="77777777" w:rsidTr="005302D5">
        <w:tc>
          <w:tcPr>
            <w:tcW w:w="252" w:type="pct"/>
            <w:vAlign w:val="center"/>
          </w:tcPr>
          <w:p w14:paraId="3565459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606" w:type="pct"/>
            <w:gridSpan w:val="2"/>
            <w:vAlign w:val="center"/>
          </w:tcPr>
          <w:p w14:paraId="092C354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34" w:type="pct"/>
            <w:vAlign w:val="center"/>
          </w:tcPr>
          <w:p w14:paraId="0003F8A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567" w:type="pct"/>
            <w:vAlign w:val="center"/>
          </w:tcPr>
          <w:p w14:paraId="3367B434"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25,0</w:t>
            </w:r>
          </w:p>
        </w:tc>
        <w:tc>
          <w:tcPr>
            <w:tcW w:w="1541" w:type="pct"/>
            <w:vAlign w:val="center"/>
          </w:tcPr>
          <w:p w14:paraId="2C7900F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3925DAE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stal jako stop żelaza i węgla inne składniki stopowe (chrom, nikiel, mangan, wolfram, miedź, molibden).</w:t>
            </w:r>
          </w:p>
        </w:tc>
      </w:tr>
      <w:tr w:rsidR="00BA6B4C" w:rsidRPr="001A3488" w14:paraId="0014360F" w14:textId="77777777" w:rsidTr="005302D5">
        <w:tc>
          <w:tcPr>
            <w:tcW w:w="252" w:type="pct"/>
            <w:vAlign w:val="center"/>
          </w:tcPr>
          <w:p w14:paraId="5C3C3AF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606" w:type="pct"/>
            <w:gridSpan w:val="2"/>
            <w:vAlign w:val="center"/>
          </w:tcPr>
          <w:p w14:paraId="0DAE8B7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34" w:type="pct"/>
            <w:vAlign w:val="center"/>
          </w:tcPr>
          <w:p w14:paraId="7C29327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567" w:type="pct"/>
            <w:vAlign w:val="center"/>
          </w:tcPr>
          <w:p w14:paraId="5382D294"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10,0</w:t>
            </w:r>
          </w:p>
        </w:tc>
        <w:tc>
          <w:tcPr>
            <w:tcW w:w="1541" w:type="pct"/>
            <w:vAlign w:val="center"/>
          </w:tcPr>
          <w:p w14:paraId="5CD56AA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02688DC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miedź, aluminium.</w:t>
            </w:r>
          </w:p>
        </w:tc>
      </w:tr>
      <w:tr w:rsidR="00BA6B4C" w:rsidRPr="001A3488" w14:paraId="0ECB36C2" w14:textId="77777777" w:rsidTr="005302D5">
        <w:tc>
          <w:tcPr>
            <w:tcW w:w="252" w:type="pct"/>
            <w:vAlign w:val="center"/>
          </w:tcPr>
          <w:p w14:paraId="226A8F5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21</w:t>
            </w:r>
          </w:p>
        </w:tc>
        <w:tc>
          <w:tcPr>
            <w:tcW w:w="606" w:type="pct"/>
            <w:gridSpan w:val="2"/>
            <w:vAlign w:val="center"/>
          </w:tcPr>
          <w:p w14:paraId="6D0A5F7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34" w:type="pct"/>
            <w:vAlign w:val="center"/>
          </w:tcPr>
          <w:p w14:paraId="41FDE13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567" w:type="pct"/>
            <w:vAlign w:val="center"/>
          </w:tcPr>
          <w:p w14:paraId="43B5D006"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5,0</w:t>
            </w:r>
          </w:p>
        </w:tc>
        <w:tc>
          <w:tcPr>
            <w:tcW w:w="1541" w:type="pct"/>
            <w:vAlign w:val="center"/>
          </w:tcPr>
          <w:p w14:paraId="30FA563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(wełna mineralna lub szklana itp.)  zanieczyszczone fenolem, formaldehydem lub żywicami fenolowymi, formaldehydowymi, poliestrowymi.</w:t>
            </w:r>
          </w:p>
        </w:tc>
      </w:tr>
      <w:tr w:rsidR="00BA6B4C" w:rsidRPr="001A3488" w14:paraId="42C2394E" w14:textId="77777777" w:rsidTr="005302D5">
        <w:tc>
          <w:tcPr>
            <w:tcW w:w="252" w:type="pct"/>
            <w:vAlign w:val="center"/>
          </w:tcPr>
          <w:p w14:paraId="250066B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606" w:type="pct"/>
            <w:gridSpan w:val="2"/>
            <w:vAlign w:val="center"/>
          </w:tcPr>
          <w:p w14:paraId="1B71B48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34" w:type="pct"/>
            <w:vAlign w:val="center"/>
          </w:tcPr>
          <w:p w14:paraId="7427796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567" w:type="pct"/>
            <w:vAlign w:val="center"/>
          </w:tcPr>
          <w:p w14:paraId="296966DF"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2,0</w:t>
            </w:r>
          </w:p>
        </w:tc>
        <w:tc>
          <w:tcPr>
            <w:tcW w:w="1541" w:type="pct"/>
            <w:vAlign w:val="center"/>
          </w:tcPr>
          <w:p w14:paraId="4B9C35A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(wełna mineralna lub szklana itp.) nie zanieczyszczona substancjami niebezpiecznymi</w:t>
            </w:r>
          </w:p>
        </w:tc>
      </w:tr>
    </w:tbl>
    <w:p w14:paraId="301D3AAE" w14:textId="77777777" w:rsidR="00BA6B4C" w:rsidRPr="001A3488" w:rsidRDefault="00BA6B4C" w:rsidP="00BA6B4C">
      <w:pPr>
        <w:spacing w:line="276" w:lineRule="auto"/>
        <w:jc w:val="both"/>
        <w:rPr>
          <w:rFonts w:ascii="Arial" w:hAnsi="Arial" w:cs="Arial"/>
          <w:b/>
          <w:bCs/>
        </w:rPr>
      </w:pPr>
    </w:p>
    <w:p w14:paraId="6C60FAC7" w14:textId="77777777" w:rsidR="00BA6B4C" w:rsidRPr="001A3488" w:rsidRDefault="00BA6B4C" w:rsidP="00BA6B4C">
      <w:pPr>
        <w:pStyle w:val="Nagwek3"/>
        <w:jc w:val="both"/>
        <w:rPr>
          <w:rFonts w:ascii="Arial" w:hAnsi="Arial" w:cs="Arial"/>
          <w:b/>
          <w:bCs/>
          <w:color w:val="auto"/>
        </w:rPr>
      </w:pPr>
      <w:r w:rsidRPr="001A3488">
        <w:rPr>
          <w:rFonts w:ascii="Arial" w:hAnsi="Arial" w:cs="Arial"/>
          <w:b/>
          <w:bCs/>
          <w:color w:val="auto"/>
        </w:rPr>
        <w:t>I.9. W punkcie II.3.4. Tabela nr 18 otrzymuje brzmienie:</w:t>
      </w:r>
    </w:p>
    <w:p w14:paraId="5F818EC4" w14:textId="77777777" w:rsidR="00BA6B4C" w:rsidRPr="001A3488" w:rsidRDefault="00BA6B4C" w:rsidP="00BA6B4C">
      <w:pPr>
        <w:spacing w:line="276" w:lineRule="auto"/>
        <w:jc w:val="both"/>
        <w:rPr>
          <w:rFonts w:ascii="Arial" w:hAnsi="Arial" w:cs="Arial"/>
        </w:rPr>
      </w:pPr>
      <w:r w:rsidRPr="001A3488">
        <w:rPr>
          <w:rFonts w:ascii="Arial" w:hAnsi="Arial" w:cs="Arial"/>
          <w:b/>
        </w:rPr>
        <w:t>„II.3.4.</w:t>
      </w:r>
      <w:r w:rsidRPr="001A3488">
        <w:rPr>
          <w:rFonts w:ascii="Arial" w:hAnsi="Arial" w:cs="Arial"/>
        </w:rPr>
        <w:t xml:space="preserve"> Instalacja do termicznego unieszkodliwiania odpadów niebezpiecznych.</w:t>
      </w:r>
    </w:p>
    <w:p w14:paraId="084ED364"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039"/>
        <w:gridCol w:w="3723"/>
        <w:gridCol w:w="1017"/>
        <w:gridCol w:w="2806"/>
      </w:tblGrid>
      <w:tr w:rsidR="00BA6B4C" w:rsidRPr="001A3488" w14:paraId="129F25BE" w14:textId="77777777" w:rsidTr="005302D5">
        <w:trPr>
          <w:tblHeader/>
        </w:trPr>
        <w:tc>
          <w:tcPr>
            <w:tcW w:w="264" w:type="pct"/>
            <w:vAlign w:val="center"/>
          </w:tcPr>
          <w:p w14:paraId="5310632B"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3" w:type="pct"/>
            <w:vAlign w:val="center"/>
          </w:tcPr>
          <w:p w14:paraId="36B9392B"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54" w:type="pct"/>
            <w:vAlign w:val="center"/>
          </w:tcPr>
          <w:p w14:paraId="7AD30A9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561" w:type="pct"/>
            <w:vAlign w:val="center"/>
          </w:tcPr>
          <w:p w14:paraId="0D498F15"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Ilość</w:t>
            </w:r>
          </w:p>
          <w:p w14:paraId="5A02DED6"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[Mg/rok]</w:t>
            </w:r>
          </w:p>
        </w:tc>
        <w:tc>
          <w:tcPr>
            <w:tcW w:w="1548" w:type="pct"/>
            <w:vAlign w:val="center"/>
          </w:tcPr>
          <w:p w14:paraId="3B2B9926"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 xml:space="preserve">Skład chemiczny </w:t>
            </w:r>
            <w:r w:rsidRPr="001A3488">
              <w:rPr>
                <w:rFonts w:ascii="Liberation Sans" w:hAnsi="Liberation Sans" w:cs="Arial"/>
                <w:b/>
                <w:bCs/>
                <w:sz w:val="16"/>
                <w:szCs w:val="16"/>
              </w:rPr>
              <w:br/>
              <w:t>i właściwości odpadu</w:t>
            </w:r>
          </w:p>
        </w:tc>
      </w:tr>
      <w:tr w:rsidR="00BA6B4C" w:rsidRPr="001A3488" w14:paraId="6E6BA323" w14:textId="77777777" w:rsidTr="005302D5">
        <w:trPr>
          <w:trHeight w:val="263"/>
        </w:trPr>
        <w:tc>
          <w:tcPr>
            <w:tcW w:w="264" w:type="pct"/>
            <w:vAlign w:val="center"/>
          </w:tcPr>
          <w:p w14:paraId="7E77A2D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w:t>
            </w:r>
          </w:p>
        </w:tc>
        <w:tc>
          <w:tcPr>
            <w:tcW w:w="573" w:type="pct"/>
            <w:vAlign w:val="center"/>
          </w:tcPr>
          <w:p w14:paraId="4EAE1FF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54" w:type="pct"/>
            <w:vAlign w:val="center"/>
          </w:tcPr>
          <w:p w14:paraId="090E14B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561" w:type="pct"/>
            <w:vAlign w:val="center"/>
          </w:tcPr>
          <w:p w14:paraId="7C3C6D5D"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w:t>
            </w:r>
          </w:p>
        </w:tc>
        <w:tc>
          <w:tcPr>
            <w:tcW w:w="1548" w:type="pct"/>
            <w:vAlign w:val="center"/>
          </w:tcPr>
          <w:p w14:paraId="353C894A" w14:textId="77777777" w:rsidR="00BA6B4C" w:rsidRPr="001A3488" w:rsidRDefault="00BA6B4C" w:rsidP="005302D5">
            <w:pPr>
              <w:spacing w:line="276" w:lineRule="auto"/>
              <w:rPr>
                <w:rFonts w:ascii="Liberation Sans" w:hAnsi="Liberation Sans"/>
                <w:sz w:val="16"/>
                <w:szCs w:val="16"/>
              </w:rPr>
            </w:pPr>
            <w:r w:rsidRPr="001A3488">
              <w:rPr>
                <w:rFonts w:ascii="Liberation Sans" w:hAnsi="Liberation Sans" w:cs="Arial"/>
                <w:spacing w:val="-3"/>
                <w:sz w:val="16"/>
                <w:szCs w:val="16"/>
              </w:rPr>
              <w:t>Odpad w stanie stałym polietylen polipropylen</w:t>
            </w:r>
          </w:p>
        </w:tc>
      </w:tr>
      <w:tr w:rsidR="00BA6B4C" w:rsidRPr="001A3488" w14:paraId="7ACF73AC" w14:textId="77777777" w:rsidTr="005302D5">
        <w:trPr>
          <w:trHeight w:val="263"/>
        </w:trPr>
        <w:tc>
          <w:tcPr>
            <w:tcW w:w="264" w:type="pct"/>
            <w:vAlign w:val="center"/>
          </w:tcPr>
          <w:p w14:paraId="325E6BF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73" w:type="pct"/>
            <w:vAlign w:val="center"/>
          </w:tcPr>
          <w:p w14:paraId="6B603B6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54" w:type="pct"/>
            <w:vAlign w:val="center"/>
          </w:tcPr>
          <w:p w14:paraId="65D35DA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561" w:type="pct"/>
            <w:vAlign w:val="center"/>
          </w:tcPr>
          <w:p w14:paraId="78BD4A26"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0,1</w:t>
            </w:r>
          </w:p>
        </w:tc>
        <w:tc>
          <w:tcPr>
            <w:tcW w:w="1548" w:type="pct"/>
            <w:vAlign w:val="center"/>
          </w:tcPr>
          <w:p w14:paraId="10D29CA1"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sz w:val="16"/>
                <w:szCs w:val="16"/>
              </w:rPr>
              <w:t xml:space="preserve">Odpad w stanie ciekłym, oleista ciecz ciemnobrązowa, mętna, o charakterystycznym zapachu nie rozpuszcza się i nie miesza z wodą. </w:t>
            </w:r>
            <w:r w:rsidRPr="001A3488">
              <w:rPr>
                <w:rFonts w:ascii="Liberation Sans" w:hAnsi="Liberation Sans" w:cs="Arial"/>
                <w:spacing w:val="-3"/>
                <w:sz w:val="16"/>
                <w:szCs w:val="16"/>
              </w:rPr>
              <w:lastRenderedPageBreak/>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p>
        </w:tc>
      </w:tr>
      <w:tr w:rsidR="00BA6B4C" w:rsidRPr="001A3488" w14:paraId="7AB4A417" w14:textId="77777777" w:rsidTr="005302D5">
        <w:trPr>
          <w:trHeight w:val="105"/>
        </w:trPr>
        <w:tc>
          <w:tcPr>
            <w:tcW w:w="264" w:type="pct"/>
            <w:vAlign w:val="center"/>
          </w:tcPr>
          <w:p w14:paraId="03958D9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3</w:t>
            </w:r>
          </w:p>
        </w:tc>
        <w:tc>
          <w:tcPr>
            <w:tcW w:w="573" w:type="pct"/>
            <w:vAlign w:val="center"/>
          </w:tcPr>
          <w:p w14:paraId="1B668AE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54" w:type="pct"/>
            <w:vAlign w:val="center"/>
          </w:tcPr>
          <w:p w14:paraId="47EB11E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561" w:type="pct"/>
            <w:vAlign w:val="center"/>
          </w:tcPr>
          <w:p w14:paraId="201B039E"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0,50</w:t>
            </w:r>
          </w:p>
        </w:tc>
        <w:tc>
          <w:tcPr>
            <w:tcW w:w="1548" w:type="pct"/>
            <w:vAlign w:val="center"/>
          </w:tcPr>
          <w:p w14:paraId="4766946C"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w:t>
            </w:r>
          </w:p>
          <w:p w14:paraId="4558CCC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włókna celulozowe, wypełniacze organiczne (skrobia ziemniaczana) i nieorganiczne (talk, gips, kreda).</w:t>
            </w:r>
          </w:p>
        </w:tc>
      </w:tr>
      <w:tr w:rsidR="00BA6B4C" w:rsidRPr="001A3488" w14:paraId="016698AA" w14:textId="77777777" w:rsidTr="005302D5">
        <w:trPr>
          <w:trHeight w:val="73"/>
        </w:trPr>
        <w:tc>
          <w:tcPr>
            <w:tcW w:w="264" w:type="pct"/>
            <w:vAlign w:val="center"/>
          </w:tcPr>
          <w:p w14:paraId="7F07F03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73" w:type="pct"/>
            <w:vAlign w:val="center"/>
          </w:tcPr>
          <w:p w14:paraId="6E97D43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54" w:type="pct"/>
            <w:vAlign w:val="center"/>
          </w:tcPr>
          <w:p w14:paraId="51B5E2A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561" w:type="pct"/>
            <w:vAlign w:val="center"/>
          </w:tcPr>
          <w:p w14:paraId="49C601CE"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1,00</w:t>
            </w:r>
          </w:p>
        </w:tc>
        <w:tc>
          <w:tcPr>
            <w:tcW w:w="1548" w:type="pct"/>
            <w:vAlign w:val="center"/>
          </w:tcPr>
          <w:p w14:paraId="4C40187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51F6BAB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polietylen, polipropylen.</w:t>
            </w:r>
          </w:p>
        </w:tc>
      </w:tr>
      <w:tr w:rsidR="00BA6B4C" w:rsidRPr="001A3488" w14:paraId="70C13FB4" w14:textId="77777777" w:rsidTr="005302D5">
        <w:trPr>
          <w:trHeight w:val="73"/>
        </w:trPr>
        <w:tc>
          <w:tcPr>
            <w:tcW w:w="264" w:type="pct"/>
            <w:vAlign w:val="center"/>
          </w:tcPr>
          <w:p w14:paraId="57FB677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73" w:type="pct"/>
            <w:vAlign w:val="center"/>
          </w:tcPr>
          <w:p w14:paraId="62BDBC9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54" w:type="pct"/>
            <w:vAlign w:val="center"/>
          </w:tcPr>
          <w:p w14:paraId="23F8C92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561" w:type="pct"/>
            <w:vAlign w:val="center"/>
          </w:tcPr>
          <w:p w14:paraId="1A4A4812"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5,0</w:t>
            </w:r>
          </w:p>
        </w:tc>
        <w:tc>
          <w:tcPr>
            <w:tcW w:w="1548" w:type="pct"/>
            <w:vAlign w:val="center"/>
          </w:tcPr>
          <w:p w14:paraId="2EBB9F0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6ED083C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zanieczyszczone węglowodorami ropopochodnymi (oleje, smary) oraz żywicami aminowymi.</w:t>
            </w:r>
          </w:p>
          <w:p w14:paraId="505BE73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1112C8B0" w14:textId="77777777" w:rsidTr="005302D5">
        <w:trPr>
          <w:trHeight w:val="268"/>
        </w:trPr>
        <w:tc>
          <w:tcPr>
            <w:tcW w:w="264" w:type="pct"/>
            <w:vAlign w:val="center"/>
          </w:tcPr>
          <w:p w14:paraId="40B5D4B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73" w:type="pct"/>
            <w:vAlign w:val="center"/>
          </w:tcPr>
          <w:p w14:paraId="1AAEB29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54" w:type="pct"/>
            <w:vAlign w:val="center"/>
          </w:tcPr>
          <w:p w14:paraId="3B07497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561" w:type="pct"/>
            <w:vAlign w:val="center"/>
          </w:tcPr>
          <w:p w14:paraId="21993910"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0,5</w:t>
            </w:r>
          </w:p>
        </w:tc>
        <w:tc>
          <w:tcPr>
            <w:tcW w:w="1548" w:type="pct"/>
            <w:vAlign w:val="center"/>
          </w:tcPr>
          <w:p w14:paraId="0E2ED97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36590B4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niezanieczyszczone substancjami niebezpiecznymi.</w:t>
            </w:r>
          </w:p>
        </w:tc>
      </w:tr>
      <w:tr w:rsidR="00BA6B4C" w:rsidRPr="001A3488" w14:paraId="0CE9EF8A" w14:textId="77777777" w:rsidTr="005302D5">
        <w:trPr>
          <w:trHeight w:val="268"/>
        </w:trPr>
        <w:tc>
          <w:tcPr>
            <w:tcW w:w="264" w:type="pct"/>
            <w:vAlign w:val="center"/>
          </w:tcPr>
          <w:p w14:paraId="18A9C14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3" w:type="pct"/>
            <w:vAlign w:val="center"/>
          </w:tcPr>
          <w:p w14:paraId="4367D91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54" w:type="pct"/>
            <w:vAlign w:val="center"/>
          </w:tcPr>
          <w:p w14:paraId="0200389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561" w:type="pct"/>
            <w:vAlign w:val="center"/>
          </w:tcPr>
          <w:p w14:paraId="5D87247C"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0,1</w:t>
            </w:r>
          </w:p>
        </w:tc>
        <w:tc>
          <w:tcPr>
            <w:tcW w:w="1548" w:type="pct"/>
            <w:vAlign w:val="center"/>
          </w:tcPr>
          <w:p w14:paraId="248F950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3354C7D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rura szklana, pokryta od wewnątrz luminoforem, wypełniona parami rtęci i argonem, elektrody wolframowe.</w:t>
            </w:r>
          </w:p>
          <w:p w14:paraId="568379F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3017E480" w14:textId="77777777" w:rsidTr="005302D5">
        <w:trPr>
          <w:trHeight w:val="268"/>
        </w:trPr>
        <w:tc>
          <w:tcPr>
            <w:tcW w:w="264" w:type="pct"/>
            <w:vAlign w:val="center"/>
          </w:tcPr>
          <w:p w14:paraId="0597449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73" w:type="pct"/>
            <w:vAlign w:val="center"/>
          </w:tcPr>
          <w:p w14:paraId="172E5AC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54" w:type="pct"/>
            <w:vAlign w:val="center"/>
          </w:tcPr>
          <w:p w14:paraId="685E221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561" w:type="pct"/>
            <w:vAlign w:val="center"/>
          </w:tcPr>
          <w:p w14:paraId="7E4DDDD5"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100,0</w:t>
            </w:r>
          </w:p>
        </w:tc>
        <w:tc>
          <w:tcPr>
            <w:tcW w:w="1548" w:type="pct"/>
            <w:vAlign w:val="center"/>
          </w:tcPr>
          <w:p w14:paraId="0C4437A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 w stanie ciekłym. Skład chemiczny: żywice aminowe (formaldehyd). Symbol właściwości: H6 toksyczne, H8 żrące, 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5944A59A" w14:textId="77777777" w:rsidTr="005302D5">
        <w:tc>
          <w:tcPr>
            <w:tcW w:w="264" w:type="pct"/>
            <w:vAlign w:val="center"/>
          </w:tcPr>
          <w:p w14:paraId="1FA5CC6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3" w:type="pct"/>
            <w:vAlign w:val="center"/>
          </w:tcPr>
          <w:p w14:paraId="369E82D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54" w:type="pct"/>
            <w:vAlign w:val="center"/>
          </w:tcPr>
          <w:p w14:paraId="7A0DAD7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561" w:type="pct"/>
            <w:vAlign w:val="center"/>
          </w:tcPr>
          <w:p w14:paraId="79C4C61B"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20,0</w:t>
            </w:r>
          </w:p>
        </w:tc>
        <w:tc>
          <w:tcPr>
            <w:tcW w:w="1548" w:type="pct"/>
            <w:vAlign w:val="center"/>
          </w:tcPr>
          <w:p w14:paraId="0CF1013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14C80A6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Beton, beton komórkowy, cegła wapienno-piaskowa, tynk wapienny, tynk wapienno-cementowy, zaprawa murarska, ceramika budowlana, klinkier budowlany, płytki ceramiczne, porcelana sanitarna itp.</w:t>
            </w:r>
          </w:p>
        </w:tc>
      </w:tr>
      <w:tr w:rsidR="00BA6B4C" w:rsidRPr="001A3488" w14:paraId="0A67A374" w14:textId="77777777" w:rsidTr="005302D5">
        <w:tc>
          <w:tcPr>
            <w:tcW w:w="264" w:type="pct"/>
            <w:vAlign w:val="center"/>
          </w:tcPr>
          <w:p w14:paraId="3991F30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3" w:type="pct"/>
            <w:vAlign w:val="center"/>
          </w:tcPr>
          <w:p w14:paraId="2F24B3C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54" w:type="pct"/>
            <w:vAlign w:val="center"/>
          </w:tcPr>
          <w:p w14:paraId="2E118C2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561" w:type="pct"/>
            <w:vAlign w:val="center"/>
          </w:tcPr>
          <w:p w14:paraId="723B3445"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25,0</w:t>
            </w:r>
          </w:p>
        </w:tc>
        <w:tc>
          <w:tcPr>
            <w:tcW w:w="1548" w:type="pct"/>
            <w:vAlign w:val="center"/>
          </w:tcPr>
          <w:p w14:paraId="6451356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1A7B61E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stal jako stop żelaza i węgla inne składniki stopowe (chrom, nikiel, mangan, wolfram, miedź, molibden).</w:t>
            </w:r>
          </w:p>
        </w:tc>
      </w:tr>
      <w:tr w:rsidR="00BA6B4C" w:rsidRPr="001A3488" w14:paraId="6D14D63B" w14:textId="77777777" w:rsidTr="005302D5">
        <w:tc>
          <w:tcPr>
            <w:tcW w:w="264" w:type="pct"/>
            <w:vAlign w:val="center"/>
          </w:tcPr>
          <w:p w14:paraId="44F6460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3" w:type="pct"/>
            <w:vAlign w:val="center"/>
          </w:tcPr>
          <w:p w14:paraId="36E9267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54" w:type="pct"/>
            <w:vAlign w:val="center"/>
          </w:tcPr>
          <w:p w14:paraId="2974F48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561" w:type="pct"/>
            <w:vAlign w:val="center"/>
          </w:tcPr>
          <w:p w14:paraId="06D698D9"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10,0</w:t>
            </w:r>
          </w:p>
        </w:tc>
        <w:tc>
          <w:tcPr>
            <w:tcW w:w="1548" w:type="pct"/>
            <w:vAlign w:val="center"/>
          </w:tcPr>
          <w:p w14:paraId="71B2653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63E1EB8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miedź, aluminium.</w:t>
            </w:r>
          </w:p>
        </w:tc>
      </w:tr>
      <w:tr w:rsidR="00BA6B4C" w:rsidRPr="001A3488" w14:paraId="08336314" w14:textId="77777777" w:rsidTr="005302D5">
        <w:tc>
          <w:tcPr>
            <w:tcW w:w="264" w:type="pct"/>
            <w:vAlign w:val="center"/>
          </w:tcPr>
          <w:p w14:paraId="536B86E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73" w:type="pct"/>
            <w:vAlign w:val="center"/>
          </w:tcPr>
          <w:p w14:paraId="5F22198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54" w:type="pct"/>
            <w:vAlign w:val="center"/>
          </w:tcPr>
          <w:p w14:paraId="3A39A42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561" w:type="pct"/>
            <w:vAlign w:val="center"/>
          </w:tcPr>
          <w:p w14:paraId="505A9B9F"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2,0</w:t>
            </w:r>
          </w:p>
        </w:tc>
        <w:tc>
          <w:tcPr>
            <w:tcW w:w="1548" w:type="pct"/>
            <w:vAlign w:val="center"/>
          </w:tcPr>
          <w:p w14:paraId="3F10F27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(wełna mineralna lub szklana itp.) nie zanieczyszczona substancjami niebezpiecznymi</w:t>
            </w:r>
          </w:p>
        </w:tc>
      </w:tr>
      <w:tr w:rsidR="00BA6B4C" w:rsidRPr="001A3488" w14:paraId="26043B6C" w14:textId="77777777" w:rsidTr="005302D5">
        <w:tc>
          <w:tcPr>
            <w:tcW w:w="264" w:type="pct"/>
            <w:vAlign w:val="center"/>
          </w:tcPr>
          <w:p w14:paraId="366CBC8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73" w:type="pct"/>
            <w:vAlign w:val="center"/>
          </w:tcPr>
          <w:p w14:paraId="048A2F3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 01 07*</w:t>
            </w:r>
          </w:p>
        </w:tc>
        <w:tc>
          <w:tcPr>
            <w:tcW w:w="2054" w:type="pct"/>
            <w:vAlign w:val="center"/>
          </w:tcPr>
          <w:p w14:paraId="4442EB9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stałe z oczyszczania gazów odlotowych</w:t>
            </w:r>
          </w:p>
        </w:tc>
        <w:tc>
          <w:tcPr>
            <w:tcW w:w="561" w:type="pct"/>
            <w:vAlign w:val="center"/>
          </w:tcPr>
          <w:p w14:paraId="56559F34" w14:textId="77777777" w:rsidR="00BA6B4C" w:rsidRPr="001A3488" w:rsidRDefault="00BA6B4C" w:rsidP="005302D5">
            <w:pPr>
              <w:spacing w:line="276" w:lineRule="auto"/>
              <w:jc w:val="center"/>
              <w:rPr>
                <w:rFonts w:ascii="Liberation Sans" w:hAnsi="Liberation Sans" w:cs="Arial"/>
                <w:sz w:val="20"/>
                <w:szCs w:val="20"/>
              </w:rPr>
            </w:pPr>
            <w:r w:rsidRPr="001A3488">
              <w:rPr>
                <w:rFonts w:ascii="Liberation Sans" w:hAnsi="Liberation Sans" w:cs="Arial"/>
                <w:sz w:val="20"/>
                <w:szCs w:val="20"/>
              </w:rPr>
              <w:t>15,0</w:t>
            </w:r>
          </w:p>
        </w:tc>
        <w:tc>
          <w:tcPr>
            <w:tcW w:w="1548" w:type="pct"/>
            <w:shd w:val="clear" w:color="auto" w:fill="auto"/>
            <w:vAlign w:val="center"/>
          </w:tcPr>
          <w:p w14:paraId="2DC97E6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r w:rsidRPr="001A3488">
              <w:t xml:space="preserve"> </w:t>
            </w:r>
            <w:r w:rsidRPr="001A3488">
              <w:rPr>
                <w:rFonts w:ascii="Liberation Sans" w:hAnsi="Liberation Sans" w:cs="Arial"/>
                <w:sz w:val="16"/>
                <w:szCs w:val="16"/>
              </w:rPr>
              <w:t>Skład chemiczny: wodorotlenek sodu.</w:t>
            </w:r>
          </w:p>
        </w:tc>
      </w:tr>
    </w:tbl>
    <w:p w14:paraId="0B686293" w14:textId="77777777" w:rsidR="00BA6B4C" w:rsidRPr="001A3488" w:rsidRDefault="00BA6B4C" w:rsidP="00BA6B4C">
      <w:pPr>
        <w:spacing w:line="276" w:lineRule="auto"/>
        <w:jc w:val="both"/>
        <w:rPr>
          <w:rFonts w:ascii="Arial" w:hAnsi="Arial" w:cs="Arial"/>
          <w:b/>
          <w:sz w:val="22"/>
          <w:lang w:val="de-DE"/>
        </w:rPr>
      </w:pPr>
    </w:p>
    <w:p w14:paraId="3E9A47B1" w14:textId="77777777" w:rsidR="00BA6B4C" w:rsidRPr="001A3488" w:rsidRDefault="00BA6B4C" w:rsidP="00BA6B4C">
      <w:pPr>
        <w:pStyle w:val="Nagwek3"/>
        <w:jc w:val="both"/>
        <w:rPr>
          <w:rFonts w:ascii="Arial" w:hAnsi="Arial" w:cs="Arial"/>
          <w:b/>
          <w:bCs/>
          <w:color w:val="auto"/>
        </w:rPr>
      </w:pPr>
      <w:r w:rsidRPr="001A3488">
        <w:rPr>
          <w:rFonts w:ascii="Arial" w:hAnsi="Arial" w:cs="Arial"/>
          <w:b/>
          <w:bCs/>
          <w:color w:val="auto"/>
        </w:rPr>
        <w:lastRenderedPageBreak/>
        <w:t>I.10. W punkcie II.3.5. Tabela nr 19 otrzymuje brzmienie:</w:t>
      </w:r>
    </w:p>
    <w:p w14:paraId="3FBD242C" w14:textId="77777777" w:rsidR="00BA6B4C" w:rsidRPr="001A3488" w:rsidRDefault="00BA6B4C" w:rsidP="00BA6B4C">
      <w:pPr>
        <w:widowControl w:val="0"/>
        <w:adjustRightInd w:val="0"/>
        <w:spacing w:line="276" w:lineRule="auto"/>
        <w:jc w:val="both"/>
        <w:textAlignment w:val="baseline"/>
        <w:rPr>
          <w:rFonts w:ascii="Arial" w:hAnsi="Arial" w:cs="Arial"/>
          <w:szCs w:val="20"/>
        </w:rPr>
      </w:pPr>
      <w:r w:rsidRPr="001A3488">
        <w:rPr>
          <w:rFonts w:ascii="Arial" w:hAnsi="Arial" w:cs="Arial"/>
          <w:b/>
          <w:szCs w:val="20"/>
        </w:rPr>
        <w:t xml:space="preserve">„II.3.5. </w:t>
      </w:r>
      <w:r w:rsidRPr="001A3488">
        <w:rPr>
          <w:rFonts w:ascii="Arial" w:hAnsi="Arial" w:cs="Arial"/>
          <w:szCs w:val="20"/>
        </w:rPr>
        <w:t>Instalacja do spalania paliw.</w:t>
      </w:r>
    </w:p>
    <w:p w14:paraId="562181C7" w14:textId="77777777" w:rsidR="00BA6B4C" w:rsidRPr="001A3488" w:rsidRDefault="00BA6B4C" w:rsidP="00BA6B4C">
      <w:pPr>
        <w:spacing w:line="276" w:lineRule="auto"/>
        <w:jc w:val="both"/>
        <w:rPr>
          <w:rFonts w:ascii="Arial" w:hAnsi="Arial" w:cs="Arial"/>
          <w:b/>
        </w:rPr>
      </w:pPr>
      <w:r w:rsidRPr="001A3488">
        <w:rPr>
          <w:rFonts w:ascii="Arial" w:hAnsi="Arial" w:cs="Arial"/>
          <w:b/>
        </w:rPr>
        <w:t>Tabela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3"/>
        <w:gridCol w:w="1039"/>
        <w:gridCol w:w="3699"/>
        <w:gridCol w:w="18"/>
        <w:gridCol w:w="1022"/>
        <w:gridCol w:w="24"/>
        <w:gridCol w:w="2782"/>
      </w:tblGrid>
      <w:tr w:rsidR="00BA6B4C" w:rsidRPr="001A3488" w14:paraId="222DCAF2" w14:textId="77777777" w:rsidTr="005302D5">
        <w:trPr>
          <w:tblHeader/>
        </w:trPr>
        <w:tc>
          <w:tcPr>
            <w:tcW w:w="264" w:type="pct"/>
            <w:gridSpan w:val="2"/>
            <w:vAlign w:val="center"/>
          </w:tcPr>
          <w:p w14:paraId="5E7C884E"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3" w:type="pct"/>
            <w:vAlign w:val="center"/>
          </w:tcPr>
          <w:p w14:paraId="6A86107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1" w:type="pct"/>
            <w:vAlign w:val="center"/>
          </w:tcPr>
          <w:p w14:paraId="3431C5C6"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574" w:type="pct"/>
            <w:gridSpan w:val="2"/>
            <w:vAlign w:val="center"/>
          </w:tcPr>
          <w:p w14:paraId="747D0708"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Ilość</w:t>
            </w:r>
          </w:p>
          <w:p w14:paraId="7B83B065"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[Mg/rok]</w:t>
            </w:r>
          </w:p>
        </w:tc>
        <w:tc>
          <w:tcPr>
            <w:tcW w:w="1548" w:type="pct"/>
            <w:gridSpan w:val="2"/>
            <w:vAlign w:val="center"/>
          </w:tcPr>
          <w:p w14:paraId="06130184"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 xml:space="preserve">Skład chemiczny </w:t>
            </w:r>
            <w:r w:rsidRPr="001A3488">
              <w:rPr>
                <w:rFonts w:ascii="Liberation Sans" w:hAnsi="Liberation Sans" w:cs="Arial"/>
                <w:b/>
                <w:bCs/>
                <w:sz w:val="16"/>
                <w:szCs w:val="16"/>
              </w:rPr>
              <w:br/>
              <w:t>i właściwości odpadu</w:t>
            </w:r>
          </w:p>
        </w:tc>
      </w:tr>
      <w:tr w:rsidR="00BA6B4C" w:rsidRPr="001A3488" w14:paraId="50B56F2F" w14:textId="77777777" w:rsidTr="005302D5">
        <w:trPr>
          <w:trHeight w:val="263"/>
        </w:trPr>
        <w:tc>
          <w:tcPr>
            <w:tcW w:w="257" w:type="pct"/>
            <w:vAlign w:val="center"/>
          </w:tcPr>
          <w:p w14:paraId="51CF5CE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w:t>
            </w:r>
          </w:p>
        </w:tc>
        <w:tc>
          <w:tcPr>
            <w:tcW w:w="580" w:type="pct"/>
            <w:gridSpan w:val="2"/>
            <w:vAlign w:val="center"/>
          </w:tcPr>
          <w:p w14:paraId="1B2C3CE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51" w:type="pct"/>
            <w:gridSpan w:val="2"/>
            <w:vAlign w:val="center"/>
          </w:tcPr>
          <w:p w14:paraId="0B2A014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577" w:type="pct"/>
            <w:gridSpan w:val="2"/>
            <w:vAlign w:val="center"/>
          </w:tcPr>
          <w:p w14:paraId="657ED41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0,1</w:t>
            </w:r>
          </w:p>
        </w:tc>
        <w:tc>
          <w:tcPr>
            <w:tcW w:w="1535" w:type="pct"/>
            <w:vAlign w:val="center"/>
          </w:tcPr>
          <w:p w14:paraId="4D9B0FAE"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sz w:val="16"/>
                <w:szCs w:val="16"/>
              </w:rPr>
              <w:t xml:space="preserve">Odpad w stanie ciekłym, oleista ciecz ciemnobrązowa, mętna, o charakterystycznym zapachu nie rozpuszcza się i nie miesza z wodą. </w:t>
            </w: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p>
        </w:tc>
      </w:tr>
      <w:tr w:rsidR="00BA6B4C" w:rsidRPr="001A3488" w14:paraId="359CCDC7" w14:textId="77777777" w:rsidTr="005302D5">
        <w:trPr>
          <w:trHeight w:val="105"/>
        </w:trPr>
        <w:tc>
          <w:tcPr>
            <w:tcW w:w="264" w:type="pct"/>
            <w:gridSpan w:val="2"/>
            <w:vAlign w:val="center"/>
          </w:tcPr>
          <w:p w14:paraId="5B774A4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573" w:type="pct"/>
            <w:vAlign w:val="center"/>
          </w:tcPr>
          <w:p w14:paraId="0A691E0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41" w:type="pct"/>
            <w:vAlign w:val="center"/>
          </w:tcPr>
          <w:p w14:paraId="7DB08CC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574" w:type="pct"/>
            <w:gridSpan w:val="2"/>
            <w:vAlign w:val="center"/>
          </w:tcPr>
          <w:p w14:paraId="7916E4D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0,50</w:t>
            </w:r>
          </w:p>
        </w:tc>
        <w:tc>
          <w:tcPr>
            <w:tcW w:w="1548" w:type="pct"/>
            <w:gridSpan w:val="2"/>
            <w:vAlign w:val="center"/>
          </w:tcPr>
          <w:p w14:paraId="7E563836"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w:t>
            </w:r>
          </w:p>
          <w:p w14:paraId="4CB778A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włókna celulozowe, wypełniacze organiczne (skrobia ziemniaczana) i nieorganiczne (talk, gips, kreda).</w:t>
            </w:r>
          </w:p>
        </w:tc>
      </w:tr>
      <w:tr w:rsidR="00BA6B4C" w:rsidRPr="001A3488" w14:paraId="47A4E090" w14:textId="77777777" w:rsidTr="005302D5">
        <w:trPr>
          <w:trHeight w:val="73"/>
        </w:trPr>
        <w:tc>
          <w:tcPr>
            <w:tcW w:w="264" w:type="pct"/>
            <w:gridSpan w:val="2"/>
            <w:vAlign w:val="center"/>
          </w:tcPr>
          <w:p w14:paraId="5B8F11B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73" w:type="pct"/>
            <w:vAlign w:val="center"/>
          </w:tcPr>
          <w:p w14:paraId="1AA7DC8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41" w:type="pct"/>
            <w:vAlign w:val="center"/>
          </w:tcPr>
          <w:p w14:paraId="34C3ACE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574" w:type="pct"/>
            <w:gridSpan w:val="2"/>
            <w:vAlign w:val="center"/>
          </w:tcPr>
          <w:p w14:paraId="51CC60B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1,00</w:t>
            </w:r>
          </w:p>
        </w:tc>
        <w:tc>
          <w:tcPr>
            <w:tcW w:w="1548" w:type="pct"/>
            <w:gridSpan w:val="2"/>
            <w:vAlign w:val="center"/>
          </w:tcPr>
          <w:p w14:paraId="28A868E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5FCC9CB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polietylen, polipropylen.</w:t>
            </w:r>
          </w:p>
        </w:tc>
      </w:tr>
      <w:tr w:rsidR="00BA6B4C" w:rsidRPr="001A3488" w14:paraId="360405CD" w14:textId="77777777" w:rsidTr="005302D5">
        <w:trPr>
          <w:trHeight w:val="73"/>
        </w:trPr>
        <w:tc>
          <w:tcPr>
            <w:tcW w:w="264" w:type="pct"/>
            <w:gridSpan w:val="2"/>
            <w:vAlign w:val="center"/>
          </w:tcPr>
          <w:p w14:paraId="1B47C41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73" w:type="pct"/>
            <w:vAlign w:val="center"/>
          </w:tcPr>
          <w:p w14:paraId="2B3B512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1" w:type="pct"/>
            <w:vAlign w:val="center"/>
          </w:tcPr>
          <w:p w14:paraId="1DA5C72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574" w:type="pct"/>
            <w:gridSpan w:val="2"/>
            <w:vAlign w:val="center"/>
          </w:tcPr>
          <w:p w14:paraId="7BD5BF3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548" w:type="pct"/>
            <w:gridSpan w:val="2"/>
            <w:vAlign w:val="center"/>
          </w:tcPr>
          <w:p w14:paraId="5214921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7A356DB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zanieczyszczone węglowodorami ropopochodnymi (oleje, smary) oraz żywicami aminowymi.</w:t>
            </w:r>
          </w:p>
          <w:p w14:paraId="6EBF253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77AAA885" w14:textId="77777777" w:rsidTr="005302D5">
        <w:trPr>
          <w:trHeight w:val="268"/>
        </w:trPr>
        <w:tc>
          <w:tcPr>
            <w:tcW w:w="264" w:type="pct"/>
            <w:gridSpan w:val="2"/>
            <w:vAlign w:val="center"/>
          </w:tcPr>
          <w:p w14:paraId="535F5A5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73" w:type="pct"/>
            <w:vAlign w:val="center"/>
          </w:tcPr>
          <w:p w14:paraId="0C18D54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1" w:type="pct"/>
            <w:vAlign w:val="center"/>
          </w:tcPr>
          <w:p w14:paraId="2FB9F3C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574" w:type="pct"/>
            <w:gridSpan w:val="2"/>
            <w:vAlign w:val="center"/>
          </w:tcPr>
          <w:p w14:paraId="0BCB13D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0,5</w:t>
            </w:r>
          </w:p>
        </w:tc>
        <w:tc>
          <w:tcPr>
            <w:tcW w:w="1548" w:type="pct"/>
            <w:gridSpan w:val="2"/>
            <w:vAlign w:val="center"/>
          </w:tcPr>
          <w:p w14:paraId="08C49EB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7A0A494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niezanieczyszczone substancjami niebezpiecznymi.</w:t>
            </w:r>
          </w:p>
        </w:tc>
      </w:tr>
      <w:tr w:rsidR="00BA6B4C" w:rsidRPr="001A3488" w14:paraId="2410EDC8" w14:textId="77777777" w:rsidTr="005302D5">
        <w:trPr>
          <w:trHeight w:val="268"/>
        </w:trPr>
        <w:tc>
          <w:tcPr>
            <w:tcW w:w="264" w:type="pct"/>
            <w:gridSpan w:val="2"/>
            <w:vAlign w:val="center"/>
          </w:tcPr>
          <w:p w14:paraId="690FF44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3" w:type="pct"/>
            <w:vAlign w:val="center"/>
          </w:tcPr>
          <w:p w14:paraId="241AE1F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1" w:type="pct"/>
            <w:vAlign w:val="center"/>
          </w:tcPr>
          <w:p w14:paraId="365AC37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574" w:type="pct"/>
            <w:gridSpan w:val="2"/>
            <w:vAlign w:val="center"/>
          </w:tcPr>
          <w:p w14:paraId="5308F80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0,1</w:t>
            </w:r>
          </w:p>
        </w:tc>
        <w:tc>
          <w:tcPr>
            <w:tcW w:w="1548" w:type="pct"/>
            <w:gridSpan w:val="2"/>
            <w:vAlign w:val="center"/>
          </w:tcPr>
          <w:p w14:paraId="1A1F276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3837DA4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rura szklana, pokryta od wewnątrz luminoforem, wypełniona parami rtęci i argonem, elektrody wolframowe.</w:t>
            </w:r>
          </w:p>
          <w:p w14:paraId="51BEE98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37F5286A" w14:textId="77777777" w:rsidTr="005302D5">
        <w:tc>
          <w:tcPr>
            <w:tcW w:w="264" w:type="pct"/>
            <w:gridSpan w:val="2"/>
            <w:vAlign w:val="center"/>
          </w:tcPr>
          <w:p w14:paraId="387EC50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73" w:type="pct"/>
            <w:vAlign w:val="center"/>
          </w:tcPr>
          <w:p w14:paraId="725A9B2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1" w:type="pct"/>
            <w:vAlign w:val="center"/>
          </w:tcPr>
          <w:p w14:paraId="18FF04A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574" w:type="pct"/>
            <w:gridSpan w:val="2"/>
            <w:vAlign w:val="center"/>
          </w:tcPr>
          <w:p w14:paraId="0A63551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20,0</w:t>
            </w:r>
          </w:p>
        </w:tc>
        <w:tc>
          <w:tcPr>
            <w:tcW w:w="1548" w:type="pct"/>
            <w:gridSpan w:val="2"/>
            <w:vAlign w:val="center"/>
          </w:tcPr>
          <w:p w14:paraId="1FC3161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1A332A9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Beton, beton komórkowy, cegła wapienno-piaskowa, tynk wapienny, tynk wapienno-cementowy, zaprawa murarska, ceramika budowlana, klinkier budowlany, płytki ceramiczne, porcelana sanitarna itp.</w:t>
            </w:r>
          </w:p>
        </w:tc>
      </w:tr>
      <w:tr w:rsidR="00BA6B4C" w:rsidRPr="001A3488" w14:paraId="62721F63" w14:textId="77777777" w:rsidTr="005302D5">
        <w:tc>
          <w:tcPr>
            <w:tcW w:w="264" w:type="pct"/>
            <w:gridSpan w:val="2"/>
            <w:vAlign w:val="center"/>
          </w:tcPr>
          <w:p w14:paraId="531C2A4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3" w:type="pct"/>
            <w:vAlign w:val="center"/>
          </w:tcPr>
          <w:p w14:paraId="7A8E890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1" w:type="pct"/>
            <w:vAlign w:val="center"/>
          </w:tcPr>
          <w:p w14:paraId="492AF9C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574" w:type="pct"/>
            <w:gridSpan w:val="2"/>
            <w:vAlign w:val="center"/>
          </w:tcPr>
          <w:p w14:paraId="10BE12D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25,0</w:t>
            </w:r>
          </w:p>
        </w:tc>
        <w:tc>
          <w:tcPr>
            <w:tcW w:w="1548" w:type="pct"/>
            <w:gridSpan w:val="2"/>
            <w:vAlign w:val="center"/>
          </w:tcPr>
          <w:p w14:paraId="66E605D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217A0DD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stal jako stop żelaza i węgla inne składniki stopowe (chrom, nikiel, mangan, wolfram, miedź, molibden).</w:t>
            </w:r>
          </w:p>
        </w:tc>
      </w:tr>
      <w:tr w:rsidR="00BA6B4C" w:rsidRPr="001A3488" w14:paraId="37EBA577" w14:textId="77777777" w:rsidTr="005302D5">
        <w:tc>
          <w:tcPr>
            <w:tcW w:w="264" w:type="pct"/>
            <w:gridSpan w:val="2"/>
            <w:vAlign w:val="center"/>
          </w:tcPr>
          <w:p w14:paraId="4F2B05D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3" w:type="pct"/>
            <w:vAlign w:val="center"/>
          </w:tcPr>
          <w:p w14:paraId="408BB9A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1" w:type="pct"/>
            <w:vAlign w:val="center"/>
          </w:tcPr>
          <w:p w14:paraId="4B5E56D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574" w:type="pct"/>
            <w:gridSpan w:val="2"/>
            <w:vAlign w:val="center"/>
          </w:tcPr>
          <w:p w14:paraId="7D367D1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10,0</w:t>
            </w:r>
          </w:p>
        </w:tc>
        <w:tc>
          <w:tcPr>
            <w:tcW w:w="1548" w:type="pct"/>
            <w:gridSpan w:val="2"/>
            <w:vAlign w:val="center"/>
          </w:tcPr>
          <w:p w14:paraId="2E6B1A9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5DE8680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miedź, aluminium.</w:t>
            </w:r>
          </w:p>
        </w:tc>
      </w:tr>
      <w:tr w:rsidR="00BA6B4C" w:rsidRPr="001A3488" w14:paraId="1BDF2583" w14:textId="77777777" w:rsidTr="005302D5">
        <w:tc>
          <w:tcPr>
            <w:tcW w:w="264" w:type="pct"/>
            <w:gridSpan w:val="2"/>
            <w:vAlign w:val="center"/>
          </w:tcPr>
          <w:p w14:paraId="6637A6A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3" w:type="pct"/>
            <w:vAlign w:val="center"/>
          </w:tcPr>
          <w:p w14:paraId="000198D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1" w:type="pct"/>
            <w:vAlign w:val="center"/>
          </w:tcPr>
          <w:p w14:paraId="5850EB6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574" w:type="pct"/>
            <w:gridSpan w:val="2"/>
            <w:vAlign w:val="center"/>
          </w:tcPr>
          <w:p w14:paraId="3362FDC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1548" w:type="pct"/>
            <w:gridSpan w:val="2"/>
            <w:vAlign w:val="center"/>
          </w:tcPr>
          <w:p w14:paraId="77AF51B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(wełna mineralna lub szklana itp.) nie zanieczyszczona substancjami niebezpiecznymi</w:t>
            </w:r>
          </w:p>
        </w:tc>
      </w:tr>
    </w:tbl>
    <w:p w14:paraId="5AAEDD71" w14:textId="77777777" w:rsidR="00BA6B4C" w:rsidRPr="001A3488" w:rsidRDefault="00BA6B4C" w:rsidP="00BA6B4C">
      <w:pPr>
        <w:spacing w:line="276" w:lineRule="auto"/>
        <w:jc w:val="both"/>
        <w:rPr>
          <w:rFonts w:ascii="Arial" w:hAnsi="Arial" w:cs="Arial"/>
          <w:b/>
        </w:rPr>
      </w:pPr>
    </w:p>
    <w:p w14:paraId="01722381"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lastRenderedPageBreak/>
        <w:t>I.11. W punkcie II.3.6. Tabela nr 19a otrzymuje brzmienie:</w:t>
      </w:r>
    </w:p>
    <w:p w14:paraId="12C8AB1D" w14:textId="77777777" w:rsidR="00BA6B4C" w:rsidRPr="001A3488" w:rsidRDefault="00BA6B4C" w:rsidP="00BA6B4C">
      <w:pPr>
        <w:spacing w:line="276" w:lineRule="auto"/>
        <w:jc w:val="both"/>
        <w:rPr>
          <w:rFonts w:ascii="Arial" w:hAnsi="Arial" w:cs="Arial"/>
        </w:rPr>
      </w:pPr>
      <w:r w:rsidRPr="001A3488">
        <w:rPr>
          <w:rFonts w:ascii="Arial" w:hAnsi="Arial" w:cs="Arial"/>
          <w:b/>
          <w:bCs/>
        </w:rPr>
        <w:t>„II.3.6.</w:t>
      </w:r>
      <w:r w:rsidRPr="001A3488">
        <w:rPr>
          <w:rFonts w:ascii="Arial" w:hAnsi="Arial" w:cs="Arial"/>
        </w:rPr>
        <w:t xml:space="preserve"> Instalacja do produkcji szpachli, lakierów i utwardzaczy.</w:t>
      </w:r>
    </w:p>
    <w:p w14:paraId="37592133" w14:textId="77777777" w:rsidR="00BA6B4C" w:rsidRPr="001A3488" w:rsidRDefault="00BA6B4C" w:rsidP="00BA6B4C">
      <w:pPr>
        <w:spacing w:line="276" w:lineRule="auto"/>
        <w:jc w:val="both"/>
        <w:rPr>
          <w:rFonts w:ascii="Arial" w:hAnsi="Arial" w:cs="Arial"/>
          <w:b/>
          <w:bCs/>
        </w:rPr>
      </w:pPr>
      <w:r w:rsidRPr="001A3488">
        <w:rPr>
          <w:rFonts w:ascii="Arial" w:hAnsi="Arial" w:cs="Arial"/>
          <w:b/>
          <w:bCs/>
        </w:rPr>
        <w:t>Tabela nr 19a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55"/>
        <w:gridCol w:w="3685"/>
        <w:gridCol w:w="1276"/>
        <w:gridCol w:w="2688"/>
      </w:tblGrid>
      <w:tr w:rsidR="00BA6B4C" w:rsidRPr="001A3488" w14:paraId="7A672C9F" w14:textId="77777777" w:rsidTr="005302D5">
        <w:trPr>
          <w:tblHeader/>
        </w:trPr>
        <w:tc>
          <w:tcPr>
            <w:tcW w:w="253" w:type="pct"/>
            <w:vAlign w:val="center"/>
          </w:tcPr>
          <w:p w14:paraId="715B6034"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27" w:type="pct"/>
            <w:vAlign w:val="center"/>
          </w:tcPr>
          <w:p w14:paraId="598695B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33" w:type="pct"/>
            <w:vAlign w:val="center"/>
          </w:tcPr>
          <w:p w14:paraId="1B2B4E67"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704" w:type="pct"/>
            <w:vAlign w:val="center"/>
          </w:tcPr>
          <w:p w14:paraId="676B779E"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Ilość</w:t>
            </w:r>
          </w:p>
          <w:p w14:paraId="20D8DD1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[Mg/rok]</w:t>
            </w:r>
          </w:p>
        </w:tc>
        <w:tc>
          <w:tcPr>
            <w:tcW w:w="1483" w:type="pct"/>
            <w:vAlign w:val="center"/>
          </w:tcPr>
          <w:p w14:paraId="3AA58189"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 xml:space="preserve">Skład chemiczny </w:t>
            </w:r>
            <w:r w:rsidRPr="001A3488">
              <w:rPr>
                <w:rFonts w:ascii="Liberation Sans" w:hAnsi="Liberation Sans" w:cs="Arial"/>
                <w:b/>
                <w:bCs/>
                <w:sz w:val="16"/>
                <w:szCs w:val="16"/>
              </w:rPr>
              <w:br/>
              <w:t>i właściwości odpadu</w:t>
            </w:r>
          </w:p>
        </w:tc>
      </w:tr>
      <w:tr w:rsidR="00BA6B4C" w:rsidRPr="001A3488" w14:paraId="3CD4EA1C" w14:textId="77777777" w:rsidTr="005302D5">
        <w:tc>
          <w:tcPr>
            <w:tcW w:w="253" w:type="pct"/>
            <w:vAlign w:val="center"/>
          </w:tcPr>
          <w:p w14:paraId="6327D76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w:t>
            </w:r>
          </w:p>
        </w:tc>
        <w:tc>
          <w:tcPr>
            <w:tcW w:w="527" w:type="pct"/>
            <w:vAlign w:val="center"/>
          </w:tcPr>
          <w:p w14:paraId="0A7E9BC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04*</w:t>
            </w:r>
          </w:p>
        </w:tc>
        <w:tc>
          <w:tcPr>
            <w:tcW w:w="2033" w:type="pct"/>
            <w:vAlign w:val="center"/>
          </w:tcPr>
          <w:p w14:paraId="3629E3BA"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rozpuszczalniki organiczne, roztwory z przemywania i ciecze macierzyste</w:t>
            </w:r>
          </w:p>
        </w:tc>
        <w:tc>
          <w:tcPr>
            <w:tcW w:w="704" w:type="pct"/>
            <w:vAlign w:val="center"/>
          </w:tcPr>
          <w:p w14:paraId="00121B49"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10,0</w:t>
            </w:r>
          </w:p>
        </w:tc>
        <w:tc>
          <w:tcPr>
            <w:tcW w:w="1483" w:type="pct"/>
            <w:vAlign w:val="center"/>
          </w:tcPr>
          <w:p w14:paraId="51AD6249"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pacing w:val="-3"/>
                <w:sz w:val="16"/>
                <w:szCs w:val="16"/>
              </w:rPr>
              <w:t>Odpad w stanie ciekłym.</w:t>
            </w:r>
          </w:p>
          <w:p w14:paraId="03A06F2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pacing w:val="-3"/>
                <w:sz w:val="16"/>
                <w:szCs w:val="16"/>
              </w:rPr>
              <w:t xml:space="preserve">Skład chemiczny: fenol, formaldehyd, metanol, rozpuszczone żywice,  inne rozpuszczalniki (butanol, ksylen), woda. Symbol właściwości: </w:t>
            </w:r>
            <w:r w:rsidRPr="001A3488">
              <w:rPr>
                <w:rFonts w:ascii="Liberation Sans" w:hAnsi="Liberation Sans" w:cs="Arial"/>
                <w:bCs/>
                <w:spacing w:val="-3"/>
                <w:sz w:val="16"/>
                <w:szCs w:val="16"/>
              </w:rPr>
              <w:br/>
              <w:t xml:space="preserve">H14 </w:t>
            </w:r>
            <w:proofErr w:type="spellStart"/>
            <w:r w:rsidRPr="001A3488">
              <w:rPr>
                <w:rFonts w:ascii="Liberation Sans" w:hAnsi="Liberation Sans" w:cs="Arial"/>
                <w:bCs/>
                <w:spacing w:val="-3"/>
                <w:sz w:val="16"/>
                <w:szCs w:val="16"/>
              </w:rPr>
              <w:t>ekotoksyczne</w:t>
            </w:r>
            <w:proofErr w:type="spellEnd"/>
            <w:r w:rsidRPr="001A3488">
              <w:rPr>
                <w:rFonts w:ascii="Liberation Sans" w:hAnsi="Liberation Sans" w:cs="Arial"/>
                <w:bCs/>
                <w:spacing w:val="-3"/>
                <w:sz w:val="16"/>
                <w:szCs w:val="16"/>
              </w:rPr>
              <w:t>.</w:t>
            </w:r>
          </w:p>
        </w:tc>
      </w:tr>
      <w:tr w:rsidR="00BA6B4C" w:rsidRPr="001A3488" w14:paraId="27460562" w14:textId="77777777" w:rsidTr="005302D5">
        <w:trPr>
          <w:trHeight w:val="263"/>
        </w:trPr>
        <w:tc>
          <w:tcPr>
            <w:tcW w:w="253" w:type="pct"/>
            <w:vAlign w:val="center"/>
          </w:tcPr>
          <w:p w14:paraId="4F25FDD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27" w:type="pct"/>
            <w:vAlign w:val="center"/>
          </w:tcPr>
          <w:p w14:paraId="7F8776B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08*</w:t>
            </w:r>
          </w:p>
        </w:tc>
        <w:tc>
          <w:tcPr>
            <w:tcW w:w="2033" w:type="pct"/>
            <w:vAlign w:val="center"/>
          </w:tcPr>
          <w:p w14:paraId="0AE16BD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Inne pozostałości podestylacyjne </w:t>
            </w:r>
            <w:r w:rsidRPr="001A3488">
              <w:rPr>
                <w:rFonts w:ascii="Liberation Sans" w:hAnsi="Liberation Sans" w:cs="Arial"/>
                <w:sz w:val="16"/>
                <w:szCs w:val="16"/>
              </w:rPr>
              <w:br/>
              <w:t>i poreakcyjne</w:t>
            </w:r>
          </w:p>
        </w:tc>
        <w:tc>
          <w:tcPr>
            <w:tcW w:w="704" w:type="pct"/>
            <w:vAlign w:val="center"/>
          </w:tcPr>
          <w:p w14:paraId="04F32DF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10,0</w:t>
            </w:r>
          </w:p>
        </w:tc>
        <w:tc>
          <w:tcPr>
            <w:tcW w:w="1483" w:type="pct"/>
            <w:vAlign w:val="center"/>
          </w:tcPr>
          <w:p w14:paraId="00361C52"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 i ciekłym.</w:t>
            </w:r>
          </w:p>
          <w:p w14:paraId="36E917E2"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 xml:space="preserve">Skład chemiczny: fenol, formaldehyd, metanol, rozpuszczone żywice, tworzywa sztuczne,  inne (butanol, ksylen, glikole), woda. 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1B4A03DD" w14:textId="77777777" w:rsidTr="005302D5">
        <w:trPr>
          <w:trHeight w:val="263"/>
        </w:trPr>
        <w:tc>
          <w:tcPr>
            <w:tcW w:w="253" w:type="pct"/>
            <w:vAlign w:val="center"/>
          </w:tcPr>
          <w:p w14:paraId="44493F04"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3</w:t>
            </w:r>
          </w:p>
        </w:tc>
        <w:tc>
          <w:tcPr>
            <w:tcW w:w="527" w:type="pct"/>
            <w:vAlign w:val="center"/>
          </w:tcPr>
          <w:p w14:paraId="4903620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33" w:type="pct"/>
            <w:vAlign w:val="center"/>
          </w:tcPr>
          <w:p w14:paraId="21D5989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704" w:type="pct"/>
            <w:vAlign w:val="center"/>
          </w:tcPr>
          <w:p w14:paraId="1A4C9D9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10,0</w:t>
            </w:r>
          </w:p>
        </w:tc>
        <w:tc>
          <w:tcPr>
            <w:tcW w:w="1483" w:type="pct"/>
            <w:vAlign w:val="center"/>
          </w:tcPr>
          <w:p w14:paraId="0846B2E7"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 Różne odpady tworzyw sztucznych, polietylen, polipropylen.</w:t>
            </w:r>
          </w:p>
        </w:tc>
      </w:tr>
      <w:tr w:rsidR="00BA6B4C" w:rsidRPr="001A3488" w14:paraId="7D28F4C7" w14:textId="77777777" w:rsidTr="005302D5">
        <w:trPr>
          <w:trHeight w:val="263"/>
        </w:trPr>
        <w:tc>
          <w:tcPr>
            <w:tcW w:w="253" w:type="pct"/>
            <w:vAlign w:val="center"/>
          </w:tcPr>
          <w:p w14:paraId="0182F4C1"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4</w:t>
            </w:r>
          </w:p>
        </w:tc>
        <w:tc>
          <w:tcPr>
            <w:tcW w:w="527" w:type="pct"/>
            <w:vAlign w:val="center"/>
          </w:tcPr>
          <w:p w14:paraId="17F43DD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07 02 80</w:t>
            </w:r>
          </w:p>
        </w:tc>
        <w:tc>
          <w:tcPr>
            <w:tcW w:w="2033" w:type="pct"/>
            <w:vAlign w:val="center"/>
          </w:tcPr>
          <w:p w14:paraId="0FF4737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 przemysłu gumowego i produkcji gumy</w:t>
            </w:r>
          </w:p>
        </w:tc>
        <w:tc>
          <w:tcPr>
            <w:tcW w:w="704" w:type="pct"/>
            <w:vAlign w:val="center"/>
          </w:tcPr>
          <w:p w14:paraId="2FFF4B5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0,5</w:t>
            </w:r>
          </w:p>
        </w:tc>
        <w:tc>
          <w:tcPr>
            <w:tcW w:w="1483" w:type="pct"/>
            <w:vAlign w:val="center"/>
          </w:tcPr>
          <w:p w14:paraId="6FFAA215"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 Zużyte węże gumowe.</w:t>
            </w:r>
          </w:p>
        </w:tc>
      </w:tr>
      <w:tr w:rsidR="00BA6B4C" w:rsidRPr="001A3488" w14:paraId="1AB95617" w14:textId="77777777" w:rsidTr="005302D5">
        <w:trPr>
          <w:trHeight w:val="263"/>
        </w:trPr>
        <w:tc>
          <w:tcPr>
            <w:tcW w:w="253" w:type="pct"/>
            <w:vAlign w:val="center"/>
          </w:tcPr>
          <w:p w14:paraId="2743632A"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5</w:t>
            </w:r>
          </w:p>
        </w:tc>
        <w:tc>
          <w:tcPr>
            <w:tcW w:w="527" w:type="pct"/>
            <w:vAlign w:val="center"/>
          </w:tcPr>
          <w:p w14:paraId="5F40193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07 02 99</w:t>
            </w:r>
          </w:p>
        </w:tc>
        <w:tc>
          <w:tcPr>
            <w:tcW w:w="2033" w:type="pct"/>
            <w:vAlign w:val="center"/>
          </w:tcPr>
          <w:p w14:paraId="391581A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nie wymienione odpady</w:t>
            </w:r>
          </w:p>
        </w:tc>
        <w:tc>
          <w:tcPr>
            <w:tcW w:w="704" w:type="pct"/>
            <w:vAlign w:val="center"/>
          </w:tcPr>
          <w:p w14:paraId="091C59A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10,0</w:t>
            </w:r>
          </w:p>
        </w:tc>
        <w:tc>
          <w:tcPr>
            <w:tcW w:w="1483" w:type="pct"/>
            <w:vAlign w:val="center"/>
          </w:tcPr>
          <w:p w14:paraId="1FA86863"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 Różne odpady tworzyw sztucznych.</w:t>
            </w:r>
          </w:p>
        </w:tc>
      </w:tr>
      <w:tr w:rsidR="00BA6B4C" w:rsidRPr="001A3488" w14:paraId="04D355DC" w14:textId="77777777" w:rsidTr="005302D5">
        <w:trPr>
          <w:trHeight w:val="118"/>
        </w:trPr>
        <w:tc>
          <w:tcPr>
            <w:tcW w:w="253" w:type="pct"/>
            <w:vAlign w:val="center"/>
          </w:tcPr>
          <w:p w14:paraId="532865B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27" w:type="pct"/>
            <w:vAlign w:val="center"/>
          </w:tcPr>
          <w:p w14:paraId="4FD290D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08 01 11*</w:t>
            </w:r>
          </w:p>
        </w:tc>
        <w:tc>
          <w:tcPr>
            <w:tcW w:w="2033" w:type="pct"/>
            <w:vAlign w:val="center"/>
          </w:tcPr>
          <w:p w14:paraId="5C0A876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farb i lakierów zawierających rozpuszczalniki organiczne lub inne substancje niebezpieczne</w:t>
            </w:r>
          </w:p>
        </w:tc>
        <w:tc>
          <w:tcPr>
            <w:tcW w:w="704" w:type="pct"/>
            <w:vAlign w:val="center"/>
          </w:tcPr>
          <w:p w14:paraId="1AF86BD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474D8AD1"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 lub stałym zawierający rozpuszczalniki i substancje niebezpieczne.</w:t>
            </w:r>
          </w:p>
        </w:tc>
      </w:tr>
      <w:tr w:rsidR="00BA6B4C" w:rsidRPr="001A3488" w14:paraId="5739F111" w14:textId="77777777" w:rsidTr="005302D5">
        <w:trPr>
          <w:trHeight w:val="118"/>
        </w:trPr>
        <w:tc>
          <w:tcPr>
            <w:tcW w:w="253" w:type="pct"/>
            <w:vAlign w:val="center"/>
          </w:tcPr>
          <w:p w14:paraId="3A919BE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27" w:type="pct"/>
            <w:vAlign w:val="center"/>
          </w:tcPr>
          <w:p w14:paraId="7F16FBF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08 01 13*</w:t>
            </w:r>
          </w:p>
        </w:tc>
        <w:tc>
          <w:tcPr>
            <w:tcW w:w="2033" w:type="pct"/>
            <w:vAlign w:val="center"/>
          </w:tcPr>
          <w:p w14:paraId="2FCCB65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Szlamy z usuwania farb i lakierów zawierające rozpuszczalniki organiczne lub inne substancje niebezpieczne</w:t>
            </w:r>
          </w:p>
        </w:tc>
        <w:tc>
          <w:tcPr>
            <w:tcW w:w="704" w:type="pct"/>
            <w:vAlign w:val="center"/>
          </w:tcPr>
          <w:p w14:paraId="5B7B839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2C731D5B"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 lub stałym zawierający rozpuszczalniki i substancje niebezpieczne.</w:t>
            </w:r>
          </w:p>
        </w:tc>
      </w:tr>
      <w:tr w:rsidR="00BA6B4C" w:rsidRPr="001A3488" w14:paraId="0540B0A4" w14:textId="77777777" w:rsidTr="005302D5">
        <w:trPr>
          <w:trHeight w:val="263"/>
        </w:trPr>
        <w:tc>
          <w:tcPr>
            <w:tcW w:w="253" w:type="pct"/>
            <w:vAlign w:val="center"/>
          </w:tcPr>
          <w:p w14:paraId="64E1FE2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27" w:type="pct"/>
            <w:vAlign w:val="center"/>
          </w:tcPr>
          <w:p w14:paraId="4CE0FED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33" w:type="pct"/>
            <w:vAlign w:val="center"/>
          </w:tcPr>
          <w:p w14:paraId="6E9DF0B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704" w:type="pct"/>
            <w:vAlign w:val="center"/>
          </w:tcPr>
          <w:p w14:paraId="3C28C8E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0,25</w:t>
            </w:r>
          </w:p>
        </w:tc>
        <w:tc>
          <w:tcPr>
            <w:tcW w:w="1483" w:type="pct"/>
            <w:vAlign w:val="center"/>
          </w:tcPr>
          <w:p w14:paraId="03AFAB06"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sz w:val="16"/>
                <w:szCs w:val="16"/>
              </w:rPr>
              <w:t xml:space="preserve">Odpad w stanie ciekłym, oleista ciecz ciemnobrązowa, mętna, o charakterystycznym zapachu nie rozpuszcza się i nie miesza z wodą. </w:t>
            </w: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p>
        </w:tc>
      </w:tr>
      <w:tr w:rsidR="00BA6B4C" w:rsidRPr="001A3488" w14:paraId="1DADE46B" w14:textId="77777777" w:rsidTr="005302D5">
        <w:trPr>
          <w:trHeight w:val="118"/>
        </w:trPr>
        <w:tc>
          <w:tcPr>
            <w:tcW w:w="253" w:type="pct"/>
            <w:vAlign w:val="center"/>
          </w:tcPr>
          <w:p w14:paraId="1DC5448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27" w:type="pct"/>
            <w:vAlign w:val="center"/>
          </w:tcPr>
          <w:p w14:paraId="33E34E7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33" w:type="pct"/>
            <w:vAlign w:val="center"/>
          </w:tcPr>
          <w:p w14:paraId="3246913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704" w:type="pct"/>
            <w:vAlign w:val="center"/>
          </w:tcPr>
          <w:p w14:paraId="583CA35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2954518C"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w:t>
            </w:r>
          </w:p>
          <w:p w14:paraId="22C9402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włókna celulozowe, wypełniacze organiczne (skrobia ziemniaczana) i nieorganiczne (talk, gips, kreda).</w:t>
            </w:r>
          </w:p>
        </w:tc>
      </w:tr>
      <w:tr w:rsidR="00BA6B4C" w:rsidRPr="001A3488" w14:paraId="22A8443F" w14:textId="77777777" w:rsidTr="005302D5">
        <w:trPr>
          <w:trHeight w:val="105"/>
        </w:trPr>
        <w:tc>
          <w:tcPr>
            <w:tcW w:w="253" w:type="pct"/>
            <w:vAlign w:val="center"/>
          </w:tcPr>
          <w:p w14:paraId="332099B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27" w:type="pct"/>
            <w:vAlign w:val="center"/>
          </w:tcPr>
          <w:p w14:paraId="04B5C7D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33" w:type="pct"/>
            <w:vAlign w:val="center"/>
          </w:tcPr>
          <w:p w14:paraId="4CC04C1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704" w:type="pct"/>
            <w:vAlign w:val="center"/>
          </w:tcPr>
          <w:p w14:paraId="0833BEB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44271F7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2BEF9EB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polietylen, polipropylen.</w:t>
            </w:r>
          </w:p>
        </w:tc>
      </w:tr>
      <w:tr w:rsidR="00BA6B4C" w:rsidRPr="001A3488" w:rsidDel="00FA333D" w14:paraId="45E65FF1" w14:textId="77777777" w:rsidTr="005302D5">
        <w:trPr>
          <w:trHeight w:val="120"/>
        </w:trPr>
        <w:tc>
          <w:tcPr>
            <w:tcW w:w="253" w:type="pct"/>
            <w:vAlign w:val="center"/>
          </w:tcPr>
          <w:p w14:paraId="2C4EEB1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27" w:type="pct"/>
            <w:vAlign w:val="center"/>
          </w:tcPr>
          <w:p w14:paraId="6A9DD92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15 01 03</w:t>
            </w:r>
          </w:p>
        </w:tc>
        <w:tc>
          <w:tcPr>
            <w:tcW w:w="2033" w:type="pct"/>
            <w:vAlign w:val="center"/>
          </w:tcPr>
          <w:p w14:paraId="449F7F8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drewna</w:t>
            </w:r>
          </w:p>
        </w:tc>
        <w:tc>
          <w:tcPr>
            <w:tcW w:w="704" w:type="pct"/>
            <w:vAlign w:val="center"/>
          </w:tcPr>
          <w:p w14:paraId="35ED701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70F2AFDF"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w:t>
            </w:r>
          </w:p>
          <w:p w14:paraId="2951E5B7" w14:textId="77777777" w:rsidR="00BA6B4C" w:rsidRPr="001A3488" w:rsidDel="00FA333D"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celuloza, lignina, żywice.</w:t>
            </w:r>
          </w:p>
        </w:tc>
      </w:tr>
      <w:tr w:rsidR="00BA6B4C" w:rsidRPr="001A3488" w14:paraId="72D5EF04" w14:textId="77777777" w:rsidTr="005302D5">
        <w:trPr>
          <w:trHeight w:val="118"/>
        </w:trPr>
        <w:tc>
          <w:tcPr>
            <w:tcW w:w="253" w:type="pct"/>
            <w:vAlign w:val="center"/>
          </w:tcPr>
          <w:p w14:paraId="31FB7ED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27" w:type="pct"/>
            <w:vAlign w:val="center"/>
          </w:tcPr>
          <w:p w14:paraId="183CB85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33" w:type="pct"/>
            <w:vAlign w:val="center"/>
          </w:tcPr>
          <w:p w14:paraId="6C79E0F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704" w:type="pct"/>
            <w:vAlign w:val="center"/>
          </w:tcPr>
          <w:p w14:paraId="1AB73B8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10,0</w:t>
            </w:r>
          </w:p>
        </w:tc>
        <w:tc>
          <w:tcPr>
            <w:tcW w:w="1483" w:type="pct"/>
            <w:vAlign w:val="center"/>
          </w:tcPr>
          <w:p w14:paraId="02731930"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stałym.</w:t>
            </w:r>
          </w:p>
          <w:p w14:paraId="1499FEF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stal (stop żelaza z węglem).</w:t>
            </w:r>
          </w:p>
        </w:tc>
      </w:tr>
      <w:tr w:rsidR="00BA6B4C" w:rsidRPr="001A3488" w14:paraId="7C0E5018" w14:textId="77777777" w:rsidTr="005302D5">
        <w:trPr>
          <w:trHeight w:val="105"/>
        </w:trPr>
        <w:tc>
          <w:tcPr>
            <w:tcW w:w="253" w:type="pct"/>
            <w:vAlign w:val="center"/>
          </w:tcPr>
          <w:p w14:paraId="143F554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27" w:type="pct"/>
            <w:vAlign w:val="center"/>
          </w:tcPr>
          <w:p w14:paraId="5CB7632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15 01 05</w:t>
            </w:r>
          </w:p>
        </w:tc>
        <w:tc>
          <w:tcPr>
            <w:tcW w:w="2033" w:type="pct"/>
            <w:vAlign w:val="center"/>
          </w:tcPr>
          <w:p w14:paraId="0262B6C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wielomateriałowe</w:t>
            </w:r>
          </w:p>
        </w:tc>
        <w:tc>
          <w:tcPr>
            <w:tcW w:w="704" w:type="pct"/>
            <w:vAlign w:val="center"/>
          </w:tcPr>
          <w:p w14:paraId="200A458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451970E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 w stanie stałym. Skład chemiczny: włókna celulozowe, wypełniacze organiczne </w:t>
            </w:r>
            <w:r w:rsidRPr="001A3488">
              <w:rPr>
                <w:rFonts w:ascii="Liberation Sans" w:hAnsi="Liberation Sans" w:cs="Arial"/>
                <w:sz w:val="16"/>
                <w:szCs w:val="16"/>
              </w:rPr>
              <w:br/>
              <w:t>i nieorganiczne  folia LEHD</w:t>
            </w:r>
          </w:p>
        </w:tc>
      </w:tr>
      <w:tr w:rsidR="00BA6B4C" w:rsidRPr="001A3488" w14:paraId="74DC1819" w14:textId="77777777" w:rsidTr="005302D5">
        <w:trPr>
          <w:trHeight w:val="105"/>
        </w:trPr>
        <w:tc>
          <w:tcPr>
            <w:tcW w:w="253" w:type="pct"/>
            <w:vAlign w:val="center"/>
          </w:tcPr>
          <w:p w14:paraId="4C23AFA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527" w:type="pct"/>
            <w:vAlign w:val="center"/>
          </w:tcPr>
          <w:p w14:paraId="1016EBD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33" w:type="pct"/>
            <w:vAlign w:val="center"/>
          </w:tcPr>
          <w:p w14:paraId="5A62843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704" w:type="pct"/>
            <w:vAlign w:val="center"/>
          </w:tcPr>
          <w:p w14:paraId="1076845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1483" w:type="pct"/>
            <w:vAlign w:val="center"/>
          </w:tcPr>
          <w:p w14:paraId="2DC032C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4169047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SiO</w:t>
            </w:r>
            <w:r w:rsidRPr="001A3488">
              <w:rPr>
                <w:rFonts w:ascii="Liberation Sans" w:hAnsi="Liberation Sans" w:cs="Arial"/>
                <w:sz w:val="16"/>
                <w:szCs w:val="16"/>
                <w:vertAlign w:val="subscript"/>
              </w:rPr>
              <w:t>2</w:t>
            </w:r>
            <w:r w:rsidRPr="001A3488">
              <w:rPr>
                <w:rFonts w:ascii="Liberation Sans" w:hAnsi="Liberation Sans" w:cs="Arial"/>
                <w:sz w:val="16"/>
                <w:szCs w:val="16"/>
              </w:rPr>
              <w:t>.</w:t>
            </w:r>
          </w:p>
        </w:tc>
      </w:tr>
      <w:tr w:rsidR="00BA6B4C" w:rsidRPr="001A3488" w14:paraId="4819713C" w14:textId="77777777" w:rsidTr="005302D5">
        <w:trPr>
          <w:trHeight w:val="268"/>
        </w:trPr>
        <w:tc>
          <w:tcPr>
            <w:tcW w:w="253" w:type="pct"/>
            <w:vAlign w:val="center"/>
          </w:tcPr>
          <w:p w14:paraId="3A95680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527" w:type="pct"/>
            <w:vAlign w:val="center"/>
          </w:tcPr>
          <w:p w14:paraId="10C397A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10*</w:t>
            </w:r>
          </w:p>
        </w:tc>
        <w:tc>
          <w:tcPr>
            <w:tcW w:w="2033" w:type="pct"/>
            <w:vAlign w:val="center"/>
          </w:tcPr>
          <w:p w14:paraId="3A9D985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sz w:val="16"/>
                <w:szCs w:val="16"/>
              </w:rPr>
              <w:t>i</w:t>
            </w:r>
            <w:proofErr w:type="spellEnd"/>
            <w:r w:rsidRPr="001A3488">
              <w:rPr>
                <w:rFonts w:ascii="Liberation Sans" w:hAnsi="Liberation Sans" w:cs="Arial"/>
                <w:sz w:val="16"/>
                <w:szCs w:val="16"/>
              </w:rPr>
              <w:t xml:space="preserve"> II klasy toksyczności – bardzo toksyczne i toksyczne)</w:t>
            </w:r>
          </w:p>
        </w:tc>
        <w:tc>
          <w:tcPr>
            <w:tcW w:w="704" w:type="pct"/>
            <w:vAlign w:val="center"/>
          </w:tcPr>
          <w:p w14:paraId="4AEB188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3819C13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4F16860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stal zanieczyszczona żywicami fenolowymi i poliestrowymi (fenol, </w:t>
            </w:r>
            <w:r w:rsidRPr="001A3488">
              <w:rPr>
                <w:rFonts w:ascii="Liberation Sans" w:hAnsi="Liberation Sans" w:cs="Arial"/>
                <w:sz w:val="16"/>
                <w:szCs w:val="16"/>
              </w:rPr>
              <w:lastRenderedPageBreak/>
              <w:t xml:space="preserve">formaldehyd, styren), polietylen i polipropylen zanieczyszczone </w:t>
            </w:r>
            <w:proofErr w:type="spellStart"/>
            <w:r w:rsidRPr="001A3488">
              <w:rPr>
                <w:rFonts w:ascii="Liberation Sans" w:hAnsi="Liberation Sans" w:cs="Arial"/>
                <w:sz w:val="16"/>
                <w:szCs w:val="16"/>
              </w:rPr>
              <w:t>trójetyloaminą</w:t>
            </w:r>
            <w:proofErr w:type="spellEnd"/>
            <w:r w:rsidRPr="001A3488">
              <w:rPr>
                <w:rFonts w:ascii="Liberation Sans" w:hAnsi="Liberation Sans" w:cs="Arial"/>
                <w:sz w:val="16"/>
                <w:szCs w:val="16"/>
              </w:rPr>
              <w:t>.</w:t>
            </w:r>
          </w:p>
          <w:p w14:paraId="2E2121C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Symbol właściwości: H8 żrące.</w:t>
            </w:r>
          </w:p>
        </w:tc>
      </w:tr>
      <w:tr w:rsidR="00BA6B4C" w:rsidRPr="001A3488" w14:paraId="58FF2DA0" w14:textId="77777777" w:rsidTr="005302D5">
        <w:trPr>
          <w:trHeight w:val="73"/>
        </w:trPr>
        <w:tc>
          <w:tcPr>
            <w:tcW w:w="253" w:type="pct"/>
            <w:vAlign w:val="center"/>
          </w:tcPr>
          <w:p w14:paraId="1319EF8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16</w:t>
            </w:r>
          </w:p>
        </w:tc>
        <w:tc>
          <w:tcPr>
            <w:tcW w:w="527" w:type="pct"/>
            <w:vAlign w:val="center"/>
          </w:tcPr>
          <w:p w14:paraId="6505E02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33" w:type="pct"/>
            <w:vAlign w:val="center"/>
          </w:tcPr>
          <w:p w14:paraId="2D74620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704" w:type="pct"/>
            <w:vAlign w:val="center"/>
          </w:tcPr>
          <w:p w14:paraId="64E0782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15,0</w:t>
            </w:r>
          </w:p>
        </w:tc>
        <w:tc>
          <w:tcPr>
            <w:tcW w:w="1483" w:type="pct"/>
            <w:vAlign w:val="center"/>
          </w:tcPr>
          <w:p w14:paraId="126F894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5BF2395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zanieczyszczone węglowodorami ropopochodnymi (oleje, smary) oraz żywicami fenolowymi i poliestrowymi.</w:t>
            </w:r>
          </w:p>
          <w:p w14:paraId="768EA28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700CC2FA" w14:textId="77777777" w:rsidTr="005302D5">
        <w:trPr>
          <w:trHeight w:val="540"/>
        </w:trPr>
        <w:tc>
          <w:tcPr>
            <w:tcW w:w="253" w:type="pct"/>
            <w:vAlign w:val="center"/>
          </w:tcPr>
          <w:p w14:paraId="50863FB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w:t>
            </w:r>
          </w:p>
        </w:tc>
        <w:tc>
          <w:tcPr>
            <w:tcW w:w="527" w:type="pct"/>
            <w:vAlign w:val="center"/>
          </w:tcPr>
          <w:p w14:paraId="4946711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33" w:type="pct"/>
            <w:vAlign w:val="center"/>
          </w:tcPr>
          <w:p w14:paraId="2E6C9E7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704" w:type="pct"/>
            <w:vAlign w:val="center"/>
          </w:tcPr>
          <w:p w14:paraId="1808671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3,0</w:t>
            </w:r>
          </w:p>
        </w:tc>
        <w:tc>
          <w:tcPr>
            <w:tcW w:w="1483" w:type="pct"/>
            <w:vAlign w:val="center"/>
          </w:tcPr>
          <w:p w14:paraId="1568B79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6D58504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włókna naturalne (bawełna, len) </w:t>
            </w:r>
            <w:r w:rsidRPr="001A3488">
              <w:rPr>
                <w:rFonts w:ascii="Liberation Sans" w:hAnsi="Liberation Sans" w:cs="Arial"/>
                <w:sz w:val="16"/>
                <w:szCs w:val="16"/>
              </w:rPr>
              <w:br/>
              <w:t>i syntetyczne (wiskozowe, poliestrowe) niezanieczyszczone substancjami niebezpiecznymi.</w:t>
            </w:r>
          </w:p>
        </w:tc>
      </w:tr>
      <w:tr w:rsidR="00BA6B4C" w:rsidRPr="001A3488" w14:paraId="61461470" w14:textId="77777777" w:rsidTr="005302D5">
        <w:trPr>
          <w:trHeight w:val="540"/>
        </w:trPr>
        <w:tc>
          <w:tcPr>
            <w:tcW w:w="253" w:type="pct"/>
            <w:vAlign w:val="center"/>
          </w:tcPr>
          <w:p w14:paraId="34A0F58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527" w:type="pct"/>
            <w:vAlign w:val="center"/>
          </w:tcPr>
          <w:p w14:paraId="1DF7BD2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33" w:type="pct"/>
            <w:vAlign w:val="center"/>
          </w:tcPr>
          <w:p w14:paraId="4420E9E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704" w:type="pct"/>
            <w:vAlign w:val="center"/>
          </w:tcPr>
          <w:p w14:paraId="3DB9D6C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0,5</w:t>
            </w:r>
          </w:p>
        </w:tc>
        <w:tc>
          <w:tcPr>
            <w:tcW w:w="1483" w:type="pct"/>
            <w:vAlign w:val="center"/>
          </w:tcPr>
          <w:p w14:paraId="1D7148F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1E08055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rura szklana, pokryta od wewnątrz luminoforem, wypełniona parami rtęci i argonem, elektrody wolframowe.</w:t>
            </w:r>
          </w:p>
          <w:p w14:paraId="34C0BE0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t xml:space="preserve">H14 </w:t>
            </w:r>
            <w:proofErr w:type="spellStart"/>
            <w:r w:rsidRPr="001A3488">
              <w:rPr>
                <w:rFonts w:ascii="Liberation Sans" w:hAnsi="Liberation Sans" w:cs="Arial"/>
                <w:spacing w:val="-3"/>
                <w:sz w:val="16"/>
                <w:szCs w:val="16"/>
              </w:rPr>
              <w:t>ekotoksyczne</w:t>
            </w:r>
            <w:proofErr w:type="spellEnd"/>
            <w:r w:rsidRPr="001A3488">
              <w:rPr>
                <w:rFonts w:ascii="Liberation Sans" w:hAnsi="Liberation Sans" w:cs="Arial"/>
                <w:spacing w:val="-3"/>
                <w:sz w:val="16"/>
                <w:szCs w:val="16"/>
              </w:rPr>
              <w:t>.</w:t>
            </w:r>
          </w:p>
        </w:tc>
      </w:tr>
      <w:tr w:rsidR="00BA6B4C" w:rsidRPr="001A3488" w14:paraId="1321608B" w14:textId="77777777" w:rsidTr="005302D5">
        <w:trPr>
          <w:trHeight w:val="268"/>
        </w:trPr>
        <w:tc>
          <w:tcPr>
            <w:tcW w:w="253" w:type="pct"/>
            <w:vAlign w:val="center"/>
          </w:tcPr>
          <w:p w14:paraId="588AF1F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527" w:type="pct"/>
            <w:vAlign w:val="center"/>
          </w:tcPr>
          <w:p w14:paraId="657266E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33" w:type="pct"/>
            <w:vAlign w:val="center"/>
          </w:tcPr>
          <w:p w14:paraId="70E3812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704" w:type="pct"/>
            <w:vAlign w:val="center"/>
          </w:tcPr>
          <w:p w14:paraId="62DE234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0,5</w:t>
            </w:r>
          </w:p>
        </w:tc>
        <w:tc>
          <w:tcPr>
            <w:tcW w:w="1483" w:type="pct"/>
            <w:vAlign w:val="center"/>
          </w:tcPr>
          <w:p w14:paraId="7EFB8B7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 Urządzenia elektryczne i elektroniczne nie zawierające substancji niebezpiecznych.</w:t>
            </w:r>
          </w:p>
        </w:tc>
      </w:tr>
      <w:tr w:rsidR="00BA6B4C" w:rsidRPr="001A3488" w14:paraId="43B7C85D" w14:textId="77777777" w:rsidTr="005302D5">
        <w:trPr>
          <w:trHeight w:val="135"/>
        </w:trPr>
        <w:tc>
          <w:tcPr>
            <w:tcW w:w="253" w:type="pct"/>
            <w:vAlign w:val="center"/>
          </w:tcPr>
          <w:p w14:paraId="02817CF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527" w:type="pct"/>
            <w:vAlign w:val="center"/>
          </w:tcPr>
          <w:p w14:paraId="3CA368E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33" w:type="pct"/>
            <w:vAlign w:val="center"/>
          </w:tcPr>
          <w:p w14:paraId="63FCD5C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704" w:type="pct"/>
            <w:vAlign w:val="center"/>
          </w:tcPr>
          <w:p w14:paraId="75A19B3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0,1</w:t>
            </w:r>
          </w:p>
        </w:tc>
        <w:tc>
          <w:tcPr>
            <w:tcW w:w="1483" w:type="pct"/>
            <w:vAlign w:val="center"/>
          </w:tcPr>
          <w:p w14:paraId="53CD6799"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0A0C3CE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culomatem</w:t>
            </w:r>
            <w:proofErr w:type="spellEnd"/>
            <w:r w:rsidRPr="001A3488">
              <w:rPr>
                <w:rFonts w:ascii="Liberation Sans" w:hAnsi="Liberation Sans" w:cs="Arial"/>
                <w:sz w:val="16"/>
                <w:szCs w:val="16"/>
              </w:rPr>
              <w:t xml:space="preserve"> AG-H, octan etylu,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sol</w:t>
            </w:r>
            <w:proofErr w:type="spellEnd"/>
            <w:r w:rsidRPr="001A3488">
              <w:rPr>
                <w:rFonts w:ascii="Liberation Sans" w:hAnsi="Liberation Sans" w:cs="Arial"/>
                <w:sz w:val="16"/>
                <w:szCs w:val="16"/>
              </w:rPr>
              <w:t xml:space="preserve"> vent, </w:t>
            </w:r>
            <w:proofErr w:type="spellStart"/>
            <w:r w:rsidRPr="001A3488">
              <w:rPr>
                <w:rFonts w:ascii="Liberation Sans" w:hAnsi="Liberation Sans" w:cs="Arial"/>
                <w:sz w:val="16"/>
                <w:szCs w:val="16"/>
              </w:rPr>
              <w:t>hydranal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titrant</w:t>
            </w:r>
            <w:proofErr w:type="spellEnd"/>
            <w:r w:rsidRPr="001A3488">
              <w:rPr>
                <w:rFonts w:ascii="Liberation Sans" w:hAnsi="Liberation Sans" w:cs="Arial"/>
                <w:sz w:val="16"/>
                <w:szCs w:val="16"/>
              </w:rPr>
              <w:t xml:space="preserve"> i inne, mieszanina styrenu z poliestrem, mieszanina żywic </w:t>
            </w:r>
            <w:r w:rsidRPr="001A3488">
              <w:rPr>
                <w:rFonts w:ascii="Liberation Sans" w:hAnsi="Liberation Sans" w:cs="Arial"/>
                <w:sz w:val="16"/>
                <w:szCs w:val="16"/>
              </w:rPr>
              <w:br/>
              <w:t>z metanolem, mieszanina żywic z acetonem.</w:t>
            </w:r>
          </w:p>
          <w:p w14:paraId="128998C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4462319F" w14:textId="77777777" w:rsidTr="005302D5">
        <w:trPr>
          <w:trHeight w:val="150"/>
        </w:trPr>
        <w:tc>
          <w:tcPr>
            <w:tcW w:w="253" w:type="pct"/>
            <w:vAlign w:val="center"/>
          </w:tcPr>
          <w:p w14:paraId="7C8E741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21</w:t>
            </w:r>
          </w:p>
        </w:tc>
        <w:tc>
          <w:tcPr>
            <w:tcW w:w="527" w:type="pct"/>
            <w:vAlign w:val="center"/>
          </w:tcPr>
          <w:p w14:paraId="0008B48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33" w:type="pct"/>
            <w:vAlign w:val="center"/>
          </w:tcPr>
          <w:p w14:paraId="690289F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704" w:type="pct"/>
            <w:vAlign w:val="center"/>
          </w:tcPr>
          <w:p w14:paraId="2173AA4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0,1</w:t>
            </w:r>
          </w:p>
        </w:tc>
        <w:tc>
          <w:tcPr>
            <w:tcW w:w="1483" w:type="pct"/>
            <w:vAlign w:val="center"/>
          </w:tcPr>
          <w:p w14:paraId="6D58AD06"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7DF2BEB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kwas siarkowy stężony, wodorotlenek potasu, wodorotlenek sodu, jodek potasu, bromowodór.</w:t>
            </w:r>
          </w:p>
          <w:p w14:paraId="648B059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7CE10181" w14:textId="77777777" w:rsidTr="005302D5">
        <w:trPr>
          <w:trHeight w:val="90"/>
        </w:trPr>
        <w:tc>
          <w:tcPr>
            <w:tcW w:w="253" w:type="pct"/>
            <w:vAlign w:val="center"/>
          </w:tcPr>
          <w:p w14:paraId="06166A5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527" w:type="pct"/>
            <w:vAlign w:val="center"/>
          </w:tcPr>
          <w:p w14:paraId="24FA73A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33" w:type="pct"/>
            <w:vAlign w:val="center"/>
          </w:tcPr>
          <w:p w14:paraId="3734BF8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704" w:type="pct"/>
            <w:vAlign w:val="center"/>
          </w:tcPr>
          <w:p w14:paraId="7DA3F49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0,1</w:t>
            </w:r>
          </w:p>
        </w:tc>
        <w:tc>
          <w:tcPr>
            <w:tcW w:w="1483" w:type="pct"/>
            <w:vAlign w:val="center"/>
          </w:tcPr>
          <w:p w14:paraId="15EBCD5B"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1231D70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Skład chemiczny: nadtlenek ketonu </w:t>
            </w:r>
            <w:proofErr w:type="spellStart"/>
            <w:r w:rsidRPr="001A3488">
              <w:rPr>
                <w:rFonts w:ascii="Liberation Sans" w:hAnsi="Liberation Sans" w:cs="Arial"/>
                <w:sz w:val="16"/>
                <w:szCs w:val="16"/>
              </w:rPr>
              <w:t>metylowoetylowego</w:t>
            </w:r>
            <w:proofErr w:type="spellEnd"/>
            <w:r w:rsidRPr="001A3488">
              <w:rPr>
                <w:rFonts w:ascii="Liberation Sans" w:hAnsi="Liberation Sans" w:cs="Arial"/>
                <w:sz w:val="16"/>
                <w:szCs w:val="16"/>
              </w:rPr>
              <w:t xml:space="preserve"> we </w:t>
            </w:r>
            <w:proofErr w:type="spellStart"/>
            <w:r w:rsidRPr="001A3488">
              <w:rPr>
                <w:rFonts w:ascii="Liberation Sans" w:hAnsi="Liberation Sans" w:cs="Arial"/>
                <w:sz w:val="16"/>
                <w:szCs w:val="16"/>
              </w:rPr>
              <w:t>ftalanie</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dwumetylu</w:t>
            </w:r>
            <w:proofErr w:type="spellEnd"/>
            <w:r w:rsidRPr="001A3488">
              <w:rPr>
                <w:rFonts w:ascii="Liberation Sans" w:hAnsi="Liberation Sans" w:cs="Arial"/>
                <w:sz w:val="16"/>
                <w:szCs w:val="16"/>
              </w:rPr>
              <w:t xml:space="preserve">, toluen, </w:t>
            </w:r>
            <w:proofErr w:type="spellStart"/>
            <w:r w:rsidRPr="001A3488">
              <w:rPr>
                <w:rFonts w:ascii="Liberation Sans" w:hAnsi="Liberation Sans" w:cs="Arial"/>
                <w:sz w:val="16"/>
                <w:szCs w:val="16"/>
              </w:rPr>
              <w:t>metakrylan</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glicyowy</w:t>
            </w:r>
            <w:proofErr w:type="spellEnd"/>
            <w:r w:rsidRPr="001A3488">
              <w:rPr>
                <w:rFonts w:ascii="Liberation Sans" w:hAnsi="Liberation Sans" w:cs="Arial"/>
                <w:sz w:val="16"/>
                <w:szCs w:val="16"/>
              </w:rPr>
              <w:t xml:space="preserve">, pirydyna, </w:t>
            </w:r>
            <w:proofErr w:type="spellStart"/>
            <w:r w:rsidRPr="001A3488">
              <w:rPr>
                <w:rFonts w:ascii="Liberation Sans" w:hAnsi="Liberation Sans" w:cs="Arial"/>
                <w:sz w:val="16"/>
                <w:szCs w:val="16"/>
              </w:rPr>
              <w:t>dibenzoil</w:t>
            </w:r>
            <w:proofErr w:type="spellEnd"/>
            <w:r w:rsidRPr="001A3488">
              <w:rPr>
                <w:rFonts w:ascii="Liberation Sans" w:hAnsi="Liberation Sans" w:cs="Arial"/>
                <w:sz w:val="16"/>
                <w:szCs w:val="16"/>
              </w:rPr>
              <w:t xml:space="preserve"> </w:t>
            </w:r>
            <w:proofErr w:type="spellStart"/>
            <w:r w:rsidRPr="001A3488">
              <w:rPr>
                <w:rFonts w:ascii="Liberation Sans" w:hAnsi="Liberation Sans" w:cs="Arial"/>
                <w:sz w:val="16"/>
                <w:szCs w:val="16"/>
              </w:rPr>
              <w:t>peroxide</w:t>
            </w:r>
            <w:proofErr w:type="spellEnd"/>
            <w:r w:rsidRPr="001A3488">
              <w:rPr>
                <w:rFonts w:ascii="Liberation Sans" w:hAnsi="Liberation Sans" w:cs="Arial"/>
                <w:sz w:val="16"/>
                <w:szCs w:val="16"/>
              </w:rPr>
              <w:t>, kwas octowy.</w:t>
            </w:r>
          </w:p>
          <w:p w14:paraId="1D12FF8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 xml:space="preserve">Symbol właściwości: </w:t>
            </w:r>
            <w:r w:rsidRPr="001A3488">
              <w:rPr>
                <w:rFonts w:ascii="Liberation Sans" w:hAnsi="Liberation Sans" w:cs="Arial"/>
                <w:spacing w:val="-3"/>
                <w:sz w:val="16"/>
                <w:szCs w:val="16"/>
              </w:rPr>
              <w:br/>
            </w:r>
            <w:r w:rsidRPr="001A3488">
              <w:rPr>
                <w:rFonts w:ascii="Liberation Sans" w:hAnsi="Liberation Sans" w:cs="Arial"/>
                <w:sz w:val="16"/>
                <w:szCs w:val="16"/>
              </w:rPr>
              <w:t xml:space="preserve">H4 drażniące, H5 szkodliwe, </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137739A5" w14:textId="77777777" w:rsidTr="005302D5">
        <w:tc>
          <w:tcPr>
            <w:tcW w:w="253" w:type="pct"/>
            <w:vAlign w:val="center"/>
          </w:tcPr>
          <w:p w14:paraId="5F03A58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23</w:t>
            </w:r>
          </w:p>
        </w:tc>
        <w:tc>
          <w:tcPr>
            <w:tcW w:w="527" w:type="pct"/>
            <w:vAlign w:val="center"/>
          </w:tcPr>
          <w:p w14:paraId="29F2FD7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33" w:type="pct"/>
            <w:vAlign w:val="center"/>
          </w:tcPr>
          <w:p w14:paraId="69F1D57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704" w:type="pct"/>
            <w:vAlign w:val="center"/>
          </w:tcPr>
          <w:p w14:paraId="7D97AC1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3EB106F4"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pacing w:val="-3"/>
                <w:sz w:val="16"/>
                <w:szCs w:val="16"/>
              </w:rPr>
              <w:t>Odpad w stanie ciekłym.</w:t>
            </w:r>
          </w:p>
          <w:p w14:paraId="2864A55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żywice fenolowe i poliestrowe (fenol).</w:t>
            </w:r>
          </w:p>
          <w:p w14:paraId="3828E21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pacing w:val="-3"/>
                <w:sz w:val="16"/>
                <w:szCs w:val="16"/>
              </w:rPr>
              <w:t>Symbol właściwości:</w:t>
            </w:r>
            <w:r w:rsidRPr="001A3488">
              <w:rPr>
                <w:rFonts w:ascii="Liberation Sans" w:hAnsi="Liberation Sans" w:cs="Arial"/>
                <w:sz w:val="16"/>
                <w:szCs w:val="16"/>
              </w:rPr>
              <w:br/>
              <w:t xml:space="preserve">H6 toksyczne, H8 żrące, </w:t>
            </w:r>
            <w:r w:rsidRPr="001A3488">
              <w:rPr>
                <w:rFonts w:ascii="Liberation Sans" w:hAnsi="Liberation Sans" w:cs="Arial"/>
                <w:sz w:val="16"/>
                <w:szCs w:val="16"/>
              </w:rPr>
              <w:br/>
              <w:t xml:space="preserve">H14 </w:t>
            </w:r>
            <w:proofErr w:type="spellStart"/>
            <w:r w:rsidRPr="001A3488">
              <w:rPr>
                <w:rFonts w:ascii="Liberation Sans" w:hAnsi="Liberation Sans" w:cs="Arial"/>
                <w:sz w:val="16"/>
                <w:szCs w:val="16"/>
              </w:rPr>
              <w:t>ekotoksyczne</w:t>
            </w:r>
            <w:proofErr w:type="spellEnd"/>
            <w:r w:rsidRPr="001A3488">
              <w:rPr>
                <w:rFonts w:ascii="Liberation Sans" w:hAnsi="Liberation Sans" w:cs="Arial"/>
                <w:sz w:val="16"/>
                <w:szCs w:val="16"/>
              </w:rPr>
              <w:t>.</w:t>
            </w:r>
          </w:p>
        </w:tc>
      </w:tr>
      <w:tr w:rsidR="00BA6B4C" w:rsidRPr="001A3488" w14:paraId="05FC3282" w14:textId="77777777" w:rsidTr="005302D5">
        <w:tc>
          <w:tcPr>
            <w:tcW w:w="253" w:type="pct"/>
            <w:vAlign w:val="center"/>
          </w:tcPr>
          <w:p w14:paraId="5FEB30E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24</w:t>
            </w:r>
          </w:p>
        </w:tc>
        <w:tc>
          <w:tcPr>
            <w:tcW w:w="527" w:type="pct"/>
            <w:vAlign w:val="center"/>
          </w:tcPr>
          <w:p w14:paraId="5CBEFB9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33" w:type="pct"/>
            <w:vAlign w:val="center"/>
          </w:tcPr>
          <w:p w14:paraId="25C666C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704" w:type="pct"/>
            <w:vAlign w:val="center"/>
          </w:tcPr>
          <w:p w14:paraId="4761F6D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10,0</w:t>
            </w:r>
          </w:p>
        </w:tc>
        <w:tc>
          <w:tcPr>
            <w:tcW w:w="1483" w:type="pct"/>
            <w:vAlign w:val="center"/>
          </w:tcPr>
          <w:p w14:paraId="1446D34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7C23D70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Beton, beton komórkowy, cegła wapienno-piaskowa, tynk wapienny, tynk wapienno-cementowy, zaprawa murarska, ceramika budowlana, klinkier budowlany, płytki ceramiczne, porcelana sanitarna itp.</w:t>
            </w:r>
          </w:p>
        </w:tc>
      </w:tr>
      <w:tr w:rsidR="00BA6B4C" w:rsidRPr="001A3488" w14:paraId="3B845845" w14:textId="77777777" w:rsidTr="005302D5">
        <w:tc>
          <w:tcPr>
            <w:tcW w:w="253" w:type="pct"/>
            <w:vAlign w:val="center"/>
          </w:tcPr>
          <w:p w14:paraId="372A637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w:t>
            </w:r>
          </w:p>
        </w:tc>
        <w:tc>
          <w:tcPr>
            <w:tcW w:w="527" w:type="pct"/>
            <w:vAlign w:val="center"/>
          </w:tcPr>
          <w:p w14:paraId="7037B07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33" w:type="pct"/>
            <w:vAlign w:val="center"/>
          </w:tcPr>
          <w:p w14:paraId="2378A67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704" w:type="pct"/>
            <w:vAlign w:val="center"/>
          </w:tcPr>
          <w:p w14:paraId="6696B46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3E932AA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2ED8501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celuloza, lignina, żywice.</w:t>
            </w:r>
          </w:p>
        </w:tc>
      </w:tr>
      <w:tr w:rsidR="00BA6B4C" w:rsidRPr="001A3488" w14:paraId="5E363D77" w14:textId="77777777" w:rsidTr="005302D5">
        <w:tc>
          <w:tcPr>
            <w:tcW w:w="253" w:type="pct"/>
            <w:vAlign w:val="center"/>
          </w:tcPr>
          <w:p w14:paraId="5F3B1C7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26</w:t>
            </w:r>
          </w:p>
        </w:tc>
        <w:tc>
          <w:tcPr>
            <w:tcW w:w="527" w:type="pct"/>
            <w:vAlign w:val="center"/>
          </w:tcPr>
          <w:p w14:paraId="79BFF36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33" w:type="pct"/>
            <w:vAlign w:val="center"/>
          </w:tcPr>
          <w:p w14:paraId="53EA492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704" w:type="pct"/>
            <w:vAlign w:val="center"/>
          </w:tcPr>
          <w:p w14:paraId="5E06468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31CD44B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2AD23B3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stal jako stop żelaza i węgla inne składniki stopowe (chrom, nikiel, mangan, wolfram, miedź, molibden).</w:t>
            </w:r>
          </w:p>
        </w:tc>
      </w:tr>
      <w:tr w:rsidR="00BA6B4C" w:rsidRPr="001A3488" w14:paraId="6611BEEA" w14:textId="77777777" w:rsidTr="005302D5">
        <w:tc>
          <w:tcPr>
            <w:tcW w:w="253" w:type="pct"/>
            <w:vAlign w:val="center"/>
          </w:tcPr>
          <w:p w14:paraId="61E0D69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27</w:t>
            </w:r>
          </w:p>
        </w:tc>
        <w:tc>
          <w:tcPr>
            <w:tcW w:w="527" w:type="pct"/>
            <w:vAlign w:val="center"/>
          </w:tcPr>
          <w:p w14:paraId="09947EC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33" w:type="pct"/>
            <w:vAlign w:val="center"/>
          </w:tcPr>
          <w:p w14:paraId="20D1373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704" w:type="pct"/>
            <w:vAlign w:val="center"/>
          </w:tcPr>
          <w:p w14:paraId="153F3FE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3683200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 w stanie stałym.</w:t>
            </w:r>
          </w:p>
          <w:p w14:paraId="5F6FFB8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Skład chemiczny: miedź, aluminium.</w:t>
            </w:r>
          </w:p>
        </w:tc>
      </w:tr>
      <w:tr w:rsidR="00BA6B4C" w:rsidRPr="001A3488" w14:paraId="7A2CC6EE" w14:textId="77777777" w:rsidTr="005302D5">
        <w:tc>
          <w:tcPr>
            <w:tcW w:w="253" w:type="pct"/>
            <w:vAlign w:val="center"/>
          </w:tcPr>
          <w:p w14:paraId="51D5F26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28</w:t>
            </w:r>
          </w:p>
        </w:tc>
        <w:tc>
          <w:tcPr>
            <w:tcW w:w="527" w:type="pct"/>
            <w:vAlign w:val="center"/>
          </w:tcPr>
          <w:p w14:paraId="17C1E3C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33" w:type="pct"/>
            <w:vAlign w:val="center"/>
          </w:tcPr>
          <w:p w14:paraId="044C8BF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704" w:type="pct"/>
            <w:vAlign w:val="center"/>
          </w:tcPr>
          <w:p w14:paraId="07A20C1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5,0</w:t>
            </w:r>
          </w:p>
        </w:tc>
        <w:tc>
          <w:tcPr>
            <w:tcW w:w="1483" w:type="pct"/>
            <w:vAlign w:val="center"/>
          </w:tcPr>
          <w:p w14:paraId="6EB6E99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(wełna mineralna lub szklana itp.)  zanieczyszczone  poliestrowymi.</w:t>
            </w:r>
          </w:p>
        </w:tc>
      </w:tr>
      <w:tr w:rsidR="00BA6B4C" w:rsidRPr="001A3488" w14:paraId="0BDC0770" w14:textId="77777777" w:rsidTr="005302D5">
        <w:tc>
          <w:tcPr>
            <w:tcW w:w="253" w:type="pct"/>
            <w:vAlign w:val="center"/>
          </w:tcPr>
          <w:p w14:paraId="22D8A0C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29</w:t>
            </w:r>
          </w:p>
        </w:tc>
        <w:tc>
          <w:tcPr>
            <w:tcW w:w="527" w:type="pct"/>
            <w:vAlign w:val="center"/>
          </w:tcPr>
          <w:p w14:paraId="6B9BF58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33" w:type="pct"/>
            <w:vAlign w:val="center"/>
          </w:tcPr>
          <w:p w14:paraId="5927786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704" w:type="pct"/>
            <w:vAlign w:val="center"/>
          </w:tcPr>
          <w:p w14:paraId="5A4346D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1483" w:type="pct"/>
            <w:vAlign w:val="center"/>
          </w:tcPr>
          <w:p w14:paraId="6202434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(wełna mineralna lub szklana itp.) nie zanieczyszczona substancjami niebezpiecznymi</w:t>
            </w:r>
          </w:p>
        </w:tc>
      </w:tr>
    </w:tbl>
    <w:p w14:paraId="131604D8" w14:textId="77777777" w:rsidR="00BA6B4C" w:rsidRPr="001A3488" w:rsidRDefault="00BA6B4C" w:rsidP="00BA6B4C">
      <w:pPr>
        <w:spacing w:line="276" w:lineRule="auto"/>
        <w:jc w:val="both"/>
        <w:rPr>
          <w:rFonts w:ascii="Arial" w:hAnsi="Arial" w:cs="Arial"/>
          <w:b/>
        </w:rPr>
      </w:pPr>
    </w:p>
    <w:p w14:paraId="4EC48BF0" w14:textId="77777777" w:rsidR="00BA6B4C" w:rsidRPr="001A7B21" w:rsidRDefault="00BA6B4C" w:rsidP="00BA6B4C">
      <w:pPr>
        <w:pStyle w:val="Nagwek3"/>
        <w:jc w:val="both"/>
        <w:rPr>
          <w:rFonts w:ascii="Arial" w:hAnsi="Arial" w:cs="Arial"/>
          <w:b/>
          <w:bCs/>
        </w:rPr>
      </w:pPr>
      <w:r w:rsidRPr="001A7B21">
        <w:rPr>
          <w:rFonts w:ascii="Arial" w:hAnsi="Arial" w:cs="Arial"/>
          <w:b/>
          <w:bCs/>
          <w:color w:val="auto"/>
        </w:rPr>
        <w:t>I.12. W punkcie IV.1.1.1. Tabela nr 26 otrzymuje brzmienie:</w:t>
      </w:r>
    </w:p>
    <w:p w14:paraId="65395C3D" w14:textId="77777777" w:rsidR="00BA6B4C" w:rsidRPr="001A3488" w:rsidRDefault="00BA6B4C" w:rsidP="00BA6B4C">
      <w:pPr>
        <w:spacing w:line="276" w:lineRule="auto"/>
        <w:jc w:val="both"/>
        <w:rPr>
          <w:rFonts w:ascii="Arial" w:hAnsi="Arial" w:cs="Arial"/>
        </w:rPr>
      </w:pPr>
      <w:r w:rsidRPr="001A3488">
        <w:rPr>
          <w:rFonts w:ascii="Arial" w:hAnsi="Arial" w:cs="Arial"/>
          <w:b/>
        </w:rPr>
        <w:t>„IV.1.1.1.</w:t>
      </w:r>
      <w:r w:rsidRPr="001A3488">
        <w:rPr>
          <w:rFonts w:ascii="Arial" w:hAnsi="Arial" w:cs="Arial"/>
        </w:rPr>
        <w:t xml:space="preserve"> Parametry źródeł emisji do powietrza.</w:t>
      </w:r>
    </w:p>
    <w:p w14:paraId="64947922" w14:textId="77777777" w:rsidR="00BA6B4C" w:rsidRPr="001A3488" w:rsidRDefault="00BA6B4C" w:rsidP="00BA6B4C">
      <w:pPr>
        <w:spacing w:line="276" w:lineRule="auto"/>
        <w:jc w:val="both"/>
        <w:rPr>
          <w:rFonts w:ascii="Arial" w:hAnsi="Arial" w:cs="Arial"/>
          <w:b/>
        </w:rPr>
      </w:pPr>
      <w:r w:rsidRPr="001A3488">
        <w:rPr>
          <w:rFonts w:ascii="Arial" w:hAnsi="Arial" w:cs="Arial"/>
          <w:b/>
        </w:rPr>
        <w:t>Tabela nr 26</w:t>
      </w:r>
    </w:p>
    <w:tbl>
      <w:tblPr>
        <w:tblW w:w="9153" w:type="dxa"/>
        <w:jc w:val="center"/>
        <w:tblLayout w:type="fixed"/>
        <w:tblCellMar>
          <w:left w:w="56" w:type="dxa"/>
          <w:right w:w="56" w:type="dxa"/>
        </w:tblCellMar>
        <w:tblLook w:val="0000" w:firstRow="0" w:lastRow="0" w:firstColumn="0" w:lastColumn="0" w:noHBand="0" w:noVBand="0"/>
      </w:tblPr>
      <w:tblGrid>
        <w:gridCol w:w="1271"/>
        <w:gridCol w:w="1559"/>
        <w:gridCol w:w="1560"/>
        <w:gridCol w:w="1417"/>
        <w:gridCol w:w="1701"/>
        <w:gridCol w:w="1645"/>
      </w:tblGrid>
      <w:tr w:rsidR="00BA6B4C" w:rsidRPr="001A3488" w14:paraId="4E4888F9" w14:textId="77777777" w:rsidTr="005302D5">
        <w:trPr>
          <w:trHeight w:val="316"/>
          <w:tblHeader/>
          <w:jc w:val="center"/>
        </w:trPr>
        <w:tc>
          <w:tcPr>
            <w:tcW w:w="1271" w:type="dxa"/>
            <w:tcBorders>
              <w:top w:val="single" w:sz="4" w:space="0" w:color="000000"/>
              <w:left w:val="single" w:sz="4" w:space="0" w:color="000000"/>
              <w:bottom w:val="single" w:sz="4" w:space="0" w:color="000000"/>
            </w:tcBorders>
            <w:shd w:val="clear" w:color="auto" w:fill="auto"/>
            <w:vAlign w:val="center"/>
          </w:tcPr>
          <w:p w14:paraId="2EF7F98D"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Emitor</w:t>
            </w:r>
          </w:p>
        </w:tc>
        <w:tc>
          <w:tcPr>
            <w:tcW w:w="1559" w:type="dxa"/>
            <w:tcBorders>
              <w:top w:val="single" w:sz="4" w:space="0" w:color="000000"/>
              <w:left w:val="single" w:sz="4" w:space="0" w:color="000000"/>
              <w:bottom w:val="single" w:sz="4" w:space="0" w:color="000000"/>
            </w:tcBorders>
            <w:shd w:val="clear" w:color="auto" w:fill="auto"/>
            <w:vAlign w:val="center"/>
          </w:tcPr>
          <w:p w14:paraId="7A2D54C9"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Wysokość emitora</w:t>
            </w:r>
          </w:p>
          <w:p w14:paraId="381A968F" w14:textId="77777777" w:rsidR="00BA6B4C" w:rsidRPr="001A3488" w:rsidRDefault="00BA6B4C" w:rsidP="005302D5">
            <w:pPr>
              <w:spacing w:line="276" w:lineRule="auto"/>
              <w:jc w:val="center"/>
              <w:rPr>
                <w:rFonts w:ascii="Arial" w:hAnsi="Arial" w:cs="Arial"/>
                <w:b/>
                <w:sz w:val="22"/>
                <w:szCs w:val="22"/>
              </w:rPr>
            </w:pPr>
            <w:r w:rsidRPr="001A3488">
              <w:rPr>
                <w:rFonts w:ascii="Arial" w:hAnsi="Arial" w:cs="Arial"/>
                <w:b/>
                <w:sz w:val="22"/>
                <w:szCs w:val="22"/>
              </w:rPr>
              <w:t>[m]</w:t>
            </w:r>
          </w:p>
        </w:tc>
        <w:tc>
          <w:tcPr>
            <w:tcW w:w="1560" w:type="dxa"/>
            <w:tcBorders>
              <w:top w:val="single" w:sz="4" w:space="0" w:color="000000"/>
              <w:left w:val="single" w:sz="4" w:space="0" w:color="000000"/>
              <w:bottom w:val="single" w:sz="4" w:space="0" w:color="000000"/>
            </w:tcBorders>
            <w:shd w:val="clear" w:color="auto" w:fill="auto"/>
            <w:vAlign w:val="center"/>
          </w:tcPr>
          <w:p w14:paraId="6F0EC962"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Średnica emitora</w:t>
            </w:r>
          </w:p>
          <w:p w14:paraId="2550A1D9" w14:textId="77777777" w:rsidR="00BA6B4C" w:rsidRPr="001A3488" w:rsidRDefault="00BA6B4C" w:rsidP="005302D5">
            <w:pPr>
              <w:spacing w:line="276" w:lineRule="auto"/>
              <w:jc w:val="center"/>
              <w:rPr>
                <w:rFonts w:ascii="Arial" w:hAnsi="Arial" w:cs="Arial"/>
                <w:b/>
                <w:sz w:val="22"/>
                <w:szCs w:val="22"/>
              </w:rPr>
            </w:pPr>
            <w:r w:rsidRPr="001A3488">
              <w:rPr>
                <w:rFonts w:ascii="Arial" w:hAnsi="Arial" w:cs="Arial"/>
                <w:b/>
                <w:sz w:val="22"/>
                <w:szCs w:val="22"/>
              </w:rPr>
              <w:t>u wylotu</w:t>
            </w:r>
          </w:p>
          <w:p w14:paraId="215DD561" w14:textId="77777777" w:rsidR="00BA6B4C" w:rsidRPr="001A3488" w:rsidRDefault="00BA6B4C" w:rsidP="005302D5">
            <w:pPr>
              <w:spacing w:line="276" w:lineRule="auto"/>
              <w:jc w:val="center"/>
              <w:rPr>
                <w:rFonts w:ascii="Arial" w:hAnsi="Arial" w:cs="Arial"/>
                <w:b/>
                <w:sz w:val="22"/>
                <w:szCs w:val="22"/>
              </w:rPr>
            </w:pPr>
            <w:r w:rsidRPr="001A3488">
              <w:rPr>
                <w:rFonts w:ascii="Arial" w:hAnsi="Arial" w:cs="Arial"/>
                <w:b/>
                <w:sz w:val="22"/>
                <w:szCs w:val="22"/>
              </w:rPr>
              <w:t>[m]</w:t>
            </w:r>
          </w:p>
        </w:tc>
        <w:tc>
          <w:tcPr>
            <w:tcW w:w="1417" w:type="dxa"/>
            <w:tcBorders>
              <w:top w:val="single" w:sz="4" w:space="0" w:color="000000"/>
              <w:left w:val="single" w:sz="4" w:space="0" w:color="000000"/>
              <w:bottom w:val="single" w:sz="4" w:space="0" w:color="000000"/>
            </w:tcBorders>
            <w:shd w:val="clear" w:color="auto" w:fill="auto"/>
            <w:vAlign w:val="center"/>
          </w:tcPr>
          <w:p w14:paraId="27CFB205"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Prędkość gazów na wylocie</w:t>
            </w:r>
          </w:p>
          <w:p w14:paraId="65ED441A" w14:textId="77777777" w:rsidR="00BA6B4C" w:rsidRPr="001A3488" w:rsidRDefault="00BA6B4C" w:rsidP="005302D5">
            <w:pPr>
              <w:spacing w:line="276" w:lineRule="auto"/>
              <w:jc w:val="center"/>
              <w:rPr>
                <w:rFonts w:ascii="Arial" w:hAnsi="Arial" w:cs="Arial"/>
                <w:b/>
                <w:sz w:val="22"/>
                <w:szCs w:val="22"/>
              </w:rPr>
            </w:pPr>
            <w:r w:rsidRPr="001A3488">
              <w:rPr>
                <w:rFonts w:ascii="Arial" w:hAnsi="Arial" w:cs="Arial"/>
                <w:b/>
                <w:sz w:val="22"/>
                <w:szCs w:val="22"/>
              </w:rPr>
              <w:t>z emitora*</w:t>
            </w:r>
          </w:p>
          <w:p w14:paraId="5A5A94ED" w14:textId="77777777" w:rsidR="00BA6B4C" w:rsidRPr="001A3488" w:rsidRDefault="00BA6B4C" w:rsidP="005302D5">
            <w:pPr>
              <w:spacing w:line="276" w:lineRule="auto"/>
              <w:jc w:val="center"/>
              <w:rPr>
                <w:rFonts w:ascii="Arial" w:hAnsi="Arial" w:cs="Arial"/>
                <w:b/>
                <w:sz w:val="22"/>
                <w:szCs w:val="22"/>
              </w:rPr>
            </w:pPr>
            <w:r w:rsidRPr="001A3488">
              <w:rPr>
                <w:rFonts w:ascii="Arial" w:hAnsi="Arial" w:cs="Arial"/>
                <w:b/>
                <w:sz w:val="22"/>
                <w:szCs w:val="22"/>
              </w:rPr>
              <w:t>[m/s]</w:t>
            </w:r>
          </w:p>
        </w:tc>
        <w:tc>
          <w:tcPr>
            <w:tcW w:w="1701" w:type="dxa"/>
            <w:tcBorders>
              <w:top w:val="single" w:sz="4" w:space="0" w:color="000000"/>
              <w:left w:val="single" w:sz="4" w:space="0" w:color="000000"/>
              <w:bottom w:val="single" w:sz="4" w:space="0" w:color="000000"/>
            </w:tcBorders>
            <w:shd w:val="clear" w:color="auto" w:fill="auto"/>
            <w:vAlign w:val="center"/>
          </w:tcPr>
          <w:p w14:paraId="60102F1F"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Temperatura gazów odlotowych na wylocie emitora* [K]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AF19"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Czas pracy emitora</w:t>
            </w:r>
          </w:p>
          <w:p w14:paraId="7E062F11" w14:textId="77777777" w:rsidR="00BA6B4C" w:rsidRPr="001A3488" w:rsidRDefault="00BA6B4C" w:rsidP="005302D5">
            <w:pPr>
              <w:spacing w:line="276" w:lineRule="auto"/>
              <w:jc w:val="center"/>
              <w:rPr>
                <w:rFonts w:ascii="Arial" w:hAnsi="Arial" w:cs="Arial"/>
                <w:b/>
                <w:sz w:val="22"/>
                <w:szCs w:val="22"/>
              </w:rPr>
            </w:pPr>
            <w:r w:rsidRPr="001A3488">
              <w:rPr>
                <w:rFonts w:ascii="Arial" w:hAnsi="Arial" w:cs="Arial"/>
                <w:b/>
                <w:sz w:val="22"/>
                <w:szCs w:val="22"/>
              </w:rPr>
              <w:t>[h/rok]</w:t>
            </w:r>
          </w:p>
        </w:tc>
      </w:tr>
      <w:tr w:rsidR="00BA6B4C" w:rsidRPr="001A3488" w14:paraId="4091878F" w14:textId="77777777" w:rsidTr="005302D5">
        <w:trPr>
          <w:cantSplit/>
          <w:trHeight w:val="88"/>
          <w:jc w:val="center"/>
        </w:trPr>
        <w:tc>
          <w:tcPr>
            <w:tcW w:w="1271" w:type="dxa"/>
            <w:tcBorders>
              <w:top w:val="single" w:sz="4" w:space="0" w:color="000000"/>
              <w:left w:val="single" w:sz="4" w:space="0" w:color="000000"/>
              <w:bottom w:val="single" w:sz="4" w:space="0" w:color="000000"/>
            </w:tcBorders>
            <w:shd w:val="clear" w:color="auto" w:fill="auto"/>
            <w:vAlign w:val="center"/>
          </w:tcPr>
          <w:p w14:paraId="4FBBA49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E-150a</w:t>
            </w:r>
          </w:p>
        </w:tc>
        <w:tc>
          <w:tcPr>
            <w:tcW w:w="1559" w:type="dxa"/>
            <w:tcBorders>
              <w:top w:val="single" w:sz="4" w:space="0" w:color="000000"/>
              <w:left w:val="single" w:sz="4" w:space="0" w:color="000000"/>
              <w:bottom w:val="single" w:sz="4" w:space="0" w:color="000000"/>
            </w:tcBorders>
            <w:shd w:val="clear" w:color="auto" w:fill="auto"/>
            <w:vAlign w:val="center"/>
          </w:tcPr>
          <w:p w14:paraId="6CA59FB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35</w:t>
            </w:r>
          </w:p>
        </w:tc>
        <w:tc>
          <w:tcPr>
            <w:tcW w:w="1560" w:type="dxa"/>
            <w:tcBorders>
              <w:top w:val="single" w:sz="4" w:space="0" w:color="000000"/>
              <w:left w:val="single" w:sz="4" w:space="0" w:color="000000"/>
              <w:bottom w:val="single" w:sz="4" w:space="0" w:color="000000"/>
            </w:tcBorders>
            <w:shd w:val="clear" w:color="auto" w:fill="auto"/>
            <w:vAlign w:val="center"/>
          </w:tcPr>
          <w:p w14:paraId="28ED73D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1,7</w:t>
            </w:r>
          </w:p>
        </w:tc>
        <w:tc>
          <w:tcPr>
            <w:tcW w:w="1417" w:type="dxa"/>
            <w:tcBorders>
              <w:top w:val="single" w:sz="4" w:space="0" w:color="000000"/>
              <w:left w:val="single" w:sz="4" w:space="0" w:color="000000"/>
              <w:bottom w:val="single" w:sz="4" w:space="0" w:color="000000"/>
            </w:tcBorders>
            <w:shd w:val="clear" w:color="auto" w:fill="auto"/>
            <w:vAlign w:val="center"/>
          </w:tcPr>
          <w:p w14:paraId="3882E8A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11</w:t>
            </w:r>
          </w:p>
        </w:tc>
        <w:tc>
          <w:tcPr>
            <w:tcW w:w="1701" w:type="dxa"/>
            <w:tcBorders>
              <w:top w:val="single" w:sz="4" w:space="0" w:color="000000"/>
              <w:left w:val="single" w:sz="4" w:space="0" w:color="000000"/>
              <w:bottom w:val="single" w:sz="4" w:space="0" w:color="000000"/>
            </w:tcBorders>
            <w:shd w:val="clear" w:color="auto" w:fill="auto"/>
            <w:vAlign w:val="center"/>
          </w:tcPr>
          <w:p w14:paraId="112378A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8646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55D08C3C"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2A0A4A4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E-150b</w:t>
            </w:r>
          </w:p>
        </w:tc>
        <w:tc>
          <w:tcPr>
            <w:tcW w:w="1559" w:type="dxa"/>
            <w:tcBorders>
              <w:top w:val="single" w:sz="4" w:space="0" w:color="000000"/>
              <w:left w:val="single" w:sz="4" w:space="0" w:color="000000"/>
              <w:bottom w:val="single" w:sz="4" w:space="0" w:color="000000"/>
            </w:tcBorders>
            <w:shd w:val="clear" w:color="auto" w:fill="auto"/>
            <w:vAlign w:val="center"/>
          </w:tcPr>
          <w:p w14:paraId="67CF2FC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126987F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0,5</w:t>
            </w:r>
          </w:p>
        </w:tc>
        <w:tc>
          <w:tcPr>
            <w:tcW w:w="1417" w:type="dxa"/>
            <w:tcBorders>
              <w:top w:val="single" w:sz="4" w:space="0" w:color="000000"/>
              <w:left w:val="single" w:sz="4" w:space="0" w:color="000000"/>
              <w:bottom w:val="single" w:sz="4" w:space="0" w:color="000000"/>
            </w:tcBorders>
            <w:shd w:val="clear" w:color="auto" w:fill="auto"/>
            <w:vAlign w:val="center"/>
          </w:tcPr>
          <w:p w14:paraId="7590F26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16,3</w:t>
            </w:r>
          </w:p>
        </w:tc>
        <w:tc>
          <w:tcPr>
            <w:tcW w:w="1701" w:type="dxa"/>
            <w:tcBorders>
              <w:top w:val="single" w:sz="4" w:space="0" w:color="000000"/>
              <w:left w:val="single" w:sz="4" w:space="0" w:color="000000"/>
              <w:bottom w:val="single" w:sz="4" w:space="0" w:color="000000"/>
            </w:tcBorders>
            <w:shd w:val="clear" w:color="auto" w:fill="auto"/>
            <w:vAlign w:val="center"/>
          </w:tcPr>
          <w:p w14:paraId="54B1438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26C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1FB2598C" w14:textId="77777777" w:rsidTr="005302D5">
        <w:trPr>
          <w:cantSplit/>
          <w:trHeight w:val="137"/>
          <w:jc w:val="center"/>
        </w:trPr>
        <w:tc>
          <w:tcPr>
            <w:tcW w:w="1271" w:type="dxa"/>
            <w:tcBorders>
              <w:top w:val="single" w:sz="4" w:space="0" w:color="000000"/>
              <w:left w:val="single" w:sz="4" w:space="0" w:color="000000"/>
              <w:bottom w:val="single" w:sz="4" w:space="0" w:color="000000"/>
            </w:tcBorders>
            <w:shd w:val="clear" w:color="auto" w:fill="auto"/>
            <w:vAlign w:val="center"/>
          </w:tcPr>
          <w:p w14:paraId="3CA0B6A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E-150c</w:t>
            </w:r>
          </w:p>
        </w:tc>
        <w:tc>
          <w:tcPr>
            <w:tcW w:w="1559" w:type="dxa"/>
            <w:tcBorders>
              <w:top w:val="single" w:sz="4" w:space="0" w:color="000000"/>
              <w:left w:val="single" w:sz="4" w:space="0" w:color="000000"/>
              <w:bottom w:val="single" w:sz="4" w:space="0" w:color="000000"/>
            </w:tcBorders>
            <w:shd w:val="clear" w:color="auto" w:fill="auto"/>
            <w:vAlign w:val="center"/>
          </w:tcPr>
          <w:p w14:paraId="7C8B40B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053E7A7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0,5</w:t>
            </w:r>
          </w:p>
        </w:tc>
        <w:tc>
          <w:tcPr>
            <w:tcW w:w="1417" w:type="dxa"/>
            <w:tcBorders>
              <w:top w:val="single" w:sz="4" w:space="0" w:color="000000"/>
              <w:left w:val="single" w:sz="4" w:space="0" w:color="000000"/>
              <w:bottom w:val="single" w:sz="4" w:space="0" w:color="000000"/>
            </w:tcBorders>
            <w:shd w:val="clear" w:color="auto" w:fill="auto"/>
            <w:vAlign w:val="center"/>
          </w:tcPr>
          <w:p w14:paraId="48ED9DF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16,3</w:t>
            </w:r>
          </w:p>
        </w:tc>
        <w:tc>
          <w:tcPr>
            <w:tcW w:w="1701" w:type="dxa"/>
            <w:tcBorders>
              <w:top w:val="single" w:sz="4" w:space="0" w:color="000000"/>
              <w:left w:val="single" w:sz="4" w:space="0" w:color="000000"/>
              <w:bottom w:val="single" w:sz="4" w:space="0" w:color="000000"/>
            </w:tcBorders>
            <w:shd w:val="clear" w:color="auto" w:fill="auto"/>
            <w:vAlign w:val="center"/>
          </w:tcPr>
          <w:p w14:paraId="5ED2126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D50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67DB2C48" w14:textId="77777777" w:rsidTr="005302D5">
        <w:trPr>
          <w:cantSplit/>
          <w:trHeight w:val="141"/>
          <w:jc w:val="center"/>
        </w:trPr>
        <w:tc>
          <w:tcPr>
            <w:tcW w:w="1271" w:type="dxa"/>
            <w:tcBorders>
              <w:top w:val="single" w:sz="4" w:space="0" w:color="000000"/>
              <w:left w:val="single" w:sz="4" w:space="0" w:color="000000"/>
              <w:bottom w:val="single" w:sz="4" w:space="0" w:color="000000"/>
            </w:tcBorders>
            <w:shd w:val="clear" w:color="auto" w:fill="auto"/>
            <w:vAlign w:val="center"/>
          </w:tcPr>
          <w:p w14:paraId="1822131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E-151</w:t>
            </w:r>
          </w:p>
        </w:tc>
        <w:tc>
          <w:tcPr>
            <w:tcW w:w="1559" w:type="dxa"/>
            <w:tcBorders>
              <w:top w:val="single" w:sz="4" w:space="0" w:color="000000"/>
              <w:left w:val="single" w:sz="4" w:space="0" w:color="000000"/>
              <w:bottom w:val="single" w:sz="4" w:space="0" w:color="000000"/>
            </w:tcBorders>
            <w:shd w:val="clear" w:color="auto" w:fill="auto"/>
            <w:vAlign w:val="center"/>
          </w:tcPr>
          <w:p w14:paraId="6E4270C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25</w:t>
            </w:r>
          </w:p>
        </w:tc>
        <w:tc>
          <w:tcPr>
            <w:tcW w:w="1560" w:type="dxa"/>
            <w:tcBorders>
              <w:top w:val="single" w:sz="4" w:space="0" w:color="000000"/>
              <w:left w:val="single" w:sz="4" w:space="0" w:color="000000"/>
              <w:bottom w:val="single" w:sz="4" w:space="0" w:color="000000"/>
            </w:tcBorders>
            <w:shd w:val="clear" w:color="auto" w:fill="auto"/>
            <w:vAlign w:val="center"/>
          </w:tcPr>
          <w:p w14:paraId="05EC867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w:t>
            </w:r>
          </w:p>
        </w:tc>
        <w:tc>
          <w:tcPr>
            <w:tcW w:w="1417" w:type="dxa"/>
            <w:tcBorders>
              <w:top w:val="single" w:sz="4" w:space="0" w:color="000000"/>
              <w:left w:val="single" w:sz="4" w:space="0" w:color="000000"/>
              <w:bottom w:val="single" w:sz="4" w:space="0" w:color="000000"/>
            </w:tcBorders>
            <w:shd w:val="clear" w:color="auto" w:fill="auto"/>
            <w:vAlign w:val="center"/>
          </w:tcPr>
          <w:p w14:paraId="5DEE46E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3,3</w:t>
            </w:r>
          </w:p>
        </w:tc>
        <w:tc>
          <w:tcPr>
            <w:tcW w:w="1701" w:type="dxa"/>
            <w:tcBorders>
              <w:top w:val="single" w:sz="4" w:space="0" w:color="000000"/>
              <w:left w:val="single" w:sz="4" w:space="0" w:color="000000"/>
              <w:bottom w:val="single" w:sz="4" w:space="0" w:color="000000"/>
            </w:tcBorders>
            <w:shd w:val="clear" w:color="auto" w:fill="auto"/>
            <w:vAlign w:val="center"/>
          </w:tcPr>
          <w:p w14:paraId="19242D4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353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97FD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5150D64B"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5E3EAEA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E-152a</w:t>
            </w:r>
          </w:p>
        </w:tc>
        <w:tc>
          <w:tcPr>
            <w:tcW w:w="1559" w:type="dxa"/>
            <w:tcBorders>
              <w:top w:val="single" w:sz="4" w:space="0" w:color="000000"/>
              <w:left w:val="single" w:sz="4" w:space="0" w:color="000000"/>
              <w:bottom w:val="single" w:sz="4" w:space="0" w:color="000000"/>
            </w:tcBorders>
            <w:shd w:val="clear" w:color="auto" w:fill="auto"/>
            <w:vAlign w:val="center"/>
          </w:tcPr>
          <w:p w14:paraId="25C031F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22</w:t>
            </w:r>
          </w:p>
        </w:tc>
        <w:tc>
          <w:tcPr>
            <w:tcW w:w="1560" w:type="dxa"/>
            <w:tcBorders>
              <w:top w:val="single" w:sz="4" w:space="0" w:color="000000"/>
              <w:left w:val="single" w:sz="4" w:space="0" w:color="000000"/>
              <w:bottom w:val="single" w:sz="4" w:space="0" w:color="000000"/>
            </w:tcBorders>
            <w:shd w:val="clear" w:color="auto" w:fill="auto"/>
            <w:vAlign w:val="center"/>
          </w:tcPr>
          <w:p w14:paraId="594981A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0,4</w:t>
            </w:r>
          </w:p>
        </w:tc>
        <w:tc>
          <w:tcPr>
            <w:tcW w:w="1417" w:type="dxa"/>
            <w:tcBorders>
              <w:top w:val="single" w:sz="4" w:space="0" w:color="000000"/>
              <w:left w:val="single" w:sz="4" w:space="0" w:color="000000"/>
              <w:bottom w:val="single" w:sz="4" w:space="0" w:color="000000"/>
            </w:tcBorders>
            <w:shd w:val="clear" w:color="auto" w:fill="auto"/>
            <w:vAlign w:val="center"/>
          </w:tcPr>
          <w:p w14:paraId="73FFFB5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5,8</w:t>
            </w:r>
          </w:p>
        </w:tc>
        <w:tc>
          <w:tcPr>
            <w:tcW w:w="1701" w:type="dxa"/>
            <w:tcBorders>
              <w:top w:val="single" w:sz="4" w:space="0" w:color="000000"/>
              <w:left w:val="single" w:sz="4" w:space="0" w:color="000000"/>
              <w:bottom w:val="single" w:sz="4" w:space="0" w:color="000000"/>
            </w:tcBorders>
            <w:shd w:val="clear" w:color="auto" w:fill="auto"/>
            <w:vAlign w:val="center"/>
          </w:tcPr>
          <w:p w14:paraId="3E596B3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473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291D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14E3434F"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2539CD2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E-152c</w:t>
            </w:r>
          </w:p>
        </w:tc>
        <w:tc>
          <w:tcPr>
            <w:tcW w:w="1559" w:type="dxa"/>
            <w:tcBorders>
              <w:top w:val="single" w:sz="4" w:space="0" w:color="000000"/>
              <w:left w:val="single" w:sz="4" w:space="0" w:color="000000"/>
              <w:bottom w:val="single" w:sz="4" w:space="0" w:color="000000"/>
            </w:tcBorders>
            <w:shd w:val="clear" w:color="auto" w:fill="auto"/>
            <w:vAlign w:val="center"/>
          </w:tcPr>
          <w:p w14:paraId="357FCC6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17</w:t>
            </w:r>
          </w:p>
        </w:tc>
        <w:tc>
          <w:tcPr>
            <w:tcW w:w="1560" w:type="dxa"/>
            <w:tcBorders>
              <w:top w:val="single" w:sz="4" w:space="0" w:color="000000"/>
              <w:left w:val="single" w:sz="4" w:space="0" w:color="000000"/>
              <w:bottom w:val="single" w:sz="4" w:space="0" w:color="000000"/>
            </w:tcBorders>
            <w:shd w:val="clear" w:color="auto" w:fill="auto"/>
            <w:vAlign w:val="center"/>
          </w:tcPr>
          <w:p w14:paraId="02D040B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0,5</w:t>
            </w:r>
          </w:p>
        </w:tc>
        <w:tc>
          <w:tcPr>
            <w:tcW w:w="1417" w:type="dxa"/>
            <w:tcBorders>
              <w:top w:val="single" w:sz="4" w:space="0" w:color="000000"/>
              <w:left w:val="single" w:sz="4" w:space="0" w:color="000000"/>
              <w:bottom w:val="single" w:sz="4" w:space="0" w:color="000000"/>
            </w:tcBorders>
            <w:shd w:val="clear" w:color="auto" w:fill="auto"/>
            <w:vAlign w:val="center"/>
          </w:tcPr>
          <w:p w14:paraId="0A505F8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7,1</w:t>
            </w:r>
          </w:p>
        </w:tc>
        <w:tc>
          <w:tcPr>
            <w:tcW w:w="1701" w:type="dxa"/>
            <w:tcBorders>
              <w:top w:val="single" w:sz="4" w:space="0" w:color="000000"/>
              <w:left w:val="single" w:sz="4" w:space="0" w:color="000000"/>
              <w:bottom w:val="single" w:sz="4" w:space="0" w:color="000000"/>
            </w:tcBorders>
            <w:shd w:val="clear" w:color="auto" w:fill="auto"/>
            <w:vAlign w:val="center"/>
          </w:tcPr>
          <w:p w14:paraId="486DF28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473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4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05203BA4"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6D99F39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E-153a</w:t>
            </w:r>
          </w:p>
        </w:tc>
        <w:tc>
          <w:tcPr>
            <w:tcW w:w="1559" w:type="dxa"/>
            <w:tcBorders>
              <w:top w:val="single" w:sz="4" w:space="0" w:color="000000"/>
              <w:left w:val="single" w:sz="4" w:space="0" w:color="000000"/>
              <w:bottom w:val="single" w:sz="4" w:space="0" w:color="000000"/>
            </w:tcBorders>
            <w:shd w:val="clear" w:color="auto" w:fill="auto"/>
            <w:vAlign w:val="center"/>
          </w:tcPr>
          <w:p w14:paraId="46236D3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5821534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0,25</w:t>
            </w:r>
          </w:p>
        </w:tc>
        <w:tc>
          <w:tcPr>
            <w:tcW w:w="1417" w:type="dxa"/>
            <w:tcBorders>
              <w:top w:val="single" w:sz="4" w:space="0" w:color="000000"/>
              <w:left w:val="single" w:sz="4" w:space="0" w:color="000000"/>
              <w:bottom w:val="single" w:sz="4" w:space="0" w:color="000000"/>
            </w:tcBorders>
            <w:shd w:val="clear" w:color="auto" w:fill="auto"/>
            <w:vAlign w:val="center"/>
          </w:tcPr>
          <w:p w14:paraId="1185DB5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7,1</w:t>
            </w:r>
          </w:p>
        </w:tc>
        <w:tc>
          <w:tcPr>
            <w:tcW w:w="1701" w:type="dxa"/>
            <w:tcBorders>
              <w:top w:val="single" w:sz="4" w:space="0" w:color="000000"/>
              <w:left w:val="single" w:sz="4" w:space="0" w:color="000000"/>
              <w:bottom w:val="single" w:sz="4" w:space="0" w:color="000000"/>
            </w:tcBorders>
            <w:shd w:val="clear" w:color="auto" w:fill="auto"/>
            <w:vAlign w:val="center"/>
          </w:tcPr>
          <w:p w14:paraId="573D343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8C2A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700</w:t>
            </w:r>
          </w:p>
        </w:tc>
      </w:tr>
      <w:tr w:rsidR="00BA6B4C" w:rsidRPr="001A3488" w14:paraId="074B6BC1"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409CB42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E-153b</w:t>
            </w:r>
          </w:p>
        </w:tc>
        <w:tc>
          <w:tcPr>
            <w:tcW w:w="1559" w:type="dxa"/>
            <w:tcBorders>
              <w:top w:val="single" w:sz="4" w:space="0" w:color="000000"/>
              <w:left w:val="single" w:sz="4" w:space="0" w:color="000000"/>
              <w:bottom w:val="single" w:sz="4" w:space="0" w:color="000000"/>
            </w:tcBorders>
            <w:shd w:val="clear" w:color="auto" w:fill="auto"/>
            <w:vAlign w:val="center"/>
          </w:tcPr>
          <w:p w14:paraId="56B92BF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18D97C9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w:t>
            </w:r>
          </w:p>
        </w:tc>
        <w:tc>
          <w:tcPr>
            <w:tcW w:w="1417" w:type="dxa"/>
            <w:tcBorders>
              <w:top w:val="single" w:sz="4" w:space="0" w:color="000000"/>
              <w:left w:val="single" w:sz="4" w:space="0" w:color="000000"/>
              <w:bottom w:val="single" w:sz="4" w:space="0" w:color="000000"/>
            </w:tcBorders>
            <w:shd w:val="clear" w:color="auto" w:fill="auto"/>
            <w:vAlign w:val="center"/>
          </w:tcPr>
          <w:p w14:paraId="6A8DE4C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6,6</w:t>
            </w:r>
          </w:p>
        </w:tc>
        <w:tc>
          <w:tcPr>
            <w:tcW w:w="1701" w:type="dxa"/>
            <w:tcBorders>
              <w:top w:val="single" w:sz="4" w:space="0" w:color="000000"/>
              <w:left w:val="single" w:sz="4" w:space="0" w:color="000000"/>
              <w:bottom w:val="single" w:sz="4" w:space="0" w:color="000000"/>
            </w:tcBorders>
            <w:shd w:val="clear" w:color="auto" w:fill="auto"/>
            <w:vAlign w:val="center"/>
          </w:tcPr>
          <w:p w14:paraId="608F89E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A3F4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120</w:t>
            </w:r>
          </w:p>
        </w:tc>
      </w:tr>
      <w:tr w:rsidR="00BA6B4C" w:rsidRPr="001A3488" w14:paraId="0068DE4D"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73718B7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E-153c</w:t>
            </w:r>
          </w:p>
        </w:tc>
        <w:tc>
          <w:tcPr>
            <w:tcW w:w="1559" w:type="dxa"/>
            <w:tcBorders>
              <w:top w:val="single" w:sz="4" w:space="0" w:color="000000"/>
              <w:left w:val="single" w:sz="4" w:space="0" w:color="000000"/>
              <w:bottom w:val="single" w:sz="4" w:space="0" w:color="000000"/>
            </w:tcBorders>
            <w:shd w:val="clear" w:color="auto" w:fill="auto"/>
            <w:vAlign w:val="center"/>
          </w:tcPr>
          <w:p w14:paraId="6600A24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415E91C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0,25</w:t>
            </w:r>
          </w:p>
        </w:tc>
        <w:tc>
          <w:tcPr>
            <w:tcW w:w="1417" w:type="dxa"/>
            <w:tcBorders>
              <w:top w:val="single" w:sz="4" w:space="0" w:color="000000"/>
              <w:left w:val="single" w:sz="4" w:space="0" w:color="000000"/>
              <w:bottom w:val="single" w:sz="4" w:space="0" w:color="000000"/>
            </w:tcBorders>
            <w:shd w:val="clear" w:color="auto" w:fill="auto"/>
            <w:vAlign w:val="center"/>
          </w:tcPr>
          <w:p w14:paraId="640B4F2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7,1</w:t>
            </w:r>
          </w:p>
        </w:tc>
        <w:tc>
          <w:tcPr>
            <w:tcW w:w="1701" w:type="dxa"/>
            <w:tcBorders>
              <w:top w:val="single" w:sz="4" w:space="0" w:color="000000"/>
              <w:left w:val="single" w:sz="4" w:space="0" w:color="000000"/>
              <w:bottom w:val="single" w:sz="4" w:space="0" w:color="000000"/>
            </w:tcBorders>
            <w:shd w:val="clear" w:color="auto" w:fill="auto"/>
            <w:vAlign w:val="center"/>
          </w:tcPr>
          <w:p w14:paraId="20E8F03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9F1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120</w:t>
            </w:r>
          </w:p>
        </w:tc>
      </w:tr>
      <w:tr w:rsidR="00BA6B4C" w:rsidRPr="001A3488" w14:paraId="000A68D1" w14:textId="77777777" w:rsidTr="005302D5">
        <w:trPr>
          <w:cantSplit/>
          <w:trHeight w:val="71"/>
          <w:jc w:val="center"/>
        </w:trPr>
        <w:tc>
          <w:tcPr>
            <w:tcW w:w="1271" w:type="dxa"/>
            <w:tcBorders>
              <w:top w:val="single" w:sz="4" w:space="0" w:color="000000"/>
              <w:left w:val="single" w:sz="4" w:space="0" w:color="000000"/>
              <w:bottom w:val="single" w:sz="4" w:space="0" w:color="000000"/>
            </w:tcBorders>
            <w:shd w:val="clear" w:color="auto" w:fill="auto"/>
            <w:vAlign w:val="center"/>
          </w:tcPr>
          <w:p w14:paraId="5224DD6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E-154</w:t>
            </w:r>
          </w:p>
        </w:tc>
        <w:tc>
          <w:tcPr>
            <w:tcW w:w="1559" w:type="dxa"/>
            <w:tcBorders>
              <w:top w:val="single" w:sz="4" w:space="0" w:color="000000"/>
              <w:left w:val="single" w:sz="4" w:space="0" w:color="000000"/>
              <w:bottom w:val="single" w:sz="4" w:space="0" w:color="000000"/>
            </w:tcBorders>
            <w:shd w:val="clear" w:color="auto" w:fill="auto"/>
            <w:vAlign w:val="center"/>
          </w:tcPr>
          <w:p w14:paraId="6B4DAEE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1E3C966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0,20</w:t>
            </w:r>
          </w:p>
        </w:tc>
        <w:tc>
          <w:tcPr>
            <w:tcW w:w="1417" w:type="dxa"/>
            <w:tcBorders>
              <w:top w:val="single" w:sz="4" w:space="0" w:color="000000"/>
              <w:left w:val="single" w:sz="4" w:space="0" w:color="000000"/>
              <w:bottom w:val="single" w:sz="4" w:space="0" w:color="000000"/>
            </w:tcBorders>
            <w:shd w:val="clear" w:color="auto" w:fill="auto"/>
            <w:vAlign w:val="center"/>
          </w:tcPr>
          <w:p w14:paraId="15630B9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1,3</w:t>
            </w:r>
          </w:p>
        </w:tc>
        <w:tc>
          <w:tcPr>
            <w:tcW w:w="1701" w:type="dxa"/>
            <w:tcBorders>
              <w:top w:val="single" w:sz="4" w:space="0" w:color="000000"/>
              <w:left w:val="single" w:sz="4" w:space="0" w:color="000000"/>
              <w:bottom w:val="single" w:sz="4" w:space="0" w:color="000000"/>
            </w:tcBorders>
            <w:shd w:val="clear" w:color="auto" w:fill="auto"/>
            <w:vAlign w:val="center"/>
          </w:tcPr>
          <w:p w14:paraId="13C08AB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F5F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300</w:t>
            </w:r>
          </w:p>
        </w:tc>
      </w:tr>
      <w:tr w:rsidR="00BA6B4C" w:rsidRPr="001A3488" w14:paraId="3FC0DDAA" w14:textId="77777777" w:rsidTr="005302D5">
        <w:trPr>
          <w:cantSplit/>
          <w:trHeight w:val="102"/>
          <w:jc w:val="center"/>
        </w:trPr>
        <w:tc>
          <w:tcPr>
            <w:tcW w:w="1271" w:type="dxa"/>
            <w:tcBorders>
              <w:top w:val="single" w:sz="4" w:space="0" w:color="000000"/>
              <w:left w:val="single" w:sz="4" w:space="0" w:color="000000"/>
              <w:bottom w:val="single" w:sz="4" w:space="0" w:color="000000"/>
            </w:tcBorders>
            <w:shd w:val="clear" w:color="auto" w:fill="auto"/>
            <w:vAlign w:val="center"/>
          </w:tcPr>
          <w:p w14:paraId="2A63CA1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E-155a</w:t>
            </w:r>
          </w:p>
        </w:tc>
        <w:tc>
          <w:tcPr>
            <w:tcW w:w="1559" w:type="dxa"/>
            <w:tcBorders>
              <w:top w:val="single" w:sz="4" w:space="0" w:color="000000"/>
              <w:left w:val="single" w:sz="4" w:space="0" w:color="000000"/>
              <w:bottom w:val="single" w:sz="4" w:space="0" w:color="000000"/>
            </w:tcBorders>
            <w:shd w:val="clear" w:color="auto" w:fill="auto"/>
            <w:vAlign w:val="center"/>
          </w:tcPr>
          <w:p w14:paraId="514D3FC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1B94B83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w:t>
            </w:r>
          </w:p>
        </w:tc>
        <w:tc>
          <w:tcPr>
            <w:tcW w:w="1417" w:type="dxa"/>
            <w:tcBorders>
              <w:top w:val="single" w:sz="4" w:space="0" w:color="000000"/>
              <w:left w:val="single" w:sz="4" w:space="0" w:color="000000"/>
              <w:bottom w:val="single" w:sz="4" w:space="0" w:color="000000"/>
            </w:tcBorders>
            <w:shd w:val="clear" w:color="auto" w:fill="auto"/>
            <w:vAlign w:val="center"/>
          </w:tcPr>
          <w:p w14:paraId="336B162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12,7</w:t>
            </w:r>
          </w:p>
        </w:tc>
        <w:tc>
          <w:tcPr>
            <w:tcW w:w="1701" w:type="dxa"/>
            <w:tcBorders>
              <w:top w:val="single" w:sz="4" w:space="0" w:color="000000"/>
              <w:left w:val="single" w:sz="4" w:space="0" w:color="000000"/>
              <w:bottom w:val="single" w:sz="4" w:space="0" w:color="000000"/>
            </w:tcBorders>
            <w:shd w:val="clear" w:color="auto" w:fill="auto"/>
            <w:vAlign w:val="center"/>
          </w:tcPr>
          <w:p w14:paraId="2E3DB4A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8466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1200</w:t>
            </w:r>
          </w:p>
        </w:tc>
      </w:tr>
      <w:tr w:rsidR="00BA6B4C" w:rsidRPr="001A3488" w14:paraId="158FFB21" w14:textId="77777777" w:rsidTr="005302D5">
        <w:trPr>
          <w:cantSplit/>
          <w:trHeight w:val="106"/>
          <w:jc w:val="center"/>
        </w:trPr>
        <w:tc>
          <w:tcPr>
            <w:tcW w:w="1271" w:type="dxa"/>
            <w:tcBorders>
              <w:top w:val="single" w:sz="4" w:space="0" w:color="000000"/>
              <w:left w:val="single" w:sz="4" w:space="0" w:color="000000"/>
              <w:bottom w:val="single" w:sz="4" w:space="0" w:color="000000"/>
            </w:tcBorders>
            <w:shd w:val="clear" w:color="auto" w:fill="auto"/>
            <w:vAlign w:val="center"/>
          </w:tcPr>
          <w:p w14:paraId="6504A83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E-155b</w:t>
            </w:r>
          </w:p>
        </w:tc>
        <w:tc>
          <w:tcPr>
            <w:tcW w:w="1559" w:type="dxa"/>
            <w:tcBorders>
              <w:top w:val="single" w:sz="4" w:space="0" w:color="000000"/>
              <w:left w:val="single" w:sz="4" w:space="0" w:color="000000"/>
              <w:bottom w:val="single" w:sz="4" w:space="0" w:color="000000"/>
            </w:tcBorders>
            <w:shd w:val="clear" w:color="auto" w:fill="auto"/>
            <w:vAlign w:val="center"/>
          </w:tcPr>
          <w:p w14:paraId="7EB5F73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25D9930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w:t>
            </w:r>
          </w:p>
        </w:tc>
        <w:tc>
          <w:tcPr>
            <w:tcW w:w="1417" w:type="dxa"/>
            <w:tcBorders>
              <w:top w:val="single" w:sz="4" w:space="0" w:color="000000"/>
              <w:left w:val="single" w:sz="4" w:space="0" w:color="000000"/>
              <w:bottom w:val="single" w:sz="4" w:space="0" w:color="000000"/>
            </w:tcBorders>
            <w:shd w:val="clear" w:color="auto" w:fill="auto"/>
            <w:vAlign w:val="center"/>
          </w:tcPr>
          <w:p w14:paraId="26EB620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12,7</w:t>
            </w:r>
          </w:p>
        </w:tc>
        <w:tc>
          <w:tcPr>
            <w:tcW w:w="1701" w:type="dxa"/>
            <w:tcBorders>
              <w:top w:val="single" w:sz="4" w:space="0" w:color="000000"/>
              <w:left w:val="single" w:sz="4" w:space="0" w:color="000000"/>
              <w:bottom w:val="single" w:sz="4" w:space="0" w:color="000000"/>
            </w:tcBorders>
            <w:shd w:val="clear" w:color="auto" w:fill="auto"/>
            <w:vAlign w:val="center"/>
          </w:tcPr>
          <w:p w14:paraId="2F1C1CC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D2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1200</w:t>
            </w:r>
          </w:p>
        </w:tc>
      </w:tr>
      <w:tr w:rsidR="00BA6B4C" w:rsidRPr="001A3488" w14:paraId="12E8B0B6" w14:textId="77777777" w:rsidTr="005302D5">
        <w:trPr>
          <w:cantSplit/>
          <w:trHeight w:val="137"/>
          <w:jc w:val="center"/>
        </w:trPr>
        <w:tc>
          <w:tcPr>
            <w:tcW w:w="1271" w:type="dxa"/>
            <w:tcBorders>
              <w:top w:val="single" w:sz="4" w:space="0" w:color="000000"/>
              <w:left w:val="single" w:sz="4" w:space="0" w:color="000000"/>
              <w:bottom w:val="single" w:sz="4" w:space="0" w:color="000000"/>
            </w:tcBorders>
            <w:shd w:val="clear" w:color="auto" w:fill="auto"/>
            <w:vAlign w:val="center"/>
          </w:tcPr>
          <w:p w14:paraId="4FA1F00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lastRenderedPageBreak/>
              <w:t>E-156</w:t>
            </w:r>
          </w:p>
        </w:tc>
        <w:tc>
          <w:tcPr>
            <w:tcW w:w="1559" w:type="dxa"/>
            <w:tcBorders>
              <w:top w:val="single" w:sz="4" w:space="0" w:color="000000"/>
              <w:left w:val="single" w:sz="4" w:space="0" w:color="000000"/>
              <w:bottom w:val="single" w:sz="4" w:space="0" w:color="000000"/>
            </w:tcBorders>
            <w:shd w:val="clear" w:color="auto" w:fill="auto"/>
            <w:vAlign w:val="center"/>
          </w:tcPr>
          <w:p w14:paraId="12827B5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w:t>
            </w:r>
          </w:p>
        </w:tc>
        <w:tc>
          <w:tcPr>
            <w:tcW w:w="1560" w:type="dxa"/>
            <w:tcBorders>
              <w:top w:val="single" w:sz="4" w:space="0" w:color="000000"/>
              <w:left w:val="single" w:sz="4" w:space="0" w:color="000000"/>
              <w:bottom w:val="single" w:sz="4" w:space="0" w:color="000000"/>
            </w:tcBorders>
            <w:shd w:val="clear" w:color="auto" w:fill="auto"/>
            <w:vAlign w:val="center"/>
          </w:tcPr>
          <w:p w14:paraId="32C1711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0,4</w:t>
            </w:r>
          </w:p>
        </w:tc>
        <w:tc>
          <w:tcPr>
            <w:tcW w:w="1417" w:type="dxa"/>
            <w:tcBorders>
              <w:top w:val="single" w:sz="4" w:space="0" w:color="000000"/>
              <w:left w:val="single" w:sz="4" w:space="0" w:color="000000"/>
              <w:bottom w:val="single" w:sz="4" w:space="0" w:color="000000"/>
            </w:tcBorders>
            <w:shd w:val="clear" w:color="auto" w:fill="auto"/>
            <w:vAlign w:val="center"/>
          </w:tcPr>
          <w:p w14:paraId="421BA48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14,3</w:t>
            </w:r>
          </w:p>
        </w:tc>
        <w:tc>
          <w:tcPr>
            <w:tcW w:w="1701" w:type="dxa"/>
            <w:tcBorders>
              <w:top w:val="single" w:sz="4" w:space="0" w:color="000000"/>
              <w:left w:val="single" w:sz="4" w:space="0" w:color="000000"/>
              <w:bottom w:val="single" w:sz="4" w:space="0" w:color="000000"/>
            </w:tcBorders>
            <w:shd w:val="clear" w:color="auto" w:fill="auto"/>
            <w:vAlign w:val="center"/>
          </w:tcPr>
          <w:p w14:paraId="39843CA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38B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2400</w:t>
            </w:r>
          </w:p>
        </w:tc>
      </w:tr>
      <w:tr w:rsidR="00BA6B4C" w:rsidRPr="001A3488" w14:paraId="66071489"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03CFE7E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E-158a</w:t>
            </w:r>
          </w:p>
        </w:tc>
        <w:tc>
          <w:tcPr>
            <w:tcW w:w="1559" w:type="dxa"/>
            <w:tcBorders>
              <w:top w:val="single" w:sz="4" w:space="0" w:color="000000"/>
              <w:left w:val="single" w:sz="4" w:space="0" w:color="000000"/>
              <w:bottom w:val="single" w:sz="4" w:space="0" w:color="000000"/>
            </w:tcBorders>
            <w:shd w:val="clear" w:color="auto" w:fill="auto"/>
            <w:vAlign w:val="center"/>
          </w:tcPr>
          <w:p w14:paraId="59FF20D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2B9CA9B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w:t>
            </w:r>
          </w:p>
        </w:tc>
        <w:tc>
          <w:tcPr>
            <w:tcW w:w="1417" w:type="dxa"/>
            <w:tcBorders>
              <w:top w:val="single" w:sz="4" w:space="0" w:color="000000"/>
              <w:left w:val="single" w:sz="4" w:space="0" w:color="000000"/>
              <w:bottom w:val="single" w:sz="4" w:space="0" w:color="000000"/>
            </w:tcBorders>
            <w:shd w:val="clear" w:color="auto" w:fill="auto"/>
            <w:vAlign w:val="center"/>
          </w:tcPr>
          <w:p w14:paraId="342856E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9,2</w:t>
            </w:r>
          </w:p>
        </w:tc>
        <w:tc>
          <w:tcPr>
            <w:tcW w:w="1701" w:type="dxa"/>
            <w:tcBorders>
              <w:top w:val="single" w:sz="4" w:space="0" w:color="000000"/>
              <w:left w:val="single" w:sz="4" w:space="0" w:color="000000"/>
              <w:bottom w:val="single" w:sz="4" w:space="0" w:color="000000"/>
            </w:tcBorders>
            <w:shd w:val="clear" w:color="auto" w:fill="auto"/>
            <w:vAlign w:val="center"/>
          </w:tcPr>
          <w:p w14:paraId="0A9AD24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D3D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160</w:t>
            </w:r>
          </w:p>
        </w:tc>
      </w:tr>
      <w:tr w:rsidR="00BA6B4C" w:rsidRPr="001A3488" w14:paraId="5EB315D7"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38ABB5C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E-158b</w:t>
            </w:r>
          </w:p>
        </w:tc>
        <w:tc>
          <w:tcPr>
            <w:tcW w:w="1559" w:type="dxa"/>
            <w:tcBorders>
              <w:top w:val="single" w:sz="4" w:space="0" w:color="000000"/>
              <w:left w:val="single" w:sz="4" w:space="0" w:color="000000"/>
              <w:bottom w:val="single" w:sz="4" w:space="0" w:color="000000"/>
            </w:tcBorders>
            <w:shd w:val="clear" w:color="auto" w:fill="auto"/>
            <w:vAlign w:val="center"/>
          </w:tcPr>
          <w:p w14:paraId="2E6A076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000000"/>
              <w:left w:val="single" w:sz="4" w:space="0" w:color="000000"/>
              <w:bottom w:val="single" w:sz="4" w:space="0" w:color="000000"/>
            </w:tcBorders>
            <w:shd w:val="clear" w:color="auto" w:fill="auto"/>
            <w:vAlign w:val="center"/>
          </w:tcPr>
          <w:p w14:paraId="34AB18B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w:t>
            </w:r>
          </w:p>
        </w:tc>
        <w:tc>
          <w:tcPr>
            <w:tcW w:w="1417" w:type="dxa"/>
            <w:tcBorders>
              <w:top w:val="single" w:sz="4" w:space="0" w:color="000000"/>
              <w:left w:val="single" w:sz="4" w:space="0" w:color="000000"/>
              <w:bottom w:val="single" w:sz="4" w:space="0" w:color="000000"/>
            </w:tcBorders>
            <w:shd w:val="clear" w:color="auto" w:fill="auto"/>
            <w:vAlign w:val="center"/>
          </w:tcPr>
          <w:p w14:paraId="22E1037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9,2</w:t>
            </w:r>
          </w:p>
        </w:tc>
        <w:tc>
          <w:tcPr>
            <w:tcW w:w="1701" w:type="dxa"/>
            <w:tcBorders>
              <w:top w:val="single" w:sz="4" w:space="0" w:color="000000"/>
              <w:left w:val="single" w:sz="4" w:space="0" w:color="000000"/>
              <w:bottom w:val="single" w:sz="4" w:space="0" w:color="000000"/>
            </w:tcBorders>
            <w:shd w:val="clear" w:color="auto" w:fill="auto"/>
            <w:vAlign w:val="center"/>
          </w:tcPr>
          <w:p w14:paraId="2D4DFEC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34A3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160</w:t>
            </w:r>
          </w:p>
        </w:tc>
      </w:tr>
      <w:tr w:rsidR="00BA6B4C" w:rsidRPr="001A3488" w14:paraId="143B7B06" w14:textId="77777777" w:rsidTr="005302D5">
        <w:trPr>
          <w:cantSplit/>
          <w:trHeight w:val="81"/>
          <w:jc w:val="center"/>
        </w:trPr>
        <w:tc>
          <w:tcPr>
            <w:tcW w:w="1271" w:type="dxa"/>
            <w:tcBorders>
              <w:top w:val="single" w:sz="4" w:space="0" w:color="000000"/>
              <w:left w:val="single" w:sz="4" w:space="0" w:color="000000"/>
              <w:bottom w:val="single" w:sz="4" w:space="0" w:color="000000"/>
            </w:tcBorders>
            <w:shd w:val="clear" w:color="auto" w:fill="auto"/>
            <w:vAlign w:val="center"/>
          </w:tcPr>
          <w:p w14:paraId="1759CE9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E-160</w:t>
            </w:r>
          </w:p>
        </w:tc>
        <w:tc>
          <w:tcPr>
            <w:tcW w:w="1559" w:type="dxa"/>
            <w:tcBorders>
              <w:top w:val="single" w:sz="4" w:space="0" w:color="000000"/>
              <w:left w:val="single" w:sz="4" w:space="0" w:color="000000"/>
              <w:bottom w:val="single" w:sz="4" w:space="0" w:color="000000"/>
            </w:tcBorders>
            <w:shd w:val="clear" w:color="auto" w:fill="auto"/>
            <w:vAlign w:val="center"/>
          </w:tcPr>
          <w:p w14:paraId="6B576FD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5</w:t>
            </w:r>
          </w:p>
        </w:tc>
        <w:tc>
          <w:tcPr>
            <w:tcW w:w="1560" w:type="dxa"/>
            <w:tcBorders>
              <w:top w:val="single" w:sz="4" w:space="0" w:color="000000"/>
              <w:left w:val="single" w:sz="4" w:space="0" w:color="000000"/>
              <w:bottom w:val="single" w:sz="4" w:space="0" w:color="000000"/>
            </w:tcBorders>
            <w:shd w:val="clear" w:color="auto" w:fill="auto"/>
            <w:vAlign w:val="center"/>
          </w:tcPr>
          <w:p w14:paraId="146B588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0,12</w:t>
            </w:r>
          </w:p>
        </w:tc>
        <w:tc>
          <w:tcPr>
            <w:tcW w:w="1417" w:type="dxa"/>
            <w:tcBorders>
              <w:top w:val="single" w:sz="4" w:space="0" w:color="000000"/>
              <w:left w:val="single" w:sz="4" w:space="0" w:color="000000"/>
              <w:bottom w:val="single" w:sz="4" w:space="0" w:color="000000"/>
            </w:tcBorders>
            <w:shd w:val="clear" w:color="auto" w:fill="auto"/>
            <w:vAlign w:val="center"/>
          </w:tcPr>
          <w:p w14:paraId="7530654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5</w:t>
            </w:r>
          </w:p>
        </w:tc>
        <w:tc>
          <w:tcPr>
            <w:tcW w:w="1701" w:type="dxa"/>
            <w:tcBorders>
              <w:top w:val="single" w:sz="4" w:space="0" w:color="000000"/>
              <w:left w:val="single" w:sz="4" w:space="0" w:color="000000"/>
              <w:bottom w:val="single" w:sz="4" w:space="0" w:color="000000"/>
            </w:tcBorders>
            <w:shd w:val="clear" w:color="auto" w:fill="auto"/>
            <w:vAlign w:val="center"/>
          </w:tcPr>
          <w:p w14:paraId="5CAAF32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F9B7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1000</w:t>
            </w:r>
          </w:p>
        </w:tc>
      </w:tr>
      <w:tr w:rsidR="00BA6B4C" w:rsidRPr="001A3488" w14:paraId="1F2E083F" w14:textId="77777777" w:rsidTr="005302D5">
        <w:trPr>
          <w:cantSplit/>
          <w:trHeight w:val="100"/>
          <w:jc w:val="center"/>
        </w:trPr>
        <w:tc>
          <w:tcPr>
            <w:tcW w:w="1271" w:type="dxa"/>
            <w:tcBorders>
              <w:top w:val="single" w:sz="4" w:space="0" w:color="000000"/>
              <w:left w:val="single" w:sz="4" w:space="0" w:color="000000"/>
              <w:bottom w:val="single" w:sz="4" w:space="0" w:color="000000"/>
            </w:tcBorders>
            <w:shd w:val="clear" w:color="auto" w:fill="auto"/>
            <w:vAlign w:val="center"/>
          </w:tcPr>
          <w:p w14:paraId="48EB4C6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E-161</w:t>
            </w:r>
          </w:p>
        </w:tc>
        <w:tc>
          <w:tcPr>
            <w:tcW w:w="1559" w:type="dxa"/>
            <w:tcBorders>
              <w:top w:val="single" w:sz="4" w:space="0" w:color="000000"/>
              <w:left w:val="single" w:sz="4" w:space="0" w:color="000000"/>
              <w:bottom w:val="single" w:sz="4" w:space="0" w:color="000000"/>
            </w:tcBorders>
            <w:shd w:val="clear" w:color="auto" w:fill="auto"/>
            <w:vAlign w:val="center"/>
          </w:tcPr>
          <w:p w14:paraId="05DEE03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19</w:t>
            </w:r>
          </w:p>
        </w:tc>
        <w:tc>
          <w:tcPr>
            <w:tcW w:w="1560" w:type="dxa"/>
            <w:tcBorders>
              <w:top w:val="single" w:sz="4" w:space="0" w:color="000000"/>
              <w:left w:val="single" w:sz="4" w:space="0" w:color="000000"/>
              <w:bottom w:val="single" w:sz="4" w:space="0" w:color="000000"/>
            </w:tcBorders>
            <w:shd w:val="clear" w:color="auto" w:fill="auto"/>
            <w:vAlign w:val="center"/>
          </w:tcPr>
          <w:p w14:paraId="524D4F5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0,15</w:t>
            </w:r>
          </w:p>
        </w:tc>
        <w:tc>
          <w:tcPr>
            <w:tcW w:w="1417" w:type="dxa"/>
            <w:tcBorders>
              <w:top w:val="single" w:sz="4" w:space="0" w:color="000000"/>
              <w:left w:val="single" w:sz="4" w:space="0" w:color="000000"/>
              <w:bottom w:val="single" w:sz="4" w:space="0" w:color="000000"/>
            </w:tcBorders>
            <w:shd w:val="clear" w:color="auto" w:fill="auto"/>
            <w:vAlign w:val="center"/>
          </w:tcPr>
          <w:p w14:paraId="7AE8910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5,9</w:t>
            </w:r>
          </w:p>
        </w:tc>
        <w:tc>
          <w:tcPr>
            <w:tcW w:w="1701" w:type="dxa"/>
            <w:tcBorders>
              <w:top w:val="single" w:sz="4" w:space="0" w:color="000000"/>
              <w:left w:val="single" w:sz="4" w:space="0" w:color="000000"/>
              <w:bottom w:val="single" w:sz="4" w:space="0" w:color="000000"/>
            </w:tcBorders>
            <w:shd w:val="clear" w:color="auto" w:fill="auto"/>
            <w:vAlign w:val="center"/>
          </w:tcPr>
          <w:p w14:paraId="4710484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2A9E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120</w:t>
            </w:r>
          </w:p>
        </w:tc>
      </w:tr>
      <w:tr w:rsidR="00BA6B4C" w:rsidRPr="001A3488" w14:paraId="277D0CF7"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43FF2B3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E-162</w:t>
            </w:r>
          </w:p>
        </w:tc>
        <w:tc>
          <w:tcPr>
            <w:tcW w:w="1559" w:type="dxa"/>
            <w:tcBorders>
              <w:top w:val="single" w:sz="4" w:space="0" w:color="000000"/>
              <w:left w:val="single" w:sz="4" w:space="0" w:color="000000"/>
              <w:bottom w:val="single" w:sz="4" w:space="0" w:color="000000"/>
            </w:tcBorders>
            <w:shd w:val="clear" w:color="auto" w:fill="auto"/>
            <w:vAlign w:val="center"/>
          </w:tcPr>
          <w:p w14:paraId="2F2A682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23</w:t>
            </w:r>
          </w:p>
        </w:tc>
        <w:tc>
          <w:tcPr>
            <w:tcW w:w="1560" w:type="dxa"/>
            <w:tcBorders>
              <w:top w:val="single" w:sz="4" w:space="0" w:color="000000"/>
              <w:left w:val="single" w:sz="4" w:space="0" w:color="000000"/>
              <w:bottom w:val="single" w:sz="4" w:space="0" w:color="000000"/>
            </w:tcBorders>
            <w:shd w:val="clear" w:color="auto" w:fill="auto"/>
            <w:vAlign w:val="center"/>
          </w:tcPr>
          <w:p w14:paraId="08EB55D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w:t>
            </w:r>
          </w:p>
        </w:tc>
        <w:tc>
          <w:tcPr>
            <w:tcW w:w="1417" w:type="dxa"/>
            <w:tcBorders>
              <w:top w:val="single" w:sz="4" w:space="0" w:color="000000"/>
              <w:left w:val="single" w:sz="4" w:space="0" w:color="000000"/>
              <w:bottom w:val="single" w:sz="4" w:space="0" w:color="000000"/>
            </w:tcBorders>
            <w:shd w:val="clear" w:color="auto" w:fill="auto"/>
            <w:vAlign w:val="center"/>
          </w:tcPr>
          <w:p w14:paraId="474934F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3,3</w:t>
            </w:r>
          </w:p>
        </w:tc>
        <w:tc>
          <w:tcPr>
            <w:tcW w:w="1701" w:type="dxa"/>
            <w:tcBorders>
              <w:top w:val="single" w:sz="4" w:space="0" w:color="000000"/>
              <w:left w:val="single" w:sz="4" w:space="0" w:color="000000"/>
              <w:bottom w:val="single" w:sz="4" w:space="0" w:color="000000"/>
            </w:tcBorders>
            <w:shd w:val="clear" w:color="auto" w:fill="auto"/>
            <w:vAlign w:val="center"/>
          </w:tcPr>
          <w:p w14:paraId="5E816DA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608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620</w:t>
            </w:r>
          </w:p>
        </w:tc>
      </w:tr>
      <w:tr w:rsidR="00BA6B4C" w:rsidRPr="001A3488" w14:paraId="7D8FF494"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0367305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E-163</w:t>
            </w:r>
          </w:p>
        </w:tc>
        <w:tc>
          <w:tcPr>
            <w:tcW w:w="1559" w:type="dxa"/>
            <w:tcBorders>
              <w:top w:val="single" w:sz="4" w:space="0" w:color="000000"/>
              <w:left w:val="single" w:sz="4" w:space="0" w:color="000000"/>
              <w:bottom w:val="single" w:sz="4" w:space="0" w:color="000000"/>
            </w:tcBorders>
            <w:shd w:val="clear" w:color="auto" w:fill="auto"/>
            <w:vAlign w:val="center"/>
          </w:tcPr>
          <w:p w14:paraId="28B6D79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7,2</w:t>
            </w:r>
          </w:p>
        </w:tc>
        <w:tc>
          <w:tcPr>
            <w:tcW w:w="1560" w:type="dxa"/>
            <w:tcBorders>
              <w:top w:val="single" w:sz="4" w:space="0" w:color="000000"/>
              <w:left w:val="single" w:sz="4" w:space="0" w:color="000000"/>
              <w:bottom w:val="single" w:sz="4" w:space="0" w:color="000000"/>
            </w:tcBorders>
            <w:shd w:val="clear" w:color="auto" w:fill="auto"/>
            <w:vAlign w:val="center"/>
          </w:tcPr>
          <w:p w14:paraId="097AA9F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0,315</w:t>
            </w:r>
          </w:p>
        </w:tc>
        <w:tc>
          <w:tcPr>
            <w:tcW w:w="1417" w:type="dxa"/>
            <w:tcBorders>
              <w:top w:val="single" w:sz="4" w:space="0" w:color="000000"/>
              <w:left w:val="single" w:sz="4" w:space="0" w:color="000000"/>
              <w:bottom w:val="single" w:sz="4" w:space="0" w:color="000000"/>
            </w:tcBorders>
            <w:shd w:val="clear" w:color="auto" w:fill="auto"/>
            <w:vAlign w:val="center"/>
          </w:tcPr>
          <w:p w14:paraId="41D6E28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5,8</w:t>
            </w:r>
          </w:p>
        </w:tc>
        <w:tc>
          <w:tcPr>
            <w:tcW w:w="1701" w:type="dxa"/>
            <w:tcBorders>
              <w:top w:val="single" w:sz="4" w:space="0" w:color="000000"/>
              <w:left w:val="single" w:sz="4" w:space="0" w:color="000000"/>
              <w:bottom w:val="single" w:sz="4" w:space="0" w:color="000000"/>
            </w:tcBorders>
            <w:shd w:val="clear" w:color="auto" w:fill="auto"/>
            <w:vAlign w:val="center"/>
          </w:tcPr>
          <w:p w14:paraId="6BBC928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53A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300</w:t>
            </w:r>
          </w:p>
        </w:tc>
      </w:tr>
      <w:tr w:rsidR="00BA6B4C" w:rsidRPr="001A3488" w14:paraId="7FD7D5D1" w14:textId="77777777" w:rsidTr="005302D5">
        <w:trPr>
          <w:cantSplit/>
          <w:trHeight w:val="153"/>
          <w:jc w:val="center"/>
        </w:trPr>
        <w:tc>
          <w:tcPr>
            <w:tcW w:w="1271" w:type="dxa"/>
            <w:tcBorders>
              <w:top w:val="single" w:sz="4" w:space="0" w:color="000000"/>
              <w:left w:val="single" w:sz="4" w:space="0" w:color="000000"/>
              <w:bottom w:val="single" w:sz="4" w:space="0" w:color="000000"/>
            </w:tcBorders>
            <w:shd w:val="clear" w:color="auto" w:fill="auto"/>
            <w:vAlign w:val="center"/>
          </w:tcPr>
          <w:p w14:paraId="16A6BEB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E-170</w:t>
            </w:r>
          </w:p>
        </w:tc>
        <w:tc>
          <w:tcPr>
            <w:tcW w:w="1559" w:type="dxa"/>
            <w:tcBorders>
              <w:top w:val="single" w:sz="4" w:space="0" w:color="000000"/>
              <w:left w:val="single" w:sz="4" w:space="0" w:color="000000"/>
              <w:bottom w:val="single" w:sz="4" w:space="0" w:color="000000"/>
            </w:tcBorders>
            <w:shd w:val="clear" w:color="auto" w:fill="auto"/>
            <w:vAlign w:val="center"/>
          </w:tcPr>
          <w:p w14:paraId="15EF2A2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22</w:t>
            </w:r>
          </w:p>
        </w:tc>
        <w:tc>
          <w:tcPr>
            <w:tcW w:w="1560" w:type="dxa"/>
            <w:tcBorders>
              <w:top w:val="single" w:sz="4" w:space="0" w:color="000000"/>
              <w:left w:val="single" w:sz="4" w:space="0" w:color="000000"/>
              <w:bottom w:val="single" w:sz="4" w:space="0" w:color="000000"/>
            </w:tcBorders>
            <w:shd w:val="clear" w:color="auto" w:fill="auto"/>
            <w:vAlign w:val="center"/>
          </w:tcPr>
          <w:p w14:paraId="1330F27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0,3x0,5</w:t>
            </w:r>
          </w:p>
        </w:tc>
        <w:tc>
          <w:tcPr>
            <w:tcW w:w="1417" w:type="dxa"/>
            <w:tcBorders>
              <w:top w:val="single" w:sz="4" w:space="0" w:color="000000"/>
              <w:left w:val="single" w:sz="4" w:space="0" w:color="000000"/>
              <w:bottom w:val="single" w:sz="4" w:space="0" w:color="000000"/>
            </w:tcBorders>
            <w:shd w:val="clear" w:color="auto" w:fill="auto"/>
            <w:vAlign w:val="center"/>
          </w:tcPr>
          <w:p w14:paraId="57D1651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 xml:space="preserve">0,0 </w:t>
            </w:r>
          </w:p>
          <w:p w14:paraId="1720ECB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w:t>
            </w:r>
            <w:proofErr w:type="spellStart"/>
            <w:r w:rsidRPr="001A3488">
              <w:rPr>
                <w:rFonts w:ascii="Arial" w:hAnsi="Arial" w:cs="Arial"/>
                <w:sz w:val="22"/>
                <w:szCs w:val="22"/>
                <w:lang w:val="de-DE"/>
              </w:rPr>
              <w:t>poziomy</w:t>
            </w:r>
            <w:proofErr w:type="spellEnd"/>
            <w:r w:rsidRPr="001A3488">
              <w:rPr>
                <w:rFonts w:ascii="Arial" w:hAnsi="Arial" w:cs="Arial"/>
                <w:sz w:val="22"/>
                <w:szCs w:val="22"/>
                <w:lang w:val="de-DE"/>
              </w:rPr>
              <w:t>)</w:t>
            </w:r>
          </w:p>
        </w:tc>
        <w:tc>
          <w:tcPr>
            <w:tcW w:w="1701" w:type="dxa"/>
            <w:tcBorders>
              <w:top w:val="single" w:sz="4" w:space="0" w:color="000000"/>
              <w:left w:val="single" w:sz="4" w:space="0" w:color="000000"/>
              <w:bottom w:val="single" w:sz="4" w:space="0" w:color="000000"/>
            </w:tcBorders>
            <w:shd w:val="clear" w:color="auto" w:fill="auto"/>
            <w:vAlign w:val="center"/>
          </w:tcPr>
          <w:p w14:paraId="6526FB6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A79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6AD5C4E2" w14:textId="77777777" w:rsidTr="005302D5">
        <w:trPr>
          <w:cantSplit/>
          <w:trHeight w:val="294"/>
          <w:jc w:val="center"/>
        </w:trPr>
        <w:tc>
          <w:tcPr>
            <w:tcW w:w="1271" w:type="dxa"/>
            <w:tcBorders>
              <w:top w:val="single" w:sz="4" w:space="0" w:color="000000"/>
              <w:left w:val="single" w:sz="4" w:space="0" w:color="000000"/>
              <w:bottom w:val="single" w:sz="4" w:space="0" w:color="000000"/>
            </w:tcBorders>
            <w:shd w:val="clear" w:color="auto" w:fill="auto"/>
            <w:vAlign w:val="center"/>
          </w:tcPr>
          <w:p w14:paraId="1632B93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E-171</w:t>
            </w:r>
          </w:p>
        </w:tc>
        <w:tc>
          <w:tcPr>
            <w:tcW w:w="1559" w:type="dxa"/>
            <w:tcBorders>
              <w:top w:val="single" w:sz="4" w:space="0" w:color="000000"/>
              <w:left w:val="single" w:sz="4" w:space="0" w:color="000000"/>
              <w:bottom w:val="single" w:sz="4" w:space="0" w:color="000000"/>
            </w:tcBorders>
            <w:shd w:val="clear" w:color="auto" w:fill="auto"/>
            <w:vAlign w:val="center"/>
          </w:tcPr>
          <w:p w14:paraId="32F7A03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22</w:t>
            </w:r>
          </w:p>
        </w:tc>
        <w:tc>
          <w:tcPr>
            <w:tcW w:w="1560" w:type="dxa"/>
            <w:tcBorders>
              <w:top w:val="single" w:sz="4" w:space="0" w:color="000000"/>
              <w:left w:val="single" w:sz="4" w:space="0" w:color="000000"/>
              <w:bottom w:val="single" w:sz="4" w:space="0" w:color="000000"/>
            </w:tcBorders>
            <w:shd w:val="clear" w:color="auto" w:fill="auto"/>
            <w:vAlign w:val="center"/>
          </w:tcPr>
          <w:p w14:paraId="60C90FE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0.3x0.5</w:t>
            </w:r>
          </w:p>
        </w:tc>
        <w:tc>
          <w:tcPr>
            <w:tcW w:w="1417" w:type="dxa"/>
            <w:tcBorders>
              <w:top w:val="single" w:sz="4" w:space="0" w:color="000000"/>
              <w:left w:val="single" w:sz="4" w:space="0" w:color="000000"/>
              <w:bottom w:val="single" w:sz="4" w:space="0" w:color="000000"/>
            </w:tcBorders>
            <w:shd w:val="clear" w:color="auto" w:fill="auto"/>
            <w:vAlign w:val="center"/>
          </w:tcPr>
          <w:p w14:paraId="1C74E3A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 xml:space="preserve">0,0 </w:t>
            </w:r>
          </w:p>
          <w:p w14:paraId="4B4EF88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w:t>
            </w:r>
            <w:proofErr w:type="spellStart"/>
            <w:r w:rsidRPr="001A3488">
              <w:rPr>
                <w:rFonts w:ascii="Arial" w:hAnsi="Arial" w:cs="Arial"/>
                <w:sz w:val="22"/>
                <w:szCs w:val="22"/>
                <w:lang w:val="de-DE"/>
              </w:rPr>
              <w:t>poziomy</w:t>
            </w:r>
            <w:proofErr w:type="spellEnd"/>
            <w:r w:rsidRPr="001A3488">
              <w:rPr>
                <w:rFonts w:ascii="Arial" w:hAnsi="Arial" w:cs="Arial"/>
                <w:sz w:val="22"/>
                <w:szCs w:val="22"/>
                <w:lang w:val="de-DE"/>
              </w:rPr>
              <w:t>)</w:t>
            </w:r>
          </w:p>
        </w:tc>
        <w:tc>
          <w:tcPr>
            <w:tcW w:w="1701" w:type="dxa"/>
            <w:tcBorders>
              <w:top w:val="single" w:sz="4" w:space="0" w:color="000000"/>
              <w:left w:val="single" w:sz="4" w:space="0" w:color="000000"/>
              <w:bottom w:val="single" w:sz="4" w:space="0" w:color="000000"/>
            </w:tcBorders>
            <w:shd w:val="clear" w:color="auto" w:fill="auto"/>
            <w:vAlign w:val="center"/>
          </w:tcPr>
          <w:p w14:paraId="2FA131F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722F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04792E28" w14:textId="77777777" w:rsidTr="005302D5">
        <w:trPr>
          <w:cantSplit/>
          <w:trHeight w:val="135"/>
          <w:jc w:val="center"/>
        </w:trPr>
        <w:tc>
          <w:tcPr>
            <w:tcW w:w="1271" w:type="dxa"/>
            <w:tcBorders>
              <w:top w:val="single" w:sz="4" w:space="0" w:color="auto"/>
              <w:left w:val="single" w:sz="4" w:space="0" w:color="000000"/>
              <w:bottom w:val="single" w:sz="4" w:space="0" w:color="auto"/>
            </w:tcBorders>
            <w:shd w:val="clear" w:color="auto" w:fill="auto"/>
            <w:vAlign w:val="center"/>
          </w:tcPr>
          <w:p w14:paraId="25EEF9C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E-183</w:t>
            </w:r>
          </w:p>
        </w:tc>
        <w:tc>
          <w:tcPr>
            <w:tcW w:w="1559" w:type="dxa"/>
            <w:tcBorders>
              <w:top w:val="single" w:sz="4" w:space="0" w:color="auto"/>
              <w:left w:val="single" w:sz="4" w:space="0" w:color="000000"/>
              <w:bottom w:val="single" w:sz="4" w:space="0" w:color="auto"/>
            </w:tcBorders>
            <w:shd w:val="clear" w:color="auto" w:fill="auto"/>
            <w:vAlign w:val="center"/>
          </w:tcPr>
          <w:p w14:paraId="5BF2164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22</w:t>
            </w:r>
          </w:p>
        </w:tc>
        <w:tc>
          <w:tcPr>
            <w:tcW w:w="1560" w:type="dxa"/>
            <w:tcBorders>
              <w:top w:val="single" w:sz="4" w:space="0" w:color="auto"/>
              <w:left w:val="single" w:sz="4" w:space="0" w:color="000000"/>
              <w:bottom w:val="single" w:sz="4" w:space="0" w:color="auto"/>
            </w:tcBorders>
            <w:shd w:val="clear" w:color="auto" w:fill="auto"/>
            <w:vAlign w:val="center"/>
          </w:tcPr>
          <w:p w14:paraId="714E3FD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0,3x0,5</w:t>
            </w:r>
          </w:p>
        </w:tc>
        <w:tc>
          <w:tcPr>
            <w:tcW w:w="1417" w:type="dxa"/>
            <w:tcBorders>
              <w:top w:val="single" w:sz="4" w:space="0" w:color="auto"/>
              <w:left w:val="single" w:sz="4" w:space="0" w:color="000000"/>
              <w:bottom w:val="single" w:sz="4" w:space="0" w:color="auto"/>
            </w:tcBorders>
            <w:shd w:val="clear" w:color="auto" w:fill="auto"/>
            <w:vAlign w:val="center"/>
          </w:tcPr>
          <w:p w14:paraId="61F514D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 xml:space="preserve">0,0 </w:t>
            </w:r>
          </w:p>
          <w:p w14:paraId="122C88C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w:t>
            </w:r>
            <w:proofErr w:type="spellStart"/>
            <w:r w:rsidRPr="001A3488">
              <w:rPr>
                <w:rFonts w:ascii="Arial" w:hAnsi="Arial" w:cs="Arial"/>
                <w:sz w:val="22"/>
                <w:szCs w:val="22"/>
                <w:lang w:val="de-DE"/>
              </w:rPr>
              <w:t>poziomy</w:t>
            </w:r>
            <w:proofErr w:type="spellEnd"/>
            <w:r w:rsidRPr="001A3488">
              <w:rPr>
                <w:rFonts w:ascii="Arial" w:hAnsi="Arial" w:cs="Arial"/>
                <w:sz w:val="22"/>
                <w:szCs w:val="22"/>
                <w:lang w:val="de-DE"/>
              </w:rPr>
              <w:t>)</w:t>
            </w:r>
          </w:p>
        </w:tc>
        <w:tc>
          <w:tcPr>
            <w:tcW w:w="1701" w:type="dxa"/>
            <w:tcBorders>
              <w:top w:val="single" w:sz="4" w:space="0" w:color="auto"/>
              <w:left w:val="single" w:sz="4" w:space="0" w:color="000000"/>
              <w:bottom w:val="single" w:sz="4" w:space="0" w:color="auto"/>
            </w:tcBorders>
            <w:shd w:val="clear" w:color="auto" w:fill="auto"/>
            <w:vAlign w:val="center"/>
          </w:tcPr>
          <w:p w14:paraId="518898A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auto"/>
              <w:left w:val="single" w:sz="4" w:space="0" w:color="000000"/>
              <w:bottom w:val="single" w:sz="4" w:space="0" w:color="auto"/>
              <w:right w:val="single" w:sz="4" w:space="0" w:color="000000"/>
            </w:tcBorders>
            <w:shd w:val="clear" w:color="auto" w:fill="auto"/>
            <w:vAlign w:val="center"/>
          </w:tcPr>
          <w:p w14:paraId="0056294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393F03CB" w14:textId="77777777" w:rsidTr="005302D5">
        <w:trPr>
          <w:cantSplit/>
          <w:trHeight w:val="103"/>
          <w:jc w:val="center"/>
        </w:trPr>
        <w:tc>
          <w:tcPr>
            <w:tcW w:w="1271" w:type="dxa"/>
            <w:tcBorders>
              <w:top w:val="single" w:sz="4" w:space="0" w:color="auto"/>
              <w:left w:val="single" w:sz="4" w:space="0" w:color="000000"/>
              <w:bottom w:val="single" w:sz="4" w:space="0" w:color="000000"/>
            </w:tcBorders>
            <w:shd w:val="clear" w:color="auto" w:fill="auto"/>
            <w:vAlign w:val="center"/>
          </w:tcPr>
          <w:p w14:paraId="37EC66F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E-184</w:t>
            </w:r>
          </w:p>
        </w:tc>
        <w:tc>
          <w:tcPr>
            <w:tcW w:w="1559" w:type="dxa"/>
            <w:tcBorders>
              <w:top w:val="single" w:sz="4" w:space="0" w:color="auto"/>
              <w:left w:val="single" w:sz="4" w:space="0" w:color="000000"/>
              <w:bottom w:val="single" w:sz="4" w:space="0" w:color="000000"/>
            </w:tcBorders>
            <w:shd w:val="clear" w:color="auto" w:fill="auto"/>
            <w:vAlign w:val="center"/>
          </w:tcPr>
          <w:p w14:paraId="0336B69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22</w:t>
            </w:r>
          </w:p>
        </w:tc>
        <w:tc>
          <w:tcPr>
            <w:tcW w:w="1560" w:type="dxa"/>
            <w:tcBorders>
              <w:top w:val="single" w:sz="4" w:space="0" w:color="auto"/>
              <w:left w:val="single" w:sz="4" w:space="0" w:color="000000"/>
              <w:bottom w:val="single" w:sz="4" w:space="0" w:color="000000"/>
            </w:tcBorders>
            <w:shd w:val="clear" w:color="auto" w:fill="auto"/>
            <w:vAlign w:val="center"/>
          </w:tcPr>
          <w:p w14:paraId="6507433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0,3x0,5</w:t>
            </w:r>
          </w:p>
        </w:tc>
        <w:tc>
          <w:tcPr>
            <w:tcW w:w="1417" w:type="dxa"/>
            <w:tcBorders>
              <w:top w:val="single" w:sz="4" w:space="0" w:color="auto"/>
              <w:left w:val="single" w:sz="4" w:space="0" w:color="000000"/>
              <w:bottom w:val="single" w:sz="4" w:space="0" w:color="000000"/>
            </w:tcBorders>
            <w:shd w:val="clear" w:color="auto" w:fill="auto"/>
            <w:vAlign w:val="center"/>
          </w:tcPr>
          <w:p w14:paraId="62A9E9E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 xml:space="preserve">0,0 </w:t>
            </w:r>
          </w:p>
          <w:p w14:paraId="2B7EFC6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w:t>
            </w:r>
            <w:proofErr w:type="spellStart"/>
            <w:r w:rsidRPr="001A3488">
              <w:rPr>
                <w:rFonts w:ascii="Arial" w:hAnsi="Arial" w:cs="Arial"/>
                <w:sz w:val="22"/>
                <w:szCs w:val="22"/>
                <w:lang w:val="de-DE"/>
              </w:rPr>
              <w:t>poziomy</w:t>
            </w:r>
            <w:proofErr w:type="spellEnd"/>
            <w:r w:rsidRPr="001A3488">
              <w:rPr>
                <w:rFonts w:ascii="Arial" w:hAnsi="Arial" w:cs="Arial"/>
                <w:sz w:val="22"/>
                <w:szCs w:val="22"/>
                <w:lang w:val="de-DE"/>
              </w:rPr>
              <w:t>)</w:t>
            </w:r>
          </w:p>
        </w:tc>
        <w:tc>
          <w:tcPr>
            <w:tcW w:w="1701" w:type="dxa"/>
            <w:tcBorders>
              <w:top w:val="single" w:sz="4" w:space="0" w:color="auto"/>
              <w:left w:val="single" w:sz="4" w:space="0" w:color="000000"/>
              <w:bottom w:val="single" w:sz="4" w:space="0" w:color="000000"/>
            </w:tcBorders>
            <w:shd w:val="clear" w:color="auto" w:fill="auto"/>
            <w:vAlign w:val="center"/>
          </w:tcPr>
          <w:p w14:paraId="41A5480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288</w:t>
            </w:r>
          </w:p>
        </w:tc>
        <w:tc>
          <w:tcPr>
            <w:tcW w:w="1645" w:type="dxa"/>
            <w:tcBorders>
              <w:top w:val="single" w:sz="4" w:space="0" w:color="auto"/>
              <w:left w:val="single" w:sz="4" w:space="0" w:color="000000"/>
              <w:bottom w:val="single" w:sz="4" w:space="0" w:color="000000"/>
              <w:right w:val="single" w:sz="4" w:space="0" w:color="000000"/>
            </w:tcBorders>
            <w:shd w:val="clear" w:color="auto" w:fill="auto"/>
            <w:vAlign w:val="center"/>
          </w:tcPr>
          <w:p w14:paraId="7CC8AA6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8000</w:t>
            </w:r>
          </w:p>
        </w:tc>
      </w:tr>
      <w:tr w:rsidR="00BA6B4C" w:rsidRPr="001A3488" w14:paraId="769EE99F" w14:textId="77777777" w:rsidTr="005302D5">
        <w:trPr>
          <w:cantSplit/>
          <w:trHeight w:val="103"/>
          <w:jc w:val="center"/>
        </w:trPr>
        <w:tc>
          <w:tcPr>
            <w:tcW w:w="1271" w:type="dxa"/>
            <w:tcBorders>
              <w:top w:val="single" w:sz="4" w:space="0" w:color="auto"/>
              <w:left w:val="single" w:sz="4" w:space="0" w:color="000000"/>
              <w:bottom w:val="single" w:sz="4" w:space="0" w:color="000000"/>
            </w:tcBorders>
            <w:shd w:val="clear" w:color="auto" w:fill="auto"/>
            <w:vAlign w:val="center"/>
          </w:tcPr>
          <w:p w14:paraId="418167A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E-187</w:t>
            </w:r>
          </w:p>
        </w:tc>
        <w:tc>
          <w:tcPr>
            <w:tcW w:w="1559" w:type="dxa"/>
            <w:tcBorders>
              <w:top w:val="single" w:sz="4" w:space="0" w:color="auto"/>
              <w:left w:val="single" w:sz="4" w:space="0" w:color="000000"/>
              <w:bottom w:val="single" w:sz="4" w:space="0" w:color="000000"/>
            </w:tcBorders>
            <w:shd w:val="clear" w:color="auto" w:fill="auto"/>
            <w:vAlign w:val="center"/>
          </w:tcPr>
          <w:p w14:paraId="1C73250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auto"/>
              <w:left w:val="single" w:sz="4" w:space="0" w:color="000000"/>
              <w:bottom w:val="single" w:sz="4" w:space="0" w:color="000000"/>
            </w:tcBorders>
            <w:shd w:val="clear" w:color="auto" w:fill="auto"/>
            <w:vAlign w:val="center"/>
          </w:tcPr>
          <w:p w14:paraId="0860347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0,3</w:t>
            </w:r>
          </w:p>
        </w:tc>
        <w:tc>
          <w:tcPr>
            <w:tcW w:w="1417" w:type="dxa"/>
            <w:tcBorders>
              <w:top w:val="single" w:sz="4" w:space="0" w:color="auto"/>
              <w:left w:val="single" w:sz="4" w:space="0" w:color="000000"/>
              <w:bottom w:val="single" w:sz="4" w:space="0" w:color="000000"/>
            </w:tcBorders>
            <w:shd w:val="clear" w:color="auto" w:fill="auto"/>
            <w:vAlign w:val="center"/>
          </w:tcPr>
          <w:p w14:paraId="6DC9988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w:t>
            </w:r>
          </w:p>
        </w:tc>
        <w:tc>
          <w:tcPr>
            <w:tcW w:w="1701" w:type="dxa"/>
            <w:tcBorders>
              <w:top w:val="single" w:sz="4" w:space="0" w:color="auto"/>
              <w:left w:val="single" w:sz="4" w:space="0" w:color="000000"/>
              <w:bottom w:val="single" w:sz="4" w:space="0" w:color="000000"/>
            </w:tcBorders>
            <w:shd w:val="clear" w:color="auto" w:fill="auto"/>
            <w:vAlign w:val="center"/>
          </w:tcPr>
          <w:p w14:paraId="69EDC1C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auto"/>
              <w:left w:val="single" w:sz="4" w:space="0" w:color="000000"/>
              <w:bottom w:val="single" w:sz="4" w:space="0" w:color="000000"/>
              <w:right w:val="single" w:sz="4" w:space="0" w:color="000000"/>
            </w:tcBorders>
            <w:shd w:val="clear" w:color="auto" w:fill="auto"/>
            <w:vAlign w:val="center"/>
          </w:tcPr>
          <w:p w14:paraId="612F821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1680</w:t>
            </w:r>
          </w:p>
        </w:tc>
      </w:tr>
      <w:tr w:rsidR="00BA6B4C" w:rsidRPr="001A3488" w14:paraId="7A023D5E" w14:textId="77777777" w:rsidTr="005302D5">
        <w:trPr>
          <w:cantSplit/>
          <w:trHeight w:val="103"/>
          <w:jc w:val="center"/>
        </w:trPr>
        <w:tc>
          <w:tcPr>
            <w:tcW w:w="1271" w:type="dxa"/>
            <w:tcBorders>
              <w:top w:val="single" w:sz="4" w:space="0" w:color="auto"/>
              <w:left w:val="single" w:sz="4" w:space="0" w:color="000000"/>
              <w:bottom w:val="single" w:sz="4" w:space="0" w:color="000000"/>
            </w:tcBorders>
            <w:shd w:val="clear" w:color="auto" w:fill="auto"/>
            <w:vAlign w:val="center"/>
          </w:tcPr>
          <w:p w14:paraId="4975723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E-188</w:t>
            </w:r>
          </w:p>
        </w:tc>
        <w:tc>
          <w:tcPr>
            <w:tcW w:w="1559" w:type="dxa"/>
            <w:tcBorders>
              <w:top w:val="single" w:sz="4" w:space="0" w:color="auto"/>
              <w:left w:val="single" w:sz="4" w:space="0" w:color="000000"/>
              <w:bottom w:val="single" w:sz="4" w:space="0" w:color="000000"/>
            </w:tcBorders>
            <w:shd w:val="clear" w:color="auto" w:fill="auto"/>
            <w:vAlign w:val="center"/>
          </w:tcPr>
          <w:p w14:paraId="39ABB91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10</w:t>
            </w:r>
          </w:p>
        </w:tc>
        <w:tc>
          <w:tcPr>
            <w:tcW w:w="1560" w:type="dxa"/>
            <w:tcBorders>
              <w:top w:val="single" w:sz="4" w:space="0" w:color="auto"/>
              <w:left w:val="single" w:sz="4" w:space="0" w:color="000000"/>
              <w:bottom w:val="single" w:sz="4" w:space="0" w:color="000000"/>
            </w:tcBorders>
            <w:shd w:val="clear" w:color="auto" w:fill="auto"/>
            <w:vAlign w:val="center"/>
          </w:tcPr>
          <w:p w14:paraId="0BE9878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0,25</w:t>
            </w:r>
          </w:p>
        </w:tc>
        <w:tc>
          <w:tcPr>
            <w:tcW w:w="1417" w:type="dxa"/>
            <w:tcBorders>
              <w:top w:val="single" w:sz="4" w:space="0" w:color="auto"/>
              <w:left w:val="single" w:sz="4" w:space="0" w:color="000000"/>
              <w:bottom w:val="single" w:sz="4" w:space="0" w:color="000000"/>
            </w:tcBorders>
            <w:shd w:val="clear" w:color="auto" w:fill="auto"/>
            <w:vAlign w:val="center"/>
          </w:tcPr>
          <w:p w14:paraId="1900C81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17</w:t>
            </w:r>
          </w:p>
        </w:tc>
        <w:tc>
          <w:tcPr>
            <w:tcW w:w="1701" w:type="dxa"/>
            <w:tcBorders>
              <w:top w:val="single" w:sz="4" w:space="0" w:color="auto"/>
              <w:left w:val="single" w:sz="4" w:space="0" w:color="000000"/>
              <w:bottom w:val="single" w:sz="4" w:space="0" w:color="000000"/>
            </w:tcBorders>
            <w:shd w:val="clear" w:color="auto" w:fill="auto"/>
            <w:vAlign w:val="center"/>
          </w:tcPr>
          <w:p w14:paraId="4E080A5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353</w:t>
            </w:r>
          </w:p>
        </w:tc>
        <w:tc>
          <w:tcPr>
            <w:tcW w:w="1645" w:type="dxa"/>
            <w:tcBorders>
              <w:top w:val="single" w:sz="4" w:space="0" w:color="auto"/>
              <w:left w:val="single" w:sz="4" w:space="0" w:color="000000"/>
              <w:bottom w:val="single" w:sz="4" w:space="0" w:color="000000"/>
              <w:right w:val="single" w:sz="4" w:space="0" w:color="000000"/>
            </w:tcBorders>
            <w:shd w:val="clear" w:color="auto" w:fill="auto"/>
            <w:vAlign w:val="center"/>
          </w:tcPr>
          <w:p w14:paraId="2581A77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5040</w:t>
            </w:r>
          </w:p>
        </w:tc>
      </w:tr>
      <w:tr w:rsidR="00BA6B4C" w:rsidRPr="001A3488" w14:paraId="03784CA6" w14:textId="77777777" w:rsidTr="005302D5">
        <w:trPr>
          <w:cantSplit/>
          <w:trHeight w:val="103"/>
          <w:jc w:val="center"/>
        </w:trPr>
        <w:tc>
          <w:tcPr>
            <w:tcW w:w="1271" w:type="dxa"/>
            <w:tcBorders>
              <w:top w:val="single" w:sz="4" w:space="0" w:color="auto"/>
              <w:left w:val="single" w:sz="4" w:space="0" w:color="000000"/>
              <w:bottom w:val="single" w:sz="4" w:space="0" w:color="000000"/>
            </w:tcBorders>
            <w:shd w:val="clear" w:color="auto" w:fill="auto"/>
            <w:vAlign w:val="center"/>
          </w:tcPr>
          <w:p w14:paraId="42F947B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E-189</w:t>
            </w:r>
          </w:p>
        </w:tc>
        <w:tc>
          <w:tcPr>
            <w:tcW w:w="1559" w:type="dxa"/>
            <w:tcBorders>
              <w:top w:val="single" w:sz="4" w:space="0" w:color="auto"/>
              <w:left w:val="single" w:sz="4" w:space="0" w:color="000000"/>
              <w:bottom w:val="single" w:sz="4" w:space="0" w:color="000000"/>
            </w:tcBorders>
            <w:shd w:val="clear" w:color="auto" w:fill="auto"/>
            <w:vAlign w:val="center"/>
          </w:tcPr>
          <w:p w14:paraId="704222F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20</w:t>
            </w:r>
          </w:p>
        </w:tc>
        <w:tc>
          <w:tcPr>
            <w:tcW w:w="1560" w:type="dxa"/>
            <w:tcBorders>
              <w:top w:val="single" w:sz="4" w:space="0" w:color="auto"/>
              <w:left w:val="single" w:sz="4" w:space="0" w:color="000000"/>
              <w:bottom w:val="single" w:sz="4" w:space="0" w:color="000000"/>
            </w:tcBorders>
            <w:shd w:val="clear" w:color="auto" w:fill="auto"/>
            <w:vAlign w:val="center"/>
          </w:tcPr>
          <w:p w14:paraId="3443F02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w:t>
            </w:r>
          </w:p>
        </w:tc>
        <w:tc>
          <w:tcPr>
            <w:tcW w:w="1417" w:type="dxa"/>
            <w:tcBorders>
              <w:top w:val="single" w:sz="4" w:space="0" w:color="auto"/>
              <w:left w:val="single" w:sz="4" w:space="0" w:color="000000"/>
              <w:bottom w:val="single" w:sz="4" w:space="0" w:color="000000"/>
            </w:tcBorders>
            <w:shd w:val="clear" w:color="auto" w:fill="auto"/>
            <w:vAlign w:val="center"/>
          </w:tcPr>
          <w:p w14:paraId="2D61491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w:t>
            </w:r>
          </w:p>
        </w:tc>
        <w:tc>
          <w:tcPr>
            <w:tcW w:w="1701" w:type="dxa"/>
            <w:tcBorders>
              <w:top w:val="single" w:sz="4" w:space="0" w:color="auto"/>
              <w:left w:val="single" w:sz="4" w:space="0" w:color="000000"/>
              <w:bottom w:val="single" w:sz="4" w:space="0" w:color="000000"/>
            </w:tcBorders>
            <w:shd w:val="clear" w:color="auto" w:fill="auto"/>
            <w:vAlign w:val="center"/>
          </w:tcPr>
          <w:p w14:paraId="083E867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auto"/>
              <w:left w:val="single" w:sz="4" w:space="0" w:color="000000"/>
              <w:bottom w:val="single" w:sz="4" w:space="0" w:color="000000"/>
              <w:right w:val="single" w:sz="4" w:space="0" w:color="000000"/>
            </w:tcBorders>
            <w:shd w:val="clear" w:color="auto" w:fill="auto"/>
            <w:vAlign w:val="center"/>
          </w:tcPr>
          <w:p w14:paraId="61B8A3F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1680</w:t>
            </w:r>
          </w:p>
        </w:tc>
      </w:tr>
      <w:tr w:rsidR="00BA6B4C" w:rsidRPr="001A3488" w14:paraId="43164C42" w14:textId="77777777" w:rsidTr="005302D5">
        <w:trPr>
          <w:cantSplit/>
          <w:trHeight w:val="103"/>
          <w:jc w:val="center"/>
        </w:trPr>
        <w:tc>
          <w:tcPr>
            <w:tcW w:w="1271" w:type="dxa"/>
            <w:tcBorders>
              <w:top w:val="single" w:sz="4" w:space="0" w:color="auto"/>
              <w:left w:val="single" w:sz="4" w:space="0" w:color="000000"/>
              <w:bottom w:val="single" w:sz="4" w:space="0" w:color="000000"/>
            </w:tcBorders>
            <w:shd w:val="clear" w:color="auto" w:fill="auto"/>
            <w:vAlign w:val="center"/>
          </w:tcPr>
          <w:p w14:paraId="39213C1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E-190</w:t>
            </w:r>
          </w:p>
        </w:tc>
        <w:tc>
          <w:tcPr>
            <w:tcW w:w="1559" w:type="dxa"/>
            <w:tcBorders>
              <w:top w:val="single" w:sz="4" w:space="0" w:color="auto"/>
              <w:left w:val="single" w:sz="4" w:space="0" w:color="000000"/>
              <w:bottom w:val="single" w:sz="4" w:space="0" w:color="000000"/>
            </w:tcBorders>
            <w:shd w:val="clear" w:color="auto" w:fill="auto"/>
            <w:vAlign w:val="center"/>
          </w:tcPr>
          <w:p w14:paraId="4B0A481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4,0</w:t>
            </w:r>
          </w:p>
        </w:tc>
        <w:tc>
          <w:tcPr>
            <w:tcW w:w="1560" w:type="dxa"/>
            <w:tcBorders>
              <w:top w:val="single" w:sz="4" w:space="0" w:color="auto"/>
              <w:left w:val="single" w:sz="4" w:space="0" w:color="000000"/>
              <w:bottom w:val="single" w:sz="4" w:space="0" w:color="000000"/>
            </w:tcBorders>
            <w:shd w:val="clear" w:color="auto" w:fill="auto"/>
            <w:vAlign w:val="center"/>
          </w:tcPr>
          <w:p w14:paraId="647D8EF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0,2</w:t>
            </w:r>
          </w:p>
        </w:tc>
        <w:tc>
          <w:tcPr>
            <w:tcW w:w="1417" w:type="dxa"/>
            <w:tcBorders>
              <w:top w:val="single" w:sz="4" w:space="0" w:color="auto"/>
              <w:left w:val="single" w:sz="4" w:space="0" w:color="000000"/>
              <w:bottom w:val="single" w:sz="4" w:space="0" w:color="000000"/>
            </w:tcBorders>
            <w:shd w:val="clear" w:color="auto" w:fill="auto"/>
            <w:vAlign w:val="center"/>
          </w:tcPr>
          <w:p w14:paraId="3FE2CBC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w:t>
            </w:r>
          </w:p>
        </w:tc>
        <w:tc>
          <w:tcPr>
            <w:tcW w:w="1701" w:type="dxa"/>
            <w:tcBorders>
              <w:top w:val="single" w:sz="4" w:space="0" w:color="auto"/>
              <w:left w:val="single" w:sz="4" w:space="0" w:color="000000"/>
              <w:bottom w:val="single" w:sz="4" w:space="0" w:color="000000"/>
            </w:tcBorders>
            <w:shd w:val="clear" w:color="auto" w:fill="auto"/>
            <w:vAlign w:val="center"/>
          </w:tcPr>
          <w:p w14:paraId="7AAFC17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293</w:t>
            </w:r>
          </w:p>
        </w:tc>
        <w:tc>
          <w:tcPr>
            <w:tcW w:w="1645" w:type="dxa"/>
            <w:tcBorders>
              <w:top w:val="single" w:sz="4" w:space="0" w:color="auto"/>
              <w:left w:val="single" w:sz="4" w:space="0" w:color="000000"/>
              <w:bottom w:val="single" w:sz="4" w:space="0" w:color="000000"/>
              <w:right w:val="single" w:sz="4" w:space="0" w:color="000000"/>
            </w:tcBorders>
            <w:shd w:val="clear" w:color="auto" w:fill="auto"/>
            <w:vAlign w:val="center"/>
          </w:tcPr>
          <w:p w14:paraId="439EEDD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6000</w:t>
            </w:r>
          </w:p>
        </w:tc>
      </w:tr>
      <w:tr w:rsidR="00BA6B4C" w:rsidRPr="001A3488" w14:paraId="521BD9CB" w14:textId="77777777" w:rsidTr="005302D5">
        <w:trPr>
          <w:cantSplit/>
          <w:trHeight w:val="87"/>
          <w:jc w:val="center"/>
        </w:trPr>
        <w:tc>
          <w:tcPr>
            <w:tcW w:w="1271" w:type="dxa"/>
            <w:tcBorders>
              <w:top w:val="single" w:sz="4" w:space="0" w:color="000000"/>
              <w:left w:val="single" w:sz="4" w:space="0" w:color="000000"/>
              <w:bottom w:val="single" w:sz="4" w:space="0" w:color="000000"/>
            </w:tcBorders>
            <w:shd w:val="clear" w:color="auto" w:fill="auto"/>
            <w:vAlign w:val="center"/>
          </w:tcPr>
          <w:p w14:paraId="497857F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LV-001</w:t>
            </w:r>
          </w:p>
        </w:tc>
        <w:tc>
          <w:tcPr>
            <w:tcW w:w="1559" w:type="dxa"/>
            <w:tcBorders>
              <w:top w:val="single" w:sz="4" w:space="0" w:color="000000"/>
              <w:left w:val="single" w:sz="4" w:space="0" w:color="000000"/>
              <w:bottom w:val="single" w:sz="4" w:space="0" w:color="000000"/>
            </w:tcBorders>
            <w:shd w:val="clear" w:color="auto" w:fill="auto"/>
            <w:vAlign w:val="center"/>
          </w:tcPr>
          <w:p w14:paraId="28D29BD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32B107B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4C816F9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7,1</w:t>
            </w:r>
          </w:p>
        </w:tc>
        <w:tc>
          <w:tcPr>
            <w:tcW w:w="1701" w:type="dxa"/>
            <w:tcBorders>
              <w:top w:val="single" w:sz="4" w:space="0" w:color="000000"/>
              <w:left w:val="single" w:sz="4" w:space="0" w:color="000000"/>
              <w:bottom w:val="single" w:sz="4" w:space="0" w:color="000000"/>
            </w:tcBorders>
            <w:shd w:val="clear" w:color="auto" w:fill="auto"/>
            <w:vAlign w:val="center"/>
          </w:tcPr>
          <w:p w14:paraId="1CA3B11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0ED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160</w:t>
            </w:r>
          </w:p>
        </w:tc>
      </w:tr>
      <w:tr w:rsidR="00BA6B4C" w:rsidRPr="001A3488" w14:paraId="30B59B76" w14:textId="77777777" w:rsidTr="005302D5">
        <w:trPr>
          <w:cantSplit/>
          <w:trHeight w:val="120"/>
          <w:jc w:val="center"/>
        </w:trPr>
        <w:tc>
          <w:tcPr>
            <w:tcW w:w="1271" w:type="dxa"/>
            <w:tcBorders>
              <w:top w:val="single" w:sz="4" w:space="0" w:color="000000"/>
              <w:left w:val="single" w:sz="4" w:space="0" w:color="000000"/>
              <w:bottom w:val="single" w:sz="4" w:space="0" w:color="000000"/>
            </w:tcBorders>
            <w:shd w:val="clear" w:color="auto" w:fill="auto"/>
            <w:vAlign w:val="center"/>
          </w:tcPr>
          <w:p w14:paraId="117F277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LV-003</w:t>
            </w:r>
          </w:p>
        </w:tc>
        <w:tc>
          <w:tcPr>
            <w:tcW w:w="1559" w:type="dxa"/>
            <w:tcBorders>
              <w:top w:val="single" w:sz="4" w:space="0" w:color="000000"/>
              <w:left w:val="single" w:sz="4" w:space="0" w:color="000000"/>
              <w:bottom w:val="single" w:sz="4" w:space="0" w:color="000000"/>
            </w:tcBorders>
            <w:shd w:val="clear" w:color="auto" w:fill="auto"/>
            <w:vAlign w:val="center"/>
          </w:tcPr>
          <w:p w14:paraId="561A27E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447A4FD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2355D36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7,1</w:t>
            </w:r>
          </w:p>
        </w:tc>
        <w:tc>
          <w:tcPr>
            <w:tcW w:w="1701" w:type="dxa"/>
            <w:tcBorders>
              <w:top w:val="single" w:sz="4" w:space="0" w:color="000000"/>
              <w:left w:val="single" w:sz="4" w:space="0" w:color="000000"/>
              <w:bottom w:val="single" w:sz="4" w:space="0" w:color="000000"/>
            </w:tcBorders>
            <w:shd w:val="clear" w:color="auto" w:fill="auto"/>
            <w:vAlign w:val="center"/>
          </w:tcPr>
          <w:p w14:paraId="2E9C10A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6ADC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180</w:t>
            </w:r>
          </w:p>
        </w:tc>
      </w:tr>
      <w:tr w:rsidR="00BA6B4C" w:rsidRPr="001A3488" w14:paraId="46C182AF"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4219D47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LV-004</w:t>
            </w:r>
          </w:p>
        </w:tc>
        <w:tc>
          <w:tcPr>
            <w:tcW w:w="1559" w:type="dxa"/>
            <w:tcBorders>
              <w:top w:val="single" w:sz="4" w:space="0" w:color="000000"/>
              <w:left w:val="single" w:sz="4" w:space="0" w:color="000000"/>
              <w:bottom w:val="single" w:sz="4" w:space="0" w:color="000000"/>
            </w:tcBorders>
            <w:shd w:val="clear" w:color="auto" w:fill="auto"/>
            <w:vAlign w:val="center"/>
          </w:tcPr>
          <w:p w14:paraId="73F971F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4396C1B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0991619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7,1</w:t>
            </w:r>
          </w:p>
        </w:tc>
        <w:tc>
          <w:tcPr>
            <w:tcW w:w="1701" w:type="dxa"/>
            <w:tcBorders>
              <w:top w:val="single" w:sz="4" w:space="0" w:color="000000"/>
              <w:left w:val="single" w:sz="4" w:space="0" w:color="000000"/>
              <w:bottom w:val="single" w:sz="4" w:space="0" w:color="000000"/>
            </w:tcBorders>
            <w:shd w:val="clear" w:color="auto" w:fill="auto"/>
            <w:vAlign w:val="center"/>
          </w:tcPr>
          <w:p w14:paraId="2958CF5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2A6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180</w:t>
            </w:r>
          </w:p>
        </w:tc>
      </w:tr>
      <w:tr w:rsidR="00BA6B4C" w:rsidRPr="001A3488" w14:paraId="12ABB837"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08BF5D4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LV-006</w:t>
            </w:r>
          </w:p>
        </w:tc>
        <w:tc>
          <w:tcPr>
            <w:tcW w:w="1559" w:type="dxa"/>
            <w:tcBorders>
              <w:top w:val="single" w:sz="4" w:space="0" w:color="000000"/>
              <w:left w:val="single" w:sz="4" w:space="0" w:color="000000"/>
              <w:bottom w:val="single" w:sz="4" w:space="0" w:color="000000"/>
            </w:tcBorders>
            <w:shd w:val="clear" w:color="auto" w:fill="auto"/>
            <w:vAlign w:val="center"/>
          </w:tcPr>
          <w:p w14:paraId="306B11C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169547E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77F4F9A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0,7</w:t>
            </w:r>
          </w:p>
        </w:tc>
        <w:tc>
          <w:tcPr>
            <w:tcW w:w="1701" w:type="dxa"/>
            <w:tcBorders>
              <w:top w:val="single" w:sz="4" w:space="0" w:color="000000"/>
              <w:left w:val="single" w:sz="4" w:space="0" w:color="000000"/>
              <w:bottom w:val="single" w:sz="4" w:space="0" w:color="000000"/>
            </w:tcBorders>
            <w:shd w:val="clear" w:color="auto" w:fill="auto"/>
            <w:vAlign w:val="center"/>
          </w:tcPr>
          <w:p w14:paraId="0C1A827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BE06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25</w:t>
            </w:r>
          </w:p>
        </w:tc>
      </w:tr>
      <w:tr w:rsidR="00BA6B4C" w:rsidRPr="001A3488" w14:paraId="1382E882"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60C6DAD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LV-007</w:t>
            </w:r>
          </w:p>
        </w:tc>
        <w:tc>
          <w:tcPr>
            <w:tcW w:w="1559" w:type="dxa"/>
            <w:tcBorders>
              <w:top w:val="single" w:sz="4" w:space="0" w:color="000000"/>
              <w:left w:val="single" w:sz="4" w:space="0" w:color="000000"/>
              <w:bottom w:val="single" w:sz="4" w:space="0" w:color="000000"/>
            </w:tcBorders>
            <w:shd w:val="clear" w:color="auto" w:fill="auto"/>
            <w:vAlign w:val="center"/>
          </w:tcPr>
          <w:p w14:paraId="47C6412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1BBF116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0C0A41E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0,7</w:t>
            </w:r>
          </w:p>
        </w:tc>
        <w:tc>
          <w:tcPr>
            <w:tcW w:w="1701" w:type="dxa"/>
            <w:tcBorders>
              <w:top w:val="single" w:sz="4" w:space="0" w:color="000000"/>
              <w:left w:val="single" w:sz="4" w:space="0" w:color="000000"/>
              <w:bottom w:val="single" w:sz="4" w:space="0" w:color="000000"/>
            </w:tcBorders>
            <w:shd w:val="clear" w:color="auto" w:fill="auto"/>
            <w:vAlign w:val="center"/>
          </w:tcPr>
          <w:p w14:paraId="009007D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49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120</w:t>
            </w:r>
          </w:p>
        </w:tc>
      </w:tr>
      <w:tr w:rsidR="00BA6B4C" w:rsidRPr="001A3488" w14:paraId="00B2CD3F"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201E90A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LV-008</w:t>
            </w:r>
          </w:p>
        </w:tc>
        <w:tc>
          <w:tcPr>
            <w:tcW w:w="1559" w:type="dxa"/>
            <w:tcBorders>
              <w:top w:val="single" w:sz="4" w:space="0" w:color="000000"/>
              <w:left w:val="single" w:sz="4" w:space="0" w:color="000000"/>
              <w:bottom w:val="single" w:sz="4" w:space="0" w:color="000000"/>
            </w:tcBorders>
            <w:shd w:val="clear" w:color="auto" w:fill="auto"/>
            <w:vAlign w:val="center"/>
          </w:tcPr>
          <w:p w14:paraId="4FA0AC4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61FCF75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40A8BB5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0,7</w:t>
            </w:r>
          </w:p>
        </w:tc>
        <w:tc>
          <w:tcPr>
            <w:tcW w:w="1701" w:type="dxa"/>
            <w:tcBorders>
              <w:top w:val="single" w:sz="4" w:space="0" w:color="000000"/>
              <w:left w:val="single" w:sz="4" w:space="0" w:color="000000"/>
              <w:bottom w:val="single" w:sz="4" w:space="0" w:color="000000"/>
            </w:tcBorders>
            <w:shd w:val="clear" w:color="auto" w:fill="auto"/>
            <w:vAlign w:val="center"/>
          </w:tcPr>
          <w:p w14:paraId="2427B51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63C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40</w:t>
            </w:r>
          </w:p>
        </w:tc>
      </w:tr>
      <w:tr w:rsidR="00BA6B4C" w:rsidRPr="001A3488" w14:paraId="4A79636F" w14:textId="77777777" w:rsidTr="005302D5">
        <w:trPr>
          <w:cantSplit/>
          <w:trHeight w:val="82"/>
          <w:jc w:val="center"/>
        </w:trPr>
        <w:tc>
          <w:tcPr>
            <w:tcW w:w="1271" w:type="dxa"/>
            <w:tcBorders>
              <w:top w:val="single" w:sz="4" w:space="0" w:color="000000"/>
              <w:left w:val="single" w:sz="4" w:space="0" w:color="000000"/>
              <w:bottom w:val="single" w:sz="4" w:space="0" w:color="000000"/>
            </w:tcBorders>
            <w:shd w:val="clear" w:color="auto" w:fill="auto"/>
            <w:vAlign w:val="center"/>
          </w:tcPr>
          <w:p w14:paraId="6678985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LV-009</w:t>
            </w:r>
          </w:p>
        </w:tc>
        <w:tc>
          <w:tcPr>
            <w:tcW w:w="1559" w:type="dxa"/>
            <w:tcBorders>
              <w:top w:val="single" w:sz="4" w:space="0" w:color="000000"/>
              <w:left w:val="single" w:sz="4" w:space="0" w:color="000000"/>
              <w:bottom w:val="single" w:sz="4" w:space="0" w:color="000000"/>
            </w:tcBorders>
            <w:shd w:val="clear" w:color="auto" w:fill="auto"/>
            <w:vAlign w:val="center"/>
          </w:tcPr>
          <w:p w14:paraId="3B79332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33AB18A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45DEC50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0,7</w:t>
            </w:r>
          </w:p>
        </w:tc>
        <w:tc>
          <w:tcPr>
            <w:tcW w:w="1701" w:type="dxa"/>
            <w:tcBorders>
              <w:top w:val="single" w:sz="4" w:space="0" w:color="000000"/>
              <w:left w:val="single" w:sz="4" w:space="0" w:color="000000"/>
              <w:bottom w:val="single" w:sz="4" w:space="0" w:color="000000"/>
            </w:tcBorders>
            <w:shd w:val="clear" w:color="auto" w:fill="auto"/>
            <w:vAlign w:val="center"/>
          </w:tcPr>
          <w:p w14:paraId="0E3A1E2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45C6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40</w:t>
            </w:r>
          </w:p>
        </w:tc>
      </w:tr>
      <w:tr w:rsidR="00BA6B4C" w:rsidRPr="001A3488" w14:paraId="08FDC9CB"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2DE883E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LV-012</w:t>
            </w:r>
          </w:p>
        </w:tc>
        <w:tc>
          <w:tcPr>
            <w:tcW w:w="1559" w:type="dxa"/>
            <w:tcBorders>
              <w:top w:val="single" w:sz="4" w:space="0" w:color="000000"/>
              <w:left w:val="single" w:sz="4" w:space="0" w:color="000000"/>
              <w:bottom w:val="single" w:sz="4" w:space="0" w:color="000000"/>
            </w:tcBorders>
            <w:shd w:val="clear" w:color="auto" w:fill="auto"/>
            <w:vAlign w:val="center"/>
          </w:tcPr>
          <w:p w14:paraId="4C17E71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4C09387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18C828A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4,2</w:t>
            </w:r>
          </w:p>
        </w:tc>
        <w:tc>
          <w:tcPr>
            <w:tcW w:w="1701" w:type="dxa"/>
            <w:tcBorders>
              <w:top w:val="single" w:sz="4" w:space="0" w:color="000000"/>
              <w:left w:val="single" w:sz="4" w:space="0" w:color="000000"/>
              <w:bottom w:val="single" w:sz="4" w:space="0" w:color="000000"/>
            </w:tcBorders>
            <w:shd w:val="clear" w:color="auto" w:fill="auto"/>
            <w:vAlign w:val="center"/>
          </w:tcPr>
          <w:p w14:paraId="51CBD54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B30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105</w:t>
            </w:r>
          </w:p>
        </w:tc>
      </w:tr>
      <w:tr w:rsidR="00BA6B4C" w:rsidRPr="001A3488" w14:paraId="0FF009F9"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0B3337B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LV-018</w:t>
            </w:r>
          </w:p>
        </w:tc>
        <w:tc>
          <w:tcPr>
            <w:tcW w:w="1559" w:type="dxa"/>
            <w:tcBorders>
              <w:top w:val="single" w:sz="4" w:space="0" w:color="000000"/>
              <w:left w:val="single" w:sz="4" w:space="0" w:color="000000"/>
              <w:bottom w:val="single" w:sz="4" w:space="0" w:color="000000"/>
            </w:tcBorders>
            <w:shd w:val="clear" w:color="auto" w:fill="auto"/>
            <w:vAlign w:val="center"/>
          </w:tcPr>
          <w:p w14:paraId="46ECCEC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05C49E3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62F5ED6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4,2</w:t>
            </w:r>
          </w:p>
        </w:tc>
        <w:tc>
          <w:tcPr>
            <w:tcW w:w="1701" w:type="dxa"/>
            <w:tcBorders>
              <w:top w:val="single" w:sz="4" w:space="0" w:color="000000"/>
              <w:left w:val="single" w:sz="4" w:space="0" w:color="000000"/>
              <w:bottom w:val="single" w:sz="4" w:space="0" w:color="000000"/>
            </w:tcBorders>
            <w:shd w:val="clear" w:color="auto" w:fill="auto"/>
            <w:vAlign w:val="center"/>
          </w:tcPr>
          <w:p w14:paraId="0FA28C2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84D7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60</w:t>
            </w:r>
          </w:p>
        </w:tc>
      </w:tr>
      <w:tr w:rsidR="00BA6B4C" w:rsidRPr="001A3488" w14:paraId="2C584136"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06BB5D18"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LV-019</w:t>
            </w:r>
          </w:p>
        </w:tc>
        <w:tc>
          <w:tcPr>
            <w:tcW w:w="1559" w:type="dxa"/>
            <w:tcBorders>
              <w:top w:val="single" w:sz="4" w:space="0" w:color="000000"/>
              <w:left w:val="single" w:sz="4" w:space="0" w:color="000000"/>
              <w:bottom w:val="single" w:sz="4" w:space="0" w:color="000000"/>
            </w:tcBorders>
            <w:shd w:val="clear" w:color="auto" w:fill="auto"/>
            <w:vAlign w:val="center"/>
          </w:tcPr>
          <w:p w14:paraId="5CEF07B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5907881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10FDA6D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4,2</w:t>
            </w:r>
          </w:p>
        </w:tc>
        <w:tc>
          <w:tcPr>
            <w:tcW w:w="1701" w:type="dxa"/>
            <w:tcBorders>
              <w:top w:val="single" w:sz="4" w:space="0" w:color="000000"/>
              <w:left w:val="single" w:sz="4" w:space="0" w:color="000000"/>
              <w:bottom w:val="single" w:sz="4" w:space="0" w:color="000000"/>
            </w:tcBorders>
            <w:shd w:val="clear" w:color="auto" w:fill="auto"/>
            <w:vAlign w:val="center"/>
          </w:tcPr>
          <w:p w14:paraId="6DF5511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44C1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50</w:t>
            </w:r>
          </w:p>
        </w:tc>
      </w:tr>
      <w:tr w:rsidR="00BA6B4C" w:rsidRPr="001A3488" w14:paraId="08A0E076"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50CA7E4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LV-020</w:t>
            </w:r>
          </w:p>
        </w:tc>
        <w:tc>
          <w:tcPr>
            <w:tcW w:w="1559" w:type="dxa"/>
            <w:tcBorders>
              <w:top w:val="single" w:sz="4" w:space="0" w:color="000000"/>
              <w:left w:val="single" w:sz="4" w:space="0" w:color="000000"/>
              <w:bottom w:val="single" w:sz="4" w:space="0" w:color="000000"/>
            </w:tcBorders>
            <w:shd w:val="clear" w:color="auto" w:fill="auto"/>
            <w:vAlign w:val="center"/>
          </w:tcPr>
          <w:p w14:paraId="035B0C1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56EC6F5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4778C01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4,2</w:t>
            </w:r>
          </w:p>
        </w:tc>
        <w:tc>
          <w:tcPr>
            <w:tcW w:w="1701" w:type="dxa"/>
            <w:tcBorders>
              <w:top w:val="single" w:sz="4" w:space="0" w:color="000000"/>
              <w:left w:val="single" w:sz="4" w:space="0" w:color="000000"/>
              <w:bottom w:val="single" w:sz="4" w:space="0" w:color="000000"/>
            </w:tcBorders>
            <w:shd w:val="clear" w:color="auto" w:fill="auto"/>
            <w:vAlign w:val="center"/>
          </w:tcPr>
          <w:p w14:paraId="7E6DF783"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D4F87"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30</w:t>
            </w:r>
          </w:p>
        </w:tc>
      </w:tr>
      <w:tr w:rsidR="00BA6B4C" w:rsidRPr="001A3488" w14:paraId="7BEA9F89"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1ECFD05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LV-021</w:t>
            </w:r>
          </w:p>
        </w:tc>
        <w:tc>
          <w:tcPr>
            <w:tcW w:w="1559" w:type="dxa"/>
            <w:tcBorders>
              <w:top w:val="single" w:sz="4" w:space="0" w:color="000000"/>
              <w:left w:val="single" w:sz="4" w:space="0" w:color="000000"/>
              <w:bottom w:val="single" w:sz="4" w:space="0" w:color="000000"/>
            </w:tcBorders>
            <w:shd w:val="clear" w:color="auto" w:fill="auto"/>
            <w:vAlign w:val="center"/>
          </w:tcPr>
          <w:p w14:paraId="2579037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9,5</w:t>
            </w:r>
          </w:p>
        </w:tc>
        <w:tc>
          <w:tcPr>
            <w:tcW w:w="1560" w:type="dxa"/>
            <w:tcBorders>
              <w:top w:val="single" w:sz="4" w:space="0" w:color="000000"/>
              <w:left w:val="single" w:sz="4" w:space="0" w:color="000000"/>
              <w:bottom w:val="single" w:sz="4" w:space="0" w:color="000000"/>
            </w:tcBorders>
            <w:shd w:val="clear" w:color="auto" w:fill="auto"/>
            <w:vAlign w:val="center"/>
          </w:tcPr>
          <w:p w14:paraId="2E86758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77575D3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w:t>
            </w:r>
          </w:p>
        </w:tc>
        <w:tc>
          <w:tcPr>
            <w:tcW w:w="1701" w:type="dxa"/>
            <w:tcBorders>
              <w:top w:val="single" w:sz="4" w:space="0" w:color="000000"/>
              <w:left w:val="single" w:sz="4" w:space="0" w:color="000000"/>
              <w:bottom w:val="single" w:sz="4" w:space="0" w:color="000000"/>
            </w:tcBorders>
            <w:shd w:val="clear" w:color="auto" w:fill="auto"/>
            <w:vAlign w:val="center"/>
          </w:tcPr>
          <w:p w14:paraId="6DA0B28B"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602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100</w:t>
            </w:r>
          </w:p>
        </w:tc>
      </w:tr>
      <w:tr w:rsidR="00BA6B4C" w:rsidRPr="001A3488" w14:paraId="4E994797"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72F74AE5"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LV-022</w:t>
            </w:r>
          </w:p>
        </w:tc>
        <w:tc>
          <w:tcPr>
            <w:tcW w:w="1559" w:type="dxa"/>
            <w:tcBorders>
              <w:top w:val="single" w:sz="4" w:space="0" w:color="000000"/>
              <w:left w:val="single" w:sz="4" w:space="0" w:color="000000"/>
              <w:bottom w:val="single" w:sz="4" w:space="0" w:color="000000"/>
            </w:tcBorders>
            <w:shd w:val="clear" w:color="auto" w:fill="auto"/>
            <w:vAlign w:val="center"/>
          </w:tcPr>
          <w:p w14:paraId="14012469"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0ADE954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18129DE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w:t>
            </w:r>
          </w:p>
        </w:tc>
        <w:tc>
          <w:tcPr>
            <w:tcW w:w="1701" w:type="dxa"/>
            <w:tcBorders>
              <w:top w:val="single" w:sz="4" w:space="0" w:color="000000"/>
              <w:left w:val="single" w:sz="4" w:space="0" w:color="000000"/>
              <w:bottom w:val="single" w:sz="4" w:space="0" w:color="000000"/>
            </w:tcBorders>
            <w:shd w:val="clear" w:color="auto" w:fill="auto"/>
            <w:vAlign w:val="center"/>
          </w:tcPr>
          <w:p w14:paraId="1D40E5E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F58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50</w:t>
            </w:r>
          </w:p>
        </w:tc>
      </w:tr>
      <w:tr w:rsidR="00BA6B4C" w:rsidRPr="001A3488" w14:paraId="28046D06"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695C411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LV-023</w:t>
            </w:r>
          </w:p>
        </w:tc>
        <w:tc>
          <w:tcPr>
            <w:tcW w:w="1559" w:type="dxa"/>
            <w:tcBorders>
              <w:top w:val="single" w:sz="4" w:space="0" w:color="000000"/>
              <w:left w:val="single" w:sz="4" w:space="0" w:color="000000"/>
              <w:bottom w:val="single" w:sz="4" w:space="0" w:color="000000"/>
            </w:tcBorders>
            <w:shd w:val="clear" w:color="auto" w:fill="auto"/>
            <w:vAlign w:val="center"/>
          </w:tcPr>
          <w:p w14:paraId="133B373A"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61C2744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7BF48BB4"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w:t>
            </w:r>
          </w:p>
        </w:tc>
        <w:tc>
          <w:tcPr>
            <w:tcW w:w="1701" w:type="dxa"/>
            <w:tcBorders>
              <w:top w:val="single" w:sz="4" w:space="0" w:color="000000"/>
              <w:left w:val="single" w:sz="4" w:space="0" w:color="000000"/>
              <w:bottom w:val="single" w:sz="4" w:space="0" w:color="000000"/>
            </w:tcBorders>
            <w:shd w:val="clear" w:color="auto" w:fill="auto"/>
            <w:vAlign w:val="center"/>
          </w:tcPr>
          <w:p w14:paraId="6FA08182"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541A6"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100</w:t>
            </w:r>
          </w:p>
        </w:tc>
      </w:tr>
      <w:tr w:rsidR="00BA6B4C" w:rsidRPr="001A3488" w14:paraId="14F20C59" w14:textId="77777777" w:rsidTr="005302D5">
        <w:trPr>
          <w:cantSplit/>
          <w:trHeight w:val="70"/>
          <w:jc w:val="center"/>
        </w:trPr>
        <w:tc>
          <w:tcPr>
            <w:tcW w:w="1271" w:type="dxa"/>
            <w:tcBorders>
              <w:top w:val="single" w:sz="4" w:space="0" w:color="000000"/>
              <w:left w:val="single" w:sz="4" w:space="0" w:color="000000"/>
              <w:bottom w:val="single" w:sz="4" w:space="0" w:color="000000"/>
            </w:tcBorders>
            <w:shd w:val="clear" w:color="auto" w:fill="auto"/>
            <w:vAlign w:val="center"/>
          </w:tcPr>
          <w:p w14:paraId="4CD7526D"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LV-024</w:t>
            </w:r>
          </w:p>
        </w:tc>
        <w:tc>
          <w:tcPr>
            <w:tcW w:w="1559" w:type="dxa"/>
            <w:tcBorders>
              <w:top w:val="single" w:sz="4" w:space="0" w:color="000000"/>
              <w:left w:val="single" w:sz="4" w:space="0" w:color="000000"/>
              <w:bottom w:val="single" w:sz="4" w:space="0" w:color="000000"/>
            </w:tcBorders>
            <w:shd w:val="clear" w:color="auto" w:fill="auto"/>
            <w:vAlign w:val="center"/>
          </w:tcPr>
          <w:p w14:paraId="7B81F1D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7,5</w:t>
            </w:r>
          </w:p>
        </w:tc>
        <w:tc>
          <w:tcPr>
            <w:tcW w:w="1560" w:type="dxa"/>
            <w:tcBorders>
              <w:top w:val="single" w:sz="4" w:space="0" w:color="000000"/>
              <w:left w:val="single" w:sz="4" w:space="0" w:color="000000"/>
              <w:bottom w:val="single" w:sz="4" w:space="0" w:color="000000"/>
            </w:tcBorders>
            <w:shd w:val="clear" w:color="auto" w:fill="auto"/>
            <w:vAlign w:val="center"/>
          </w:tcPr>
          <w:p w14:paraId="4328BC6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0,05</w:t>
            </w:r>
          </w:p>
        </w:tc>
        <w:tc>
          <w:tcPr>
            <w:tcW w:w="1417" w:type="dxa"/>
            <w:tcBorders>
              <w:top w:val="single" w:sz="4" w:space="0" w:color="000000"/>
              <w:left w:val="single" w:sz="4" w:space="0" w:color="000000"/>
              <w:bottom w:val="single" w:sz="4" w:space="0" w:color="000000"/>
            </w:tcBorders>
            <w:shd w:val="clear" w:color="auto" w:fill="auto"/>
            <w:vAlign w:val="center"/>
          </w:tcPr>
          <w:p w14:paraId="0CD14EEF"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w:t>
            </w:r>
          </w:p>
        </w:tc>
        <w:tc>
          <w:tcPr>
            <w:tcW w:w="1701" w:type="dxa"/>
            <w:tcBorders>
              <w:top w:val="single" w:sz="4" w:space="0" w:color="000000"/>
              <w:left w:val="single" w:sz="4" w:space="0" w:color="000000"/>
              <w:bottom w:val="single" w:sz="4" w:space="0" w:color="000000"/>
            </w:tcBorders>
            <w:shd w:val="clear" w:color="auto" w:fill="auto"/>
            <w:vAlign w:val="center"/>
          </w:tcPr>
          <w:p w14:paraId="54CDD62E"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287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E74C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100</w:t>
            </w:r>
          </w:p>
        </w:tc>
      </w:tr>
    </w:tbl>
    <w:p w14:paraId="24D06C1B" w14:textId="77777777" w:rsidR="00BA6B4C" w:rsidRPr="001A3488" w:rsidRDefault="00BA6B4C" w:rsidP="00BA6B4C">
      <w:pPr>
        <w:spacing w:line="276" w:lineRule="auto"/>
        <w:jc w:val="both"/>
        <w:rPr>
          <w:b/>
        </w:rPr>
      </w:pPr>
    </w:p>
    <w:p w14:paraId="6ACFFD01"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I.13. W punkcie IV.1.1.2. Tabela nr 27 otrzymuje brzmienie:</w:t>
      </w:r>
    </w:p>
    <w:p w14:paraId="482A0E37" w14:textId="77777777" w:rsidR="00BA6B4C" w:rsidRPr="001A3488" w:rsidRDefault="00BA6B4C" w:rsidP="00BA6B4C">
      <w:pPr>
        <w:spacing w:line="276" w:lineRule="auto"/>
        <w:jc w:val="both"/>
        <w:rPr>
          <w:rFonts w:ascii="Arial" w:hAnsi="Arial" w:cs="Arial"/>
        </w:rPr>
      </w:pPr>
      <w:r w:rsidRPr="001A3488">
        <w:rPr>
          <w:rFonts w:ascii="Arial" w:hAnsi="Arial" w:cs="Arial"/>
          <w:b/>
        </w:rPr>
        <w:t>„IV.1.1.2.</w:t>
      </w:r>
      <w:r w:rsidRPr="001A3488">
        <w:rPr>
          <w:rFonts w:ascii="Arial" w:hAnsi="Arial" w:cs="Arial"/>
        </w:rPr>
        <w:t xml:space="preserve"> Charakterystyka techniczna stosowanych urządzeń ochrony atmosfery.</w:t>
      </w:r>
    </w:p>
    <w:p w14:paraId="107041C1" w14:textId="77777777" w:rsidR="00BA6B4C" w:rsidRPr="001A3488" w:rsidRDefault="00BA6B4C" w:rsidP="00BA6B4C">
      <w:pPr>
        <w:spacing w:line="276" w:lineRule="auto"/>
        <w:jc w:val="both"/>
        <w:rPr>
          <w:rFonts w:ascii="Arial" w:hAnsi="Arial" w:cs="Arial"/>
          <w:b/>
        </w:rPr>
      </w:pPr>
      <w:r w:rsidRPr="001A3488">
        <w:rPr>
          <w:rFonts w:ascii="Arial" w:hAnsi="Arial" w:cs="Arial"/>
          <w:b/>
        </w:rPr>
        <w:t>Tabela nr 27</w:t>
      </w:r>
    </w:p>
    <w:tbl>
      <w:tblPr>
        <w:tblW w:w="9072" w:type="dxa"/>
        <w:tblInd w:w="70" w:type="dxa"/>
        <w:tblLayout w:type="fixed"/>
        <w:tblCellMar>
          <w:left w:w="70" w:type="dxa"/>
          <w:right w:w="70" w:type="dxa"/>
        </w:tblCellMar>
        <w:tblLook w:val="0000" w:firstRow="0" w:lastRow="0" w:firstColumn="0" w:lastColumn="0" w:noHBand="0" w:noVBand="0"/>
      </w:tblPr>
      <w:tblGrid>
        <w:gridCol w:w="2491"/>
        <w:gridCol w:w="1859"/>
        <w:gridCol w:w="2537"/>
        <w:gridCol w:w="2185"/>
      </w:tblGrid>
      <w:tr w:rsidR="00BA6B4C" w:rsidRPr="001A3488" w14:paraId="52389E9F" w14:textId="77777777" w:rsidTr="005302D5">
        <w:trPr>
          <w:tblHeader/>
        </w:trPr>
        <w:tc>
          <w:tcPr>
            <w:tcW w:w="2491" w:type="dxa"/>
            <w:tcBorders>
              <w:top w:val="single" w:sz="4" w:space="0" w:color="000000"/>
              <w:left w:val="single" w:sz="4" w:space="0" w:color="000000"/>
              <w:bottom w:val="single" w:sz="4" w:space="0" w:color="000000"/>
            </w:tcBorders>
            <w:shd w:val="clear" w:color="auto" w:fill="auto"/>
            <w:vAlign w:val="center"/>
          </w:tcPr>
          <w:p w14:paraId="3D974090"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lastRenderedPageBreak/>
              <w:t>Rodzaj urządzenia</w:t>
            </w:r>
          </w:p>
        </w:tc>
        <w:tc>
          <w:tcPr>
            <w:tcW w:w="1859" w:type="dxa"/>
            <w:tcBorders>
              <w:top w:val="single" w:sz="4" w:space="0" w:color="000000"/>
              <w:left w:val="single" w:sz="4" w:space="0" w:color="000000"/>
              <w:bottom w:val="single" w:sz="4" w:space="0" w:color="000000"/>
            </w:tcBorders>
            <w:shd w:val="clear" w:color="auto" w:fill="auto"/>
            <w:vAlign w:val="center"/>
          </w:tcPr>
          <w:p w14:paraId="6E9497AC"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Emitor</w:t>
            </w:r>
          </w:p>
        </w:tc>
        <w:tc>
          <w:tcPr>
            <w:tcW w:w="2537" w:type="dxa"/>
            <w:tcBorders>
              <w:top w:val="single" w:sz="4" w:space="0" w:color="000000"/>
              <w:left w:val="single" w:sz="4" w:space="0" w:color="000000"/>
              <w:bottom w:val="single" w:sz="4" w:space="0" w:color="000000"/>
            </w:tcBorders>
            <w:shd w:val="clear" w:color="auto" w:fill="auto"/>
            <w:vAlign w:val="center"/>
          </w:tcPr>
          <w:p w14:paraId="558B86A3"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Typ</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8FD72" w14:textId="77777777" w:rsidR="00BA6B4C" w:rsidRPr="001A3488" w:rsidRDefault="00BA6B4C" w:rsidP="005302D5">
            <w:pPr>
              <w:snapToGrid w:val="0"/>
              <w:spacing w:line="276" w:lineRule="auto"/>
              <w:jc w:val="center"/>
              <w:rPr>
                <w:rFonts w:ascii="Arial" w:hAnsi="Arial" w:cs="Arial"/>
                <w:b/>
                <w:sz w:val="22"/>
                <w:szCs w:val="22"/>
              </w:rPr>
            </w:pPr>
            <w:r w:rsidRPr="001A3488">
              <w:rPr>
                <w:rFonts w:ascii="Arial" w:hAnsi="Arial" w:cs="Arial"/>
                <w:b/>
                <w:sz w:val="22"/>
                <w:szCs w:val="22"/>
              </w:rPr>
              <w:t>Sprawność</w:t>
            </w:r>
          </w:p>
          <w:p w14:paraId="27DFDD46" w14:textId="77777777" w:rsidR="00BA6B4C" w:rsidRPr="001A3488" w:rsidRDefault="00BA6B4C" w:rsidP="005302D5">
            <w:pPr>
              <w:spacing w:line="276" w:lineRule="auto"/>
              <w:jc w:val="center"/>
              <w:rPr>
                <w:rFonts w:ascii="Arial" w:hAnsi="Arial" w:cs="Arial"/>
                <w:b/>
                <w:sz w:val="22"/>
                <w:szCs w:val="22"/>
              </w:rPr>
            </w:pPr>
            <w:r w:rsidRPr="001A3488">
              <w:rPr>
                <w:rFonts w:ascii="Arial" w:hAnsi="Arial" w:cs="Arial"/>
                <w:b/>
                <w:sz w:val="22"/>
                <w:szCs w:val="22"/>
              </w:rPr>
              <w:t>[%]</w:t>
            </w:r>
          </w:p>
        </w:tc>
      </w:tr>
      <w:tr w:rsidR="00BA6B4C" w:rsidRPr="001A3488" w14:paraId="4C9740F1" w14:textId="77777777" w:rsidTr="005302D5">
        <w:tc>
          <w:tcPr>
            <w:tcW w:w="2491" w:type="dxa"/>
            <w:tcBorders>
              <w:top w:val="single" w:sz="4" w:space="0" w:color="000000"/>
              <w:left w:val="single" w:sz="4" w:space="0" w:color="000000"/>
              <w:bottom w:val="single" w:sz="4" w:space="0" w:color="000000"/>
            </w:tcBorders>
            <w:shd w:val="clear" w:color="auto" w:fill="auto"/>
            <w:vAlign w:val="center"/>
          </w:tcPr>
          <w:p w14:paraId="612A0B9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Dopalacz katalityczny</w:t>
            </w:r>
          </w:p>
        </w:tc>
        <w:tc>
          <w:tcPr>
            <w:tcW w:w="1859" w:type="dxa"/>
            <w:tcBorders>
              <w:top w:val="single" w:sz="4" w:space="0" w:color="000000"/>
              <w:left w:val="single" w:sz="4" w:space="0" w:color="000000"/>
              <w:bottom w:val="single" w:sz="4" w:space="0" w:color="000000"/>
            </w:tcBorders>
            <w:shd w:val="clear" w:color="auto" w:fill="auto"/>
            <w:vAlign w:val="center"/>
          </w:tcPr>
          <w:p w14:paraId="250B3A75"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E-151</w:t>
            </w:r>
          </w:p>
        </w:tc>
        <w:tc>
          <w:tcPr>
            <w:tcW w:w="2537" w:type="dxa"/>
            <w:tcBorders>
              <w:top w:val="single" w:sz="4" w:space="0" w:color="000000"/>
              <w:left w:val="single" w:sz="4" w:space="0" w:color="000000"/>
              <w:bottom w:val="single" w:sz="4" w:space="0" w:color="000000"/>
            </w:tcBorders>
            <w:shd w:val="clear" w:color="auto" w:fill="auto"/>
            <w:vAlign w:val="center"/>
          </w:tcPr>
          <w:p w14:paraId="3ACE607D"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LO-11, temperatura spalania 280-370°C, przepływ gazów 500-600 m</w:t>
            </w:r>
            <w:r w:rsidRPr="001A3488">
              <w:rPr>
                <w:rFonts w:ascii="Arial" w:hAnsi="Arial" w:cs="Arial"/>
                <w:sz w:val="22"/>
                <w:szCs w:val="22"/>
                <w:vertAlign w:val="superscript"/>
              </w:rPr>
              <w:t>3</w:t>
            </w:r>
            <w:r w:rsidRPr="001A3488">
              <w:rPr>
                <w:rFonts w:ascii="Arial" w:hAnsi="Arial" w:cs="Arial"/>
                <w:sz w:val="22"/>
                <w:szCs w:val="22"/>
              </w:rPr>
              <w:t>/h</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867EA"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95-98</w:t>
            </w:r>
          </w:p>
        </w:tc>
      </w:tr>
      <w:tr w:rsidR="00BA6B4C" w:rsidRPr="001A3488" w14:paraId="738CE000" w14:textId="77777777" w:rsidTr="005302D5">
        <w:tc>
          <w:tcPr>
            <w:tcW w:w="2491" w:type="dxa"/>
            <w:tcBorders>
              <w:top w:val="single" w:sz="4" w:space="0" w:color="000000"/>
              <w:left w:val="single" w:sz="4" w:space="0" w:color="000000"/>
              <w:bottom w:val="single" w:sz="4" w:space="0" w:color="000000"/>
            </w:tcBorders>
            <w:shd w:val="clear" w:color="auto" w:fill="auto"/>
            <w:vAlign w:val="center"/>
          </w:tcPr>
          <w:p w14:paraId="61A33B9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Dopalacz katalityczny</w:t>
            </w:r>
          </w:p>
        </w:tc>
        <w:tc>
          <w:tcPr>
            <w:tcW w:w="1859" w:type="dxa"/>
            <w:tcBorders>
              <w:top w:val="single" w:sz="4" w:space="0" w:color="000000"/>
              <w:left w:val="single" w:sz="4" w:space="0" w:color="000000"/>
              <w:bottom w:val="single" w:sz="4" w:space="0" w:color="000000"/>
            </w:tcBorders>
            <w:shd w:val="clear" w:color="auto" w:fill="auto"/>
            <w:vAlign w:val="center"/>
          </w:tcPr>
          <w:p w14:paraId="4E31C1C2"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E-188</w:t>
            </w:r>
          </w:p>
        </w:tc>
        <w:tc>
          <w:tcPr>
            <w:tcW w:w="2537" w:type="dxa"/>
            <w:tcBorders>
              <w:top w:val="single" w:sz="4" w:space="0" w:color="000000"/>
              <w:left w:val="single" w:sz="4" w:space="0" w:color="000000"/>
              <w:bottom w:val="single" w:sz="4" w:space="0" w:color="000000"/>
            </w:tcBorders>
            <w:shd w:val="clear" w:color="auto" w:fill="auto"/>
            <w:vAlign w:val="center"/>
          </w:tcPr>
          <w:p w14:paraId="65E30844"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 xml:space="preserve">RCO, wydajność </w:t>
            </w:r>
            <w:r w:rsidRPr="001A3488">
              <w:rPr>
                <w:rFonts w:ascii="Arial" w:hAnsi="Arial" w:cs="Arial"/>
                <w:sz w:val="22"/>
                <w:szCs w:val="22"/>
              </w:rPr>
              <w:br/>
              <w:t>2000 m</w:t>
            </w:r>
            <w:r w:rsidRPr="001A3488">
              <w:rPr>
                <w:rFonts w:ascii="Arial" w:hAnsi="Arial" w:cs="Arial"/>
                <w:sz w:val="22"/>
                <w:szCs w:val="22"/>
                <w:vertAlign w:val="superscript"/>
              </w:rPr>
              <w:t>3</w:t>
            </w:r>
            <w:r w:rsidRPr="001A3488">
              <w:rPr>
                <w:rFonts w:ascii="Arial" w:hAnsi="Arial" w:cs="Arial"/>
                <w:sz w:val="22"/>
                <w:szCs w:val="22"/>
              </w:rPr>
              <w:t>/h</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0FBE8"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99</w:t>
            </w:r>
          </w:p>
        </w:tc>
      </w:tr>
      <w:tr w:rsidR="00BA6B4C" w:rsidRPr="001A3488" w14:paraId="40F3856C" w14:textId="77777777" w:rsidTr="005302D5">
        <w:tc>
          <w:tcPr>
            <w:tcW w:w="2491" w:type="dxa"/>
            <w:tcBorders>
              <w:top w:val="single" w:sz="4" w:space="0" w:color="000000"/>
              <w:left w:val="single" w:sz="4" w:space="0" w:color="000000"/>
              <w:bottom w:val="single" w:sz="4" w:space="0" w:color="000000"/>
            </w:tcBorders>
            <w:shd w:val="clear" w:color="auto" w:fill="auto"/>
            <w:vAlign w:val="center"/>
          </w:tcPr>
          <w:p w14:paraId="7E7A4F57"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Filtr pulsacyjny workowy – 4 szt.</w:t>
            </w:r>
          </w:p>
        </w:tc>
        <w:tc>
          <w:tcPr>
            <w:tcW w:w="1859" w:type="dxa"/>
            <w:tcBorders>
              <w:top w:val="single" w:sz="4" w:space="0" w:color="000000"/>
              <w:left w:val="single" w:sz="4" w:space="0" w:color="000000"/>
              <w:bottom w:val="single" w:sz="4" w:space="0" w:color="000000"/>
            </w:tcBorders>
            <w:shd w:val="clear" w:color="auto" w:fill="auto"/>
            <w:vAlign w:val="center"/>
          </w:tcPr>
          <w:p w14:paraId="3542B9D0"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E-153a, E-153b, E-153c, E-156</w:t>
            </w:r>
          </w:p>
        </w:tc>
        <w:tc>
          <w:tcPr>
            <w:tcW w:w="2537" w:type="dxa"/>
            <w:tcBorders>
              <w:top w:val="single" w:sz="4" w:space="0" w:color="000000"/>
              <w:left w:val="single" w:sz="4" w:space="0" w:color="000000"/>
              <w:bottom w:val="single" w:sz="4" w:space="0" w:color="000000"/>
            </w:tcBorders>
            <w:shd w:val="clear" w:color="auto" w:fill="auto"/>
            <w:vAlign w:val="center"/>
          </w:tcPr>
          <w:p w14:paraId="5BDF281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HIT, powierzchnia filtracyjna 8,4-11,2 m</w:t>
            </w:r>
            <w:r w:rsidRPr="001A3488">
              <w:rPr>
                <w:rFonts w:ascii="Arial" w:hAnsi="Arial" w:cs="Arial"/>
                <w:sz w:val="22"/>
                <w:szCs w:val="22"/>
                <w:vertAlign w:val="superscript"/>
              </w:rPr>
              <w:t>2</w:t>
            </w:r>
            <w:r w:rsidRPr="001A3488">
              <w:rPr>
                <w:rFonts w:ascii="Arial" w:hAnsi="Arial" w:cs="Arial"/>
                <w:sz w:val="22"/>
                <w:szCs w:val="22"/>
              </w:rPr>
              <w:t>, przepływ 180 m</w:t>
            </w:r>
            <w:r w:rsidRPr="001A3488">
              <w:rPr>
                <w:rFonts w:ascii="Arial" w:hAnsi="Arial" w:cs="Arial"/>
                <w:sz w:val="22"/>
                <w:szCs w:val="22"/>
                <w:vertAlign w:val="superscript"/>
              </w:rPr>
              <w:t>3</w:t>
            </w:r>
            <w:r w:rsidRPr="001A3488">
              <w:rPr>
                <w:rFonts w:ascii="Arial" w:hAnsi="Arial" w:cs="Arial"/>
                <w:sz w:val="22"/>
                <w:szCs w:val="22"/>
              </w:rPr>
              <w:t>/m</w:t>
            </w:r>
            <w:r w:rsidRPr="001A3488">
              <w:rPr>
                <w:rFonts w:ascii="Arial" w:hAnsi="Arial" w:cs="Arial"/>
                <w:sz w:val="22"/>
                <w:szCs w:val="22"/>
                <w:vertAlign w:val="superscript"/>
              </w:rPr>
              <w:t>2</w:t>
            </w:r>
            <w:r w:rsidRPr="001A3488">
              <w:rPr>
                <w:rFonts w:ascii="Arial" w:hAnsi="Arial" w:cs="Arial"/>
                <w:sz w:val="22"/>
                <w:szCs w:val="22"/>
              </w:rPr>
              <w:t>/h</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2F2A6"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95-98</w:t>
            </w:r>
          </w:p>
        </w:tc>
      </w:tr>
      <w:tr w:rsidR="00BA6B4C" w:rsidRPr="001A3488" w14:paraId="6DD4EF9E" w14:textId="77777777" w:rsidTr="005302D5">
        <w:tc>
          <w:tcPr>
            <w:tcW w:w="2491" w:type="dxa"/>
            <w:tcBorders>
              <w:top w:val="single" w:sz="4" w:space="0" w:color="000000"/>
              <w:left w:val="single" w:sz="4" w:space="0" w:color="000000"/>
              <w:bottom w:val="single" w:sz="4" w:space="0" w:color="000000"/>
            </w:tcBorders>
            <w:shd w:val="clear" w:color="auto" w:fill="auto"/>
            <w:vAlign w:val="center"/>
          </w:tcPr>
          <w:p w14:paraId="59526623"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Filtr pulsacyjny workowy – 3 szt.</w:t>
            </w:r>
          </w:p>
        </w:tc>
        <w:tc>
          <w:tcPr>
            <w:tcW w:w="1859" w:type="dxa"/>
            <w:tcBorders>
              <w:top w:val="single" w:sz="4" w:space="0" w:color="000000"/>
              <w:left w:val="single" w:sz="4" w:space="0" w:color="000000"/>
              <w:bottom w:val="single" w:sz="4" w:space="0" w:color="000000"/>
            </w:tcBorders>
            <w:shd w:val="clear" w:color="auto" w:fill="auto"/>
            <w:vAlign w:val="center"/>
          </w:tcPr>
          <w:p w14:paraId="492527C1"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Arial" w:hAnsi="Arial" w:cs="Arial"/>
                <w:sz w:val="22"/>
                <w:szCs w:val="22"/>
                <w:lang w:val="de-DE"/>
              </w:rPr>
              <w:t xml:space="preserve">E-170, E-171, </w:t>
            </w:r>
            <w:r w:rsidRPr="001A3488">
              <w:rPr>
                <w:rFonts w:ascii="Arial" w:hAnsi="Arial" w:cs="Arial"/>
                <w:sz w:val="22"/>
                <w:szCs w:val="22"/>
                <w:lang w:val="de-DE"/>
              </w:rPr>
              <w:br/>
              <w:t xml:space="preserve">E-183, E-184, </w:t>
            </w:r>
            <w:r w:rsidRPr="001A3488">
              <w:rPr>
                <w:rFonts w:ascii="Arial" w:hAnsi="Arial" w:cs="Arial"/>
                <w:sz w:val="22"/>
                <w:szCs w:val="22"/>
                <w:lang w:val="de-DE"/>
              </w:rPr>
              <w:br/>
              <w:t>E-187</w:t>
            </w:r>
          </w:p>
        </w:tc>
        <w:tc>
          <w:tcPr>
            <w:tcW w:w="2537" w:type="dxa"/>
            <w:tcBorders>
              <w:top w:val="single" w:sz="4" w:space="0" w:color="000000"/>
              <w:left w:val="single" w:sz="4" w:space="0" w:color="000000"/>
              <w:bottom w:val="single" w:sz="4" w:space="0" w:color="000000"/>
            </w:tcBorders>
            <w:shd w:val="clear" w:color="auto" w:fill="auto"/>
            <w:vAlign w:val="center"/>
          </w:tcPr>
          <w:p w14:paraId="3172E531"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FMKZ25, powierzchnia filtracji 15-88 m</w:t>
            </w:r>
            <w:r w:rsidRPr="001A3488">
              <w:rPr>
                <w:rFonts w:ascii="Arial" w:hAnsi="Arial" w:cs="Arial"/>
                <w:sz w:val="22"/>
                <w:szCs w:val="22"/>
                <w:vertAlign w:val="superscript"/>
              </w:rPr>
              <w:t>2</w:t>
            </w:r>
            <w:r w:rsidRPr="001A3488">
              <w:rPr>
                <w:rFonts w:ascii="Arial" w:hAnsi="Arial" w:cs="Arial"/>
                <w:sz w:val="22"/>
                <w:szCs w:val="22"/>
              </w:rPr>
              <w:t>, przepływ powietrza 1000-10000 m</w:t>
            </w:r>
            <w:r w:rsidRPr="001A3488">
              <w:rPr>
                <w:rFonts w:ascii="Arial" w:hAnsi="Arial" w:cs="Arial"/>
                <w:sz w:val="22"/>
                <w:szCs w:val="22"/>
                <w:vertAlign w:val="superscript"/>
              </w:rPr>
              <w:t>3</w:t>
            </w:r>
            <w:r w:rsidRPr="001A3488">
              <w:rPr>
                <w:rFonts w:ascii="Arial" w:hAnsi="Arial" w:cs="Arial"/>
                <w:sz w:val="22"/>
                <w:szCs w:val="22"/>
              </w:rPr>
              <w:t>/h</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469E" w14:textId="77777777" w:rsidR="00BA6B4C" w:rsidRPr="001A3488" w:rsidRDefault="00BA6B4C" w:rsidP="005302D5">
            <w:pPr>
              <w:snapToGrid w:val="0"/>
              <w:spacing w:line="276" w:lineRule="auto"/>
              <w:jc w:val="center"/>
              <w:rPr>
                <w:rFonts w:ascii="Arial" w:hAnsi="Arial" w:cs="Arial"/>
                <w:sz w:val="22"/>
                <w:szCs w:val="22"/>
              </w:rPr>
            </w:pPr>
            <w:r w:rsidRPr="001A3488">
              <w:rPr>
                <w:rFonts w:ascii="Arial" w:hAnsi="Arial" w:cs="Arial"/>
                <w:sz w:val="22"/>
                <w:szCs w:val="22"/>
              </w:rPr>
              <w:t>98</w:t>
            </w:r>
          </w:p>
        </w:tc>
      </w:tr>
      <w:tr w:rsidR="00BA6B4C" w:rsidRPr="001A3488" w14:paraId="696880B2" w14:textId="77777777" w:rsidTr="005302D5">
        <w:tc>
          <w:tcPr>
            <w:tcW w:w="2491" w:type="dxa"/>
            <w:tcBorders>
              <w:top w:val="single" w:sz="4" w:space="0" w:color="000000"/>
              <w:left w:val="single" w:sz="4" w:space="0" w:color="000000"/>
              <w:bottom w:val="single" w:sz="4" w:space="0" w:color="000000"/>
            </w:tcBorders>
            <w:shd w:val="clear" w:color="auto" w:fill="auto"/>
            <w:vAlign w:val="center"/>
          </w:tcPr>
          <w:p w14:paraId="1CF96089" w14:textId="77777777" w:rsidR="00BA6B4C" w:rsidRPr="001A3488" w:rsidRDefault="00BA6B4C" w:rsidP="005302D5">
            <w:pPr>
              <w:snapToGrid w:val="0"/>
              <w:spacing w:line="276" w:lineRule="auto"/>
              <w:jc w:val="center"/>
              <w:rPr>
                <w:rFonts w:ascii="Arial" w:hAnsi="Arial" w:cs="Arial"/>
                <w:sz w:val="22"/>
                <w:szCs w:val="22"/>
              </w:rPr>
            </w:pPr>
            <w:proofErr w:type="spellStart"/>
            <w:r w:rsidRPr="001A3488">
              <w:rPr>
                <w:rFonts w:ascii="Liberation Sans" w:hAnsi="Liberation Sans"/>
                <w:sz w:val="22"/>
                <w:szCs w:val="22"/>
              </w:rPr>
              <w:t>Scruber</w:t>
            </w:r>
            <w:proofErr w:type="spellEnd"/>
            <w:r w:rsidRPr="001A3488">
              <w:rPr>
                <w:rFonts w:ascii="Liberation Sans" w:hAnsi="Liberation Sans"/>
                <w:sz w:val="22"/>
                <w:szCs w:val="22"/>
              </w:rPr>
              <w:t xml:space="preserve"> pionowy</w:t>
            </w:r>
          </w:p>
        </w:tc>
        <w:tc>
          <w:tcPr>
            <w:tcW w:w="1859" w:type="dxa"/>
            <w:tcBorders>
              <w:top w:val="single" w:sz="4" w:space="0" w:color="000000"/>
              <w:left w:val="single" w:sz="4" w:space="0" w:color="000000"/>
              <w:bottom w:val="single" w:sz="4" w:space="0" w:color="000000"/>
            </w:tcBorders>
            <w:shd w:val="clear" w:color="auto" w:fill="auto"/>
            <w:vAlign w:val="center"/>
          </w:tcPr>
          <w:p w14:paraId="25F91D0C" w14:textId="77777777" w:rsidR="00BA6B4C" w:rsidRPr="001A3488" w:rsidRDefault="00BA6B4C" w:rsidP="005302D5">
            <w:pPr>
              <w:snapToGrid w:val="0"/>
              <w:spacing w:line="276" w:lineRule="auto"/>
              <w:jc w:val="center"/>
              <w:rPr>
                <w:rFonts w:ascii="Arial" w:hAnsi="Arial" w:cs="Arial"/>
                <w:sz w:val="22"/>
                <w:szCs w:val="22"/>
                <w:lang w:val="de-DE"/>
              </w:rPr>
            </w:pPr>
            <w:r w:rsidRPr="001A3488">
              <w:rPr>
                <w:rFonts w:ascii="Liberation Sans" w:hAnsi="Liberation Sans"/>
                <w:sz w:val="22"/>
                <w:szCs w:val="22"/>
              </w:rPr>
              <w:t>E-190</w:t>
            </w:r>
          </w:p>
        </w:tc>
        <w:tc>
          <w:tcPr>
            <w:tcW w:w="2537" w:type="dxa"/>
            <w:tcBorders>
              <w:top w:val="single" w:sz="4" w:space="0" w:color="000000"/>
              <w:left w:val="single" w:sz="4" w:space="0" w:color="000000"/>
              <w:bottom w:val="single" w:sz="4" w:space="0" w:color="000000"/>
            </w:tcBorders>
            <w:shd w:val="clear" w:color="auto" w:fill="auto"/>
          </w:tcPr>
          <w:p w14:paraId="60DC0E74" w14:textId="77777777" w:rsidR="00BA6B4C" w:rsidRPr="001A3488" w:rsidRDefault="00BA6B4C" w:rsidP="005302D5">
            <w:pPr>
              <w:snapToGrid w:val="0"/>
              <w:spacing w:line="276" w:lineRule="auto"/>
              <w:jc w:val="center"/>
              <w:rPr>
                <w:rFonts w:ascii="Arial" w:hAnsi="Arial" w:cs="Arial"/>
                <w:sz w:val="22"/>
                <w:szCs w:val="22"/>
              </w:rPr>
            </w:pPr>
            <w:r w:rsidRPr="001A3488">
              <w:rPr>
                <w:rFonts w:ascii="Liberation Sans" w:hAnsi="Liberation Sans"/>
                <w:sz w:val="22"/>
                <w:szCs w:val="22"/>
              </w:rPr>
              <w:t>WPV.001200 LC-700S wydajność do 1200 m</w:t>
            </w:r>
            <w:r w:rsidRPr="001A3488">
              <w:rPr>
                <w:rFonts w:ascii="Liberation Sans" w:hAnsi="Liberation Sans"/>
                <w:sz w:val="22"/>
                <w:szCs w:val="22"/>
                <w:vertAlign w:val="superscript"/>
              </w:rPr>
              <w:t>3</w:t>
            </w:r>
            <w:r w:rsidRPr="001A3488">
              <w:rPr>
                <w:rFonts w:ascii="Liberation Sans" w:hAnsi="Liberation Sans"/>
                <w:sz w:val="22"/>
                <w:szCs w:val="22"/>
              </w:rPr>
              <w:t>/h</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361B6" w14:textId="77777777" w:rsidR="00BA6B4C" w:rsidRPr="001A3488" w:rsidRDefault="00BA6B4C" w:rsidP="005302D5">
            <w:pPr>
              <w:snapToGrid w:val="0"/>
              <w:spacing w:line="276" w:lineRule="auto"/>
              <w:jc w:val="center"/>
              <w:rPr>
                <w:rFonts w:ascii="Arial" w:hAnsi="Arial" w:cs="Arial"/>
                <w:sz w:val="22"/>
                <w:szCs w:val="22"/>
              </w:rPr>
            </w:pPr>
            <w:r w:rsidRPr="001A3488">
              <w:rPr>
                <w:rFonts w:ascii="Liberation Sans" w:hAnsi="Liberation Sans"/>
                <w:sz w:val="22"/>
                <w:szCs w:val="22"/>
              </w:rPr>
              <w:t>95-98</w:t>
            </w:r>
          </w:p>
        </w:tc>
      </w:tr>
    </w:tbl>
    <w:p w14:paraId="691E16FC" w14:textId="77777777" w:rsidR="00BA6B4C" w:rsidRPr="001A3488" w:rsidRDefault="00BA6B4C" w:rsidP="00BA6B4C">
      <w:pPr>
        <w:spacing w:line="276" w:lineRule="auto"/>
        <w:jc w:val="both"/>
        <w:rPr>
          <w:rFonts w:ascii="Arial" w:hAnsi="Arial" w:cs="Arial"/>
          <w:b/>
        </w:rPr>
      </w:pPr>
    </w:p>
    <w:p w14:paraId="4264B815" w14:textId="77777777" w:rsidR="00BA6B4C" w:rsidRPr="001A3488" w:rsidRDefault="00BA6B4C" w:rsidP="00BA6B4C">
      <w:pPr>
        <w:spacing w:line="276" w:lineRule="auto"/>
        <w:jc w:val="both"/>
        <w:rPr>
          <w:rFonts w:ascii="Arial" w:hAnsi="Arial" w:cs="Arial"/>
          <w:b/>
        </w:rPr>
      </w:pPr>
    </w:p>
    <w:p w14:paraId="2CF6E51B"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I.14. W punkcie IV.3.1.1. Tabela nr 40 otrzymuje brzmienie:</w:t>
      </w:r>
    </w:p>
    <w:p w14:paraId="16C010BB" w14:textId="77777777" w:rsidR="00BA6B4C" w:rsidRPr="001A3488" w:rsidRDefault="00BA6B4C" w:rsidP="00BA6B4C">
      <w:pPr>
        <w:spacing w:line="276" w:lineRule="auto"/>
        <w:jc w:val="both"/>
        <w:rPr>
          <w:rFonts w:ascii="Arial" w:hAnsi="Arial" w:cs="Arial"/>
        </w:rPr>
      </w:pPr>
      <w:r w:rsidRPr="001A3488">
        <w:rPr>
          <w:rFonts w:ascii="Arial" w:hAnsi="Arial" w:cs="Arial"/>
          <w:b/>
        </w:rPr>
        <w:t>„IV.3.1.1.</w:t>
      </w:r>
      <w:r w:rsidRPr="001A3488">
        <w:rPr>
          <w:rFonts w:ascii="Arial" w:hAnsi="Arial" w:cs="Arial"/>
        </w:rPr>
        <w:t xml:space="preserve"> Instalacja żywic fenolowych i poliestrowych.</w:t>
      </w:r>
    </w:p>
    <w:p w14:paraId="614E9A31" w14:textId="77777777" w:rsidR="00BA6B4C" w:rsidRPr="001A3488" w:rsidRDefault="00BA6B4C" w:rsidP="00BA6B4C">
      <w:pPr>
        <w:spacing w:line="276" w:lineRule="auto"/>
        <w:jc w:val="both"/>
        <w:rPr>
          <w:rFonts w:ascii="Arial" w:hAnsi="Arial" w:cs="Arial"/>
          <w:b/>
        </w:rPr>
      </w:pPr>
    </w:p>
    <w:p w14:paraId="1F7E35DA" w14:textId="77777777" w:rsidR="00BA6B4C" w:rsidRPr="001A3488" w:rsidRDefault="00BA6B4C" w:rsidP="00BA6B4C">
      <w:pPr>
        <w:spacing w:line="276" w:lineRule="auto"/>
        <w:jc w:val="both"/>
        <w:rPr>
          <w:rFonts w:ascii="Arial" w:hAnsi="Arial" w:cs="Arial"/>
          <w:b/>
        </w:rPr>
      </w:pPr>
      <w:r w:rsidRPr="001A3488">
        <w:rPr>
          <w:rFonts w:ascii="Arial" w:hAnsi="Arial" w:cs="Arial"/>
          <w:b/>
        </w:rPr>
        <w:t xml:space="preserve">Tabela 40 </w:t>
      </w:r>
    </w:p>
    <w:tbl>
      <w:tblPr>
        <w:tblW w:w="5000" w:type="pct"/>
        <w:tblCellMar>
          <w:left w:w="56" w:type="dxa"/>
          <w:right w:w="56" w:type="dxa"/>
        </w:tblCellMar>
        <w:tblLook w:val="0000" w:firstRow="0" w:lastRow="0" w:firstColumn="0" w:lastColumn="0" w:noHBand="0" w:noVBand="0"/>
      </w:tblPr>
      <w:tblGrid>
        <w:gridCol w:w="466"/>
        <w:gridCol w:w="1048"/>
        <w:gridCol w:w="3717"/>
        <w:gridCol w:w="3831"/>
      </w:tblGrid>
      <w:tr w:rsidR="00BA6B4C" w:rsidRPr="001A3488" w14:paraId="3DD8E619" w14:textId="77777777" w:rsidTr="005302D5">
        <w:trPr>
          <w:trHeight w:val="263"/>
          <w:tblHeader/>
        </w:trPr>
        <w:tc>
          <w:tcPr>
            <w:tcW w:w="257" w:type="pct"/>
            <w:tcBorders>
              <w:top w:val="single" w:sz="4" w:space="0" w:color="000000"/>
              <w:left w:val="single" w:sz="4" w:space="0" w:color="000000"/>
              <w:bottom w:val="single" w:sz="4" w:space="0" w:color="000000"/>
            </w:tcBorders>
            <w:shd w:val="clear" w:color="auto" w:fill="auto"/>
            <w:vAlign w:val="center"/>
          </w:tcPr>
          <w:p w14:paraId="47E49CD3"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Lp.</w:t>
            </w:r>
          </w:p>
        </w:tc>
        <w:tc>
          <w:tcPr>
            <w:tcW w:w="578" w:type="pct"/>
            <w:tcBorders>
              <w:top w:val="single" w:sz="4" w:space="0" w:color="000000"/>
              <w:left w:val="single" w:sz="4" w:space="0" w:color="000000"/>
              <w:bottom w:val="single" w:sz="4" w:space="0" w:color="000000"/>
            </w:tcBorders>
            <w:shd w:val="clear" w:color="auto" w:fill="auto"/>
            <w:vAlign w:val="center"/>
          </w:tcPr>
          <w:p w14:paraId="28612013"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Kod odpadu</w:t>
            </w:r>
          </w:p>
        </w:tc>
        <w:tc>
          <w:tcPr>
            <w:tcW w:w="2051" w:type="pct"/>
            <w:tcBorders>
              <w:top w:val="single" w:sz="4" w:space="0" w:color="000000"/>
              <w:left w:val="single" w:sz="4" w:space="0" w:color="000000"/>
              <w:bottom w:val="single" w:sz="4" w:space="0" w:color="000000"/>
            </w:tcBorders>
            <w:shd w:val="clear" w:color="auto" w:fill="auto"/>
            <w:vAlign w:val="center"/>
          </w:tcPr>
          <w:p w14:paraId="31182F14"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Rodzaj odpadu</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2D242"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Sposób i miejsce magazynowania</w:t>
            </w:r>
          </w:p>
        </w:tc>
      </w:tr>
      <w:tr w:rsidR="00BA6B4C" w:rsidRPr="001A3488" w14:paraId="1E521199"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450028C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w:t>
            </w:r>
          </w:p>
        </w:tc>
        <w:tc>
          <w:tcPr>
            <w:tcW w:w="578" w:type="pct"/>
            <w:tcBorders>
              <w:top w:val="single" w:sz="4" w:space="0" w:color="000000"/>
              <w:left w:val="single" w:sz="4" w:space="0" w:color="000000"/>
              <w:bottom w:val="single" w:sz="4" w:space="0" w:color="000000"/>
            </w:tcBorders>
            <w:shd w:val="clear" w:color="auto" w:fill="auto"/>
            <w:vAlign w:val="center"/>
          </w:tcPr>
          <w:p w14:paraId="3229DA2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04*</w:t>
            </w:r>
          </w:p>
        </w:tc>
        <w:tc>
          <w:tcPr>
            <w:tcW w:w="2051" w:type="pct"/>
            <w:tcBorders>
              <w:top w:val="single" w:sz="4" w:space="0" w:color="000000"/>
              <w:left w:val="single" w:sz="4" w:space="0" w:color="000000"/>
              <w:bottom w:val="single" w:sz="4" w:space="0" w:color="000000"/>
            </w:tcBorders>
            <w:shd w:val="clear" w:color="auto" w:fill="auto"/>
            <w:vAlign w:val="center"/>
          </w:tcPr>
          <w:p w14:paraId="0AA3AF7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rozpuszczalniki organiczne, roztwory z przemywania i ciecze macierzyste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E334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i magazynowane w obiekcie B-145.</w:t>
            </w:r>
          </w:p>
        </w:tc>
      </w:tr>
      <w:tr w:rsidR="00BA6B4C" w:rsidRPr="001A3488" w14:paraId="5FE86DCB"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4D79D62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78" w:type="pct"/>
            <w:tcBorders>
              <w:top w:val="single" w:sz="4" w:space="0" w:color="000000"/>
              <w:left w:val="single" w:sz="4" w:space="0" w:color="000000"/>
              <w:bottom w:val="single" w:sz="4" w:space="0" w:color="000000"/>
            </w:tcBorders>
            <w:shd w:val="clear" w:color="auto" w:fill="auto"/>
            <w:vAlign w:val="center"/>
          </w:tcPr>
          <w:p w14:paraId="5619592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08*</w:t>
            </w:r>
          </w:p>
        </w:tc>
        <w:tc>
          <w:tcPr>
            <w:tcW w:w="2051" w:type="pct"/>
            <w:tcBorders>
              <w:top w:val="single" w:sz="4" w:space="0" w:color="000000"/>
              <w:left w:val="single" w:sz="4" w:space="0" w:color="000000"/>
              <w:bottom w:val="single" w:sz="4" w:space="0" w:color="000000"/>
            </w:tcBorders>
            <w:shd w:val="clear" w:color="auto" w:fill="auto"/>
            <w:vAlign w:val="center"/>
          </w:tcPr>
          <w:p w14:paraId="257E15D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Inne pozostałości podestylacyjne </w:t>
            </w:r>
            <w:r w:rsidRPr="001A3488">
              <w:rPr>
                <w:rFonts w:ascii="Liberation Sans" w:hAnsi="Liberation Sans" w:cs="Arial"/>
                <w:sz w:val="16"/>
                <w:szCs w:val="16"/>
              </w:rPr>
              <w:br/>
              <w:t>i poreakcyjne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8CFCA"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zbiornikach LV-3105 i LV-3106 i kontenerach IBC i magazynowane w stacji przygotowania odpadów do spalenia obiekt B-145.</w:t>
            </w:r>
          </w:p>
        </w:tc>
      </w:tr>
      <w:tr w:rsidR="00BA6B4C" w:rsidRPr="001A3488" w14:paraId="15BDC87F"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72C8F6D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578" w:type="pct"/>
            <w:tcBorders>
              <w:top w:val="single" w:sz="4" w:space="0" w:color="000000"/>
              <w:left w:val="single" w:sz="4" w:space="0" w:color="000000"/>
              <w:bottom w:val="single" w:sz="4" w:space="0" w:color="000000"/>
            </w:tcBorders>
            <w:shd w:val="clear" w:color="auto" w:fill="auto"/>
            <w:vAlign w:val="center"/>
          </w:tcPr>
          <w:p w14:paraId="22B3484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51" w:type="pct"/>
            <w:tcBorders>
              <w:top w:val="single" w:sz="4" w:space="0" w:color="000000"/>
              <w:left w:val="single" w:sz="4" w:space="0" w:color="000000"/>
              <w:bottom w:val="single" w:sz="4" w:space="0" w:color="000000"/>
            </w:tcBorders>
            <w:shd w:val="clear" w:color="auto" w:fill="auto"/>
            <w:vAlign w:val="center"/>
          </w:tcPr>
          <w:p w14:paraId="52E8135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C05F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i magazynowane w obiekcie B-118, B-136.</w:t>
            </w:r>
          </w:p>
        </w:tc>
      </w:tr>
      <w:tr w:rsidR="00BA6B4C" w:rsidRPr="001A3488" w14:paraId="5D9C37CC"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2CC17BF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78" w:type="pct"/>
            <w:tcBorders>
              <w:top w:val="single" w:sz="4" w:space="0" w:color="000000"/>
              <w:left w:val="single" w:sz="4" w:space="0" w:color="000000"/>
              <w:bottom w:val="single" w:sz="4" w:space="0" w:color="000000"/>
            </w:tcBorders>
            <w:shd w:val="clear" w:color="auto" w:fill="auto"/>
            <w:vAlign w:val="center"/>
          </w:tcPr>
          <w:p w14:paraId="15BD85A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07 02 80</w:t>
            </w:r>
          </w:p>
        </w:tc>
        <w:tc>
          <w:tcPr>
            <w:tcW w:w="2051" w:type="pct"/>
            <w:tcBorders>
              <w:top w:val="single" w:sz="4" w:space="0" w:color="000000"/>
              <w:left w:val="single" w:sz="4" w:space="0" w:color="000000"/>
              <w:bottom w:val="single" w:sz="4" w:space="0" w:color="000000"/>
            </w:tcBorders>
            <w:shd w:val="clear" w:color="auto" w:fill="auto"/>
            <w:vAlign w:val="center"/>
          </w:tcPr>
          <w:p w14:paraId="22BE1A9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 przemysłu gumowego i produkcji gumy</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FA79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obiekcie B-118.</w:t>
            </w:r>
          </w:p>
        </w:tc>
      </w:tr>
      <w:tr w:rsidR="00BA6B4C" w:rsidRPr="001A3488" w14:paraId="543AC6D8"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4D1569F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78" w:type="pct"/>
            <w:tcBorders>
              <w:top w:val="single" w:sz="4" w:space="0" w:color="000000"/>
              <w:left w:val="single" w:sz="4" w:space="0" w:color="000000"/>
              <w:bottom w:val="single" w:sz="4" w:space="0" w:color="000000"/>
            </w:tcBorders>
            <w:shd w:val="clear" w:color="auto" w:fill="auto"/>
            <w:vAlign w:val="center"/>
          </w:tcPr>
          <w:p w14:paraId="498E44C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07 02 99</w:t>
            </w:r>
          </w:p>
        </w:tc>
        <w:tc>
          <w:tcPr>
            <w:tcW w:w="2051" w:type="pct"/>
            <w:tcBorders>
              <w:top w:val="single" w:sz="4" w:space="0" w:color="000000"/>
              <w:left w:val="single" w:sz="4" w:space="0" w:color="000000"/>
              <w:bottom w:val="single" w:sz="4" w:space="0" w:color="000000"/>
            </w:tcBorders>
            <w:shd w:val="clear" w:color="auto" w:fill="auto"/>
            <w:vAlign w:val="center"/>
          </w:tcPr>
          <w:p w14:paraId="71F1544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nie wymienione odpady</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B9E75" w14:textId="77777777" w:rsidR="00BA6B4C" w:rsidRPr="001A3488" w:rsidRDefault="00BA6B4C" w:rsidP="005302D5">
            <w:pPr>
              <w:snapToGrid w:val="0"/>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i magazynowane w obiekcie B-118, B-136</w:t>
            </w:r>
          </w:p>
        </w:tc>
      </w:tr>
      <w:tr w:rsidR="00BA6B4C" w:rsidRPr="001A3488" w14:paraId="4D041E1B"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6DEB2C3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78" w:type="pct"/>
            <w:tcBorders>
              <w:top w:val="single" w:sz="4" w:space="0" w:color="000000"/>
              <w:left w:val="single" w:sz="4" w:space="0" w:color="000000"/>
              <w:bottom w:val="single" w:sz="4" w:space="0" w:color="000000"/>
            </w:tcBorders>
            <w:shd w:val="clear" w:color="auto" w:fill="auto"/>
            <w:vAlign w:val="center"/>
          </w:tcPr>
          <w:p w14:paraId="720C8C2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51" w:type="pct"/>
            <w:tcBorders>
              <w:top w:val="single" w:sz="4" w:space="0" w:color="000000"/>
              <w:left w:val="single" w:sz="4" w:space="0" w:color="000000"/>
              <w:bottom w:val="single" w:sz="4" w:space="0" w:color="000000"/>
            </w:tcBorders>
            <w:shd w:val="clear" w:color="auto" w:fill="auto"/>
            <w:vAlign w:val="center"/>
          </w:tcPr>
          <w:p w14:paraId="6669A15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F531B"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kontener IBC, bęben stalowy 200 l w zadaszonym, zamykanym pomieszczeniu posiadającym szczelną betonową posadzkę, bez odpływu do kanalizacji i magazynowane w obiekcie B-118.</w:t>
            </w:r>
          </w:p>
        </w:tc>
      </w:tr>
      <w:tr w:rsidR="00BA6B4C" w:rsidRPr="001A3488" w14:paraId="474C77E3"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3203CFD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8" w:type="pct"/>
            <w:tcBorders>
              <w:top w:val="single" w:sz="4" w:space="0" w:color="000000"/>
              <w:left w:val="single" w:sz="4" w:space="0" w:color="000000"/>
              <w:bottom w:val="single" w:sz="4" w:space="0" w:color="000000"/>
            </w:tcBorders>
            <w:shd w:val="clear" w:color="auto" w:fill="auto"/>
            <w:vAlign w:val="center"/>
          </w:tcPr>
          <w:p w14:paraId="574969B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03 07*</w:t>
            </w:r>
          </w:p>
        </w:tc>
        <w:tc>
          <w:tcPr>
            <w:tcW w:w="2051" w:type="pct"/>
            <w:tcBorders>
              <w:top w:val="single" w:sz="4" w:space="0" w:color="000000"/>
              <w:left w:val="single" w:sz="4" w:space="0" w:color="000000"/>
              <w:bottom w:val="single" w:sz="4" w:space="0" w:color="000000"/>
            </w:tcBorders>
            <w:shd w:val="clear" w:color="auto" w:fill="auto"/>
            <w:vAlign w:val="center"/>
          </w:tcPr>
          <w:p w14:paraId="366A2A1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i ciecze stosowane jako </w:t>
            </w:r>
            <w:proofErr w:type="spellStart"/>
            <w:r w:rsidRPr="001A3488">
              <w:rPr>
                <w:rFonts w:ascii="Liberation Sans" w:hAnsi="Liberation Sans" w:cs="Arial"/>
                <w:sz w:val="16"/>
                <w:szCs w:val="16"/>
              </w:rPr>
              <w:t>elektroizolatory</w:t>
            </w:r>
            <w:proofErr w:type="spellEnd"/>
            <w:r w:rsidRPr="001A3488">
              <w:rPr>
                <w:rFonts w:ascii="Liberation Sans" w:hAnsi="Liberation Sans" w:cs="Arial"/>
                <w:sz w:val="16"/>
                <w:szCs w:val="16"/>
              </w:rPr>
              <w:t xml:space="preserve"> oraz nośniki ciepła nie zawierające związków </w:t>
            </w:r>
            <w:proofErr w:type="spellStart"/>
            <w:r w:rsidRPr="001A3488">
              <w:rPr>
                <w:rFonts w:ascii="Liberation Sans" w:hAnsi="Liberation Sans" w:cs="Arial"/>
                <w:sz w:val="16"/>
                <w:szCs w:val="16"/>
              </w:rPr>
              <w:t>chlorowcoorganicznych</w:t>
            </w:r>
            <w:proofErr w:type="spellEnd"/>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D7133" w14:textId="77777777" w:rsidR="00BA6B4C" w:rsidRPr="001A3488" w:rsidRDefault="00BA6B4C" w:rsidP="005302D5">
            <w:pPr>
              <w:snapToGrid w:val="0"/>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w szczelnych pojemnikach kontener IBC, bęben stalowy 200 l w zadaszonym, zamykanym pomieszczeniu posiadającym szczelną betonową posadzkę, bez odpływu do kanalizacji i magazynowane w obiekcie B-118.</w:t>
            </w:r>
          </w:p>
        </w:tc>
      </w:tr>
      <w:tr w:rsidR="00BA6B4C" w:rsidRPr="001A3488" w14:paraId="259A0F6E"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5BA0087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78" w:type="pct"/>
            <w:tcBorders>
              <w:top w:val="single" w:sz="4" w:space="0" w:color="000000"/>
              <w:left w:val="single" w:sz="4" w:space="0" w:color="000000"/>
              <w:bottom w:val="single" w:sz="4" w:space="0" w:color="000000"/>
            </w:tcBorders>
            <w:shd w:val="clear" w:color="auto" w:fill="auto"/>
            <w:vAlign w:val="center"/>
          </w:tcPr>
          <w:p w14:paraId="2570D41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51" w:type="pct"/>
            <w:tcBorders>
              <w:top w:val="single" w:sz="4" w:space="0" w:color="000000"/>
              <w:left w:val="single" w:sz="4" w:space="0" w:color="000000"/>
              <w:bottom w:val="single" w:sz="4" w:space="0" w:color="000000"/>
            </w:tcBorders>
            <w:shd w:val="clear" w:color="auto" w:fill="auto"/>
            <w:vAlign w:val="center"/>
          </w:tcPr>
          <w:p w14:paraId="7485EFB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A2C8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w wiacie z prasą i magazynowane w obiektach B-136 , B-118.</w:t>
            </w:r>
          </w:p>
        </w:tc>
      </w:tr>
      <w:tr w:rsidR="00BA6B4C" w:rsidRPr="001A3488" w14:paraId="2D628BC7"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224EBC2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8" w:type="pct"/>
            <w:tcBorders>
              <w:top w:val="single" w:sz="4" w:space="0" w:color="000000"/>
              <w:left w:val="single" w:sz="4" w:space="0" w:color="000000"/>
              <w:bottom w:val="single" w:sz="4" w:space="0" w:color="000000"/>
            </w:tcBorders>
            <w:shd w:val="clear" w:color="auto" w:fill="auto"/>
            <w:vAlign w:val="center"/>
          </w:tcPr>
          <w:p w14:paraId="4194680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51" w:type="pct"/>
            <w:tcBorders>
              <w:top w:val="single" w:sz="4" w:space="0" w:color="000000"/>
              <w:left w:val="single" w:sz="4" w:space="0" w:color="000000"/>
              <w:bottom w:val="single" w:sz="4" w:space="0" w:color="000000"/>
            </w:tcBorders>
            <w:shd w:val="clear" w:color="auto" w:fill="auto"/>
            <w:vAlign w:val="center"/>
          </w:tcPr>
          <w:p w14:paraId="7566A74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5D55"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w wiacie z prasą i magazynowane w obiektach B-136 , B-118.</w:t>
            </w:r>
          </w:p>
        </w:tc>
      </w:tr>
      <w:tr w:rsidR="00BA6B4C" w:rsidRPr="001A3488" w:rsidDel="00FA333D" w14:paraId="384C36B5"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38991B8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8" w:type="pct"/>
            <w:tcBorders>
              <w:top w:val="single" w:sz="4" w:space="0" w:color="000000"/>
              <w:left w:val="single" w:sz="4" w:space="0" w:color="000000"/>
              <w:bottom w:val="single" w:sz="4" w:space="0" w:color="000000"/>
            </w:tcBorders>
            <w:shd w:val="clear" w:color="auto" w:fill="auto"/>
            <w:vAlign w:val="center"/>
          </w:tcPr>
          <w:p w14:paraId="64C2A3E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15 01 03</w:t>
            </w:r>
          </w:p>
        </w:tc>
        <w:tc>
          <w:tcPr>
            <w:tcW w:w="2051" w:type="pct"/>
            <w:tcBorders>
              <w:top w:val="single" w:sz="4" w:space="0" w:color="000000"/>
              <w:left w:val="single" w:sz="4" w:space="0" w:color="000000"/>
              <w:bottom w:val="single" w:sz="4" w:space="0" w:color="000000"/>
            </w:tcBorders>
            <w:shd w:val="clear" w:color="auto" w:fill="auto"/>
            <w:vAlign w:val="center"/>
          </w:tcPr>
          <w:p w14:paraId="1A177B5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drewna</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27918" w14:textId="77777777" w:rsidR="00BA6B4C" w:rsidRPr="001A3488" w:rsidDel="00FA333D"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 xml:space="preserve">Odpady będą gromadzone i magazynowane  </w:t>
            </w:r>
            <w:r w:rsidRPr="001A3488">
              <w:rPr>
                <w:rFonts w:ascii="Liberation Sans" w:hAnsi="Liberation Sans" w:cs="Arial"/>
                <w:sz w:val="16"/>
                <w:szCs w:val="16"/>
              </w:rPr>
              <w:br/>
              <w:t>w obiektach B-136 , B-145.</w:t>
            </w:r>
          </w:p>
        </w:tc>
      </w:tr>
      <w:tr w:rsidR="00BA6B4C" w:rsidRPr="001A3488" w14:paraId="65E47164"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5EDB7EF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11</w:t>
            </w:r>
          </w:p>
        </w:tc>
        <w:tc>
          <w:tcPr>
            <w:tcW w:w="578" w:type="pct"/>
            <w:tcBorders>
              <w:top w:val="single" w:sz="4" w:space="0" w:color="000000"/>
              <w:left w:val="single" w:sz="4" w:space="0" w:color="000000"/>
              <w:bottom w:val="single" w:sz="4" w:space="0" w:color="000000"/>
            </w:tcBorders>
            <w:shd w:val="clear" w:color="auto" w:fill="auto"/>
            <w:vAlign w:val="center"/>
          </w:tcPr>
          <w:p w14:paraId="25A1BE7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51" w:type="pct"/>
            <w:tcBorders>
              <w:top w:val="single" w:sz="4" w:space="0" w:color="000000"/>
              <w:left w:val="single" w:sz="4" w:space="0" w:color="000000"/>
              <w:bottom w:val="single" w:sz="4" w:space="0" w:color="000000"/>
            </w:tcBorders>
            <w:shd w:val="clear" w:color="auto" w:fill="auto"/>
            <w:vAlign w:val="center"/>
          </w:tcPr>
          <w:p w14:paraId="4913B53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ADEDD"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opakowań z metali tj. bębny stalowe 200 l i 60 l oraz pozostałe będą gromadzone  i magazynowane w obiekcie B-118, B-145.</w:t>
            </w:r>
          </w:p>
        </w:tc>
      </w:tr>
      <w:tr w:rsidR="00BA6B4C" w:rsidRPr="001A3488" w14:paraId="5967D17C"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07DEF08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78" w:type="pct"/>
            <w:tcBorders>
              <w:top w:val="single" w:sz="4" w:space="0" w:color="000000"/>
              <w:left w:val="single" w:sz="4" w:space="0" w:color="000000"/>
              <w:bottom w:val="single" w:sz="4" w:space="0" w:color="000000"/>
            </w:tcBorders>
            <w:shd w:val="clear" w:color="auto" w:fill="auto"/>
            <w:vAlign w:val="center"/>
          </w:tcPr>
          <w:p w14:paraId="0EBD634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15 01 05</w:t>
            </w:r>
          </w:p>
        </w:tc>
        <w:tc>
          <w:tcPr>
            <w:tcW w:w="2051" w:type="pct"/>
            <w:tcBorders>
              <w:top w:val="single" w:sz="4" w:space="0" w:color="000000"/>
              <w:left w:val="single" w:sz="4" w:space="0" w:color="000000"/>
              <w:bottom w:val="single" w:sz="4" w:space="0" w:color="000000"/>
            </w:tcBorders>
            <w:shd w:val="clear" w:color="auto" w:fill="auto"/>
            <w:vAlign w:val="center"/>
          </w:tcPr>
          <w:p w14:paraId="1296492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wielomateriałowe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2078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w wiacie z prasą i magazynowane w obiektach B-118, B-136.</w:t>
            </w:r>
          </w:p>
        </w:tc>
      </w:tr>
      <w:tr w:rsidR="00BA6B4C" w:rsidRPr="001A3488" w14:paraId="70085F55"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7EDC5D2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78" w:type="pct"/>
            <w:tcBorders>
              <w:top w:val="single" w:sz="4" w:space="0" w:color="000000"/>
              <w:left w:val="single" w:sz="4" w:space="0" w:color="000000"/>
              <w:bottom w:val="single" w:sz="4" w:space="0" w:color="000000"/>
            </w:tcBorders>
            <w:shd w:val="clear" w:color="auto" w:fill="auto"/>
            <w:vAlign w:val="center"/>
          </w:tcPr>
          <w:p w14:paraId="66EEC2F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51" w:type="pct"/>
            <w:tcBorders>
              <w:top w:val="single" w:sz="4" w:space="0" w:color="000000"/>
              <w:left w:val="single" w:sz="4" w:space="0" w:color="000000"/>
              <w:bottom w:val="single" w:sz="4" w:space="0" w:color="000000"/>
            </w:tcBorders>
            <w:shd w:val="clear" w:color="auto" w:fill="auto"/>
            <w:vAlign w:val="center"/>
          </w:tcPr>
          <w:p w14:paraId="70B9515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1925B"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i  bębnach stalowych 200 l i magazynowane w obiekcie B-118.</w:t>
            </w:r>
          </w:p>
        </w:tc>
      </w:tr>
      <w:tr w:rsidR="00BA6B4C" w:rsidRPr="001A3488" w14:paraId="225461BE"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0C3E3B8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578" w:type="pct"/>
            <w:tcBorders>
              <w:top w:val="single" w:sz="4" w:space="0" w:color="000000"/>
              <w:left w:val="single" w:sz="4" w:space="0" w:color="000000"/>
              <w:bottom w:val="single" w:sz="4" w:space="0" w:color="000000"/>
            </w:tcBorders>
            <w:shd w:val="clear" w:color="auto" w:fill="auto"/>
            <w:vAlign w:val="center"/>
          </w:tcPr>
          <w:p w14:paraId="4A7DDF5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10*</w:t>
            </w:r>
          </w:p>
        </w:tc>
        <w:tc>
          <w:tcPr>
            <w:tcW w:w="2051" w:type="pct"/>
            <w:tcBorders>
              <w:top w:val="single" w:sz="4" w:space="0" w:color="000000"/>
              <w:left w:val="single" w:sz="4" w:space="0" w:color="000000"/>
              <w:bottom w:val="single" w:sz="4" w:space="0" w:color="000000"/>
            </w:tcBorders>
            <w:shd w:val="clear" w:color="auto" w:fill="auto"/>
            <w:vAlign w:val="center"/>
          </w:tcPr>
          <w:p w14:paraId="59EDE2C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sz w:val="16"/>
                <w:szCs w:val="16"/>
              </w:rPr>
              <w:t>i</w:t>
            </w:r>
            <w:proofErr w:type="spellEnd"/>
            <w:r w:rsidRPr="001A3488">
              <w:rPr>
                <w:rFonts w:ascii="Liberation Sans" w:hAnsi="Liberation Sans" w:cs="Arial"/>
                <w:sz w:val="16"/>
                <w:szCs w:val="16"/>
              </w:rPr>
              <w:t xml:space="preserve"> II klasy toksyczności – bardzo toksyczne i toksyczne)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19B6D" w14:textId="77777777" w:rsidR="00BA6B4C" w:rsidRPr="001A3488" w:rsidRDefault="00BA6B4C" w:rsidP="005302D5">
            <w:pPr>
              <w:spacing w:line="276" w:lineRule="auto"/>
              <w:rPr>
                <w:sz w:val="16"/>
                <w:szCs w:val="16"/>
              </w:rPr>
            </w:pPr>
            <w:r w:rsidRPr="001A3488">
              <w:rPr>
                <w:rFonts w:ascii="Liberation Sans" w:hAnsi="Liberation Sans" w:cs="Arial"/>
                <w:sz w:val="16"/>
                <w:szCs w:val="16"/>
              </w:rPr>
              <w:t>Odpady będą gromadzone, prasowane w wiacie z prasą i magazynowane w obiektach B-118, B-136.</w:t>
            </w:r>
          </w:p>
        </w:tc>
      </w:tr>
      <w:tr w:rsidR="00BA6B4C" w:rsidRPr="001A3488" w14:paraId="41912987"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1A3671E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578" w:type="pct"/>
            <w:tcBorders>
              <w:top w:val="single" w:sz="4" w:space="0" w:color="000000"/>
              <w:left w:val="single" w:sz="4" w:space="0" w:color="000000"/>
              <w:bottom w:val="single" w:sz="4" w:space="0" w:color="000000"/>
            </w:tcBorders>
            <w:shd w:val="clear" w:color="auto" w:fill="auto"/>
            <w:vAlign w:val="center"/>
          </w:tcPr>
          <w:p w14:paraId="35BC16B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51" w:type="pct"/>
            <w:tcBorders>
              <w:top w:val="single" w:sz="4" w:space="0" w:color="000000"/>
              <w:left w:val="single" w:sz="4" w:space="0" w:color="000000"/>
              <w:bottom w:val="single" w:sz="4" w:space="0" w:color="000000"/>
            </w:tcBorders>
            <w:shd w:val="clear" w:color="auto" w:fill="auto"/>
            <w:vAlign w:val="center"/>
          </w:tcPr>
          <w:p w14:paraId="0BBF362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C61CF"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zamykanym pomieszczeniu posiadającym szczelną betonową posadzkę, bez odpływu do kanalizacji – obiekt B-118.</w:t>
            </w:r>
          </w:p>
        </w:tc>
      </w:tr>
      <w:tr w:rsidR="00BA6B4C" w:rsidRPr="001A3488" w14:paraId="1043B751"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78F2E60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w:t>
            </w:r>
          </w:p>
        </w:tc>
        <w:tc>
          <w:tcPr>
            <w:tcW w:w="578" w:type="pct"/>
            <w:tcBorders>
              <w:top w:val="single" w:sz="4" w:space="0" w:color="000000"/>
              <w:left w:val="single" w:sz="4" w:space="0" w:color="000000"/>
              <w:bottom w:val="single" w:sz="4" w:space="0" w:color="000000"/>
            </w:tcBorders>
            <w:shd w:val="clear" w:color="auto" w:fill="auto"/>
            <w:vAlign w:val="center"/>
          </w:tcPr>
          <w:p w14:paraId="196F670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51" w:type="pct"/>
            <w:tcBorders>
              <w:top w:val="single" w:sz="4" w:space="0" w:color="000000"/>
              <w:left w:val="single" w:sz="4" w:space="0" w:color="000000"/>
              <w:bottom w:val="single" w:sz="4" w:space="0" w:color="000000"/>
            </w:tcBorders>
            <w:shd w:val="clear" w:color="auto" w:fill="auto"/>
            <w:vAlign w:val="center"/>
          </w:tcPr>
          <w:p w14:paraId="61D0FC5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E8727"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zamykanym pomieszczeniu posiadającym szczelną betonową posadzkę, bez odpływu do kanalizacji – obiekt B-118.</w:t>
            </w:r>
          </w:p>
        </w:tc>
      </w:tr>
      <w:tr w:rsidR="00BA6B4C" w:rsidRPr="001A3488" w14:paraId="25DF8B0B"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10DC513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w:t>
            </w:r>
          </w:p>
        </w:tc>
        <w:tc>
          <w:tcPr>
            <w:tcW w:w="578" w:type="pct"/>
            <w:tcBorders>
              <w:top w:val="single" w:sz="4" w:space="0" w:color="000000"/>
              <w:left w:val="single" w:sz="4" w:space="0" w:color="000000"/>
              <w:bottom w:val="single" w:sz="4" w:space="0" w:color="000000"/>
            </w:tcBorders>
            <w:shd w:val="clear" w:color="auto" w:fill="auto"/>
            <w:vAlign w:val="center"/>
          </w:tcPr>
          <w:p w14:paraId="6F24FDC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51" w:type="pct"/>
            <w:tcBorders>
              <w:top w:val="single" w:sz="4" w:space="0" w:color="000000"/>
              <w:left w:val="single" w:sz="4" w:space="0" w:color="000000"/>
              <w:bottom w:val="single" w:sz="4" w:space="0" w:color="000000"/>
            </w:tcBorders>
            <w:shd w:val="clear" w:color="auto" w:fill="auto"/>
            <w:vAlign w:val="center"/>
          </w:tcPr>
          <w:p w14:paraId="7927AD3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D7B4B"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 xml:space="preserve"> Odpady będą gromadzone w opakowaniach i magazynowane w zamykanym magazynie posiadającym szczelną betonową posadzką bez odpływu do kanalizacji obiekt B-27.</w:t>
            </w:r>
          </w:p>
        </w:tc>
      </w:tr>
      <w:tr w:rsidR="00BA6B4C" w:rsidRPr="001A3488" w14:paraId="15B0BB59" w14:textId="77777777" w:rsidTr="0053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0"/>
        </w:trPr>
        <w:tc>
          <w:tcPr>
            <w:tcW w:w="257" w:type="pct"/>
            <w:vAlign w:val="center"/>
          </w:tcPr>
          <w:p w14:paraId="0BE5F19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578" w:type="pct"/>
            <w:vAlign w:val="center"/>
          </w:tcPr>
          <w:p w14:paraId="0F71775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51" w:type="pct"/>
            <w:vAlign w:val="center"/>
          </w:tcPr>
          <w:p w14:paraId="0EFAE28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2114" w:type="pct"/>
            <w:vAlign w:val="center"/>
          </w:tcPr>
          <w:p w14:paraId="49D1EE5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i magazynowane w obiekcie B-118.</w:t>
            </w:r>
          </w:p>
        </w:tc>
      </w:tr>
      <w:tr w:rsidR="00BA6B4C" w:rsidRPr="001A3488" w14:paraId="32DC06F4"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38100CF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578" w:type="pct"/>
            <w:tcBorders>
              <w:top w:val="single" w:sz="4" w:space="0" w:color="000000"/>
              <w:left w:val="single" w:sz="4" w:space="0" w:color="000000"/>
              <w:bottom w:val="single" w:sz="4" w:space="0" w:color="000000"/>
            </w:tcBorders>
            <w:shd w:val="clear" w:color="auto" w:fill="auto"/>
            <w:vAlign w:val="center"/>
          </w:tcPr>
          <w:p w14:paraId="5ACE2C1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51" w:type="pct"/>
            <w:tcBorders>
              <w:top w:val="single" w:sz="4" w:space="0" w:color="000000"/>
              <w:left w:val="single" w:sz="4" w:space="0" w:color="000000"/>
              <w:bottom w:val="single" w:sz="4" w:space="0" w:color="000000"/>
            </w:tcBorders>
            <w:shd w:val="clear" w:color="auto" w:fill="auto"/>
            <w:vAlign w:val="center"/>
          </w:tcPr>
          <w:p w14:paraId="327DFEF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C163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1AC095A3"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3E039E7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578" w:type="pct"/>
            <w:tcBorders>
              <w:top w:val="single" w:sz="4" w:space="0" w:color="000000"/>
              <w:left w:val="single" w:sz="4" w:space="0" w:color="000000"/>
              <w:bottom w:val="single" w:sz="4" w:space="0" w:color="000000"/>
            </w:tcBorders>
            <w:shd w:val="clear" w:color="auto" w:fill="auto"/>
            <w:vAlign w:val="center"/>
          </w:tcPr>
          <w:p w14:paraId="2BE36E0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51" w:type="pct"/>
            <w:tcBorders>
              <w:top w:val="single" w:sz="4" w:space="0" w:color="000000"/>
              <w:left w:val="single" w:sz="4" w:space="0" w:color="000000"/>
              <w:bottom w:val="single" w:sz="4" w:space="0" w:color="000000"/>
            </w:tcBorders>
            <w:shd w:val="clear" w:color="auto" w:fill="auto"/>
            <w:vAlign w:val="center"/>
          </w:tcPr>
          <w:p w14:paraId="4F002BB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95E3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19A1B6D8"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69395B6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21</w:t>
            </w:r>
          </w:p>
        </w:tc>
        <w:tc>
          <w:tcPr>
            <w:tcW w:w="578" w:type="pct"/>
            <w:tcBorders>
              <w:top w:val="single" w:sz="4" w:space="0" w:color="000000"/>
              <w:left w:val="single" w:sz="4" w:space="0" w:color="000000"/>
              <w:bottom w:val="single" w:sz="4" w:space="0" w:color="000000"/>
            </w:tcBorders>
            <w:shd w:val="clear" w:color="auto" w:fill="auto"/>
            <w:vAlign w:val="center"/>
          </w:tcPr>
          <w:p w14:paraId="5873E89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51" w:type="pct"/>
            <w:tcBorders>
              <w:top w:val="single" w:sz="4" w:space="0" w:color="000000"/>
              <w:left w:val="single" w:sz="4" w:space="0" w:color="000000"/>
              <w:bottom w:val="single" w:sz="4" w:space="0" w:color="000000"/>
            </w:tcBorders>
            <w:shd w:val="clear" w:color="auto" w:fill="auto"/>
            <w:vAlign w:val="center"/>
          </w:tcPr>
          <w:p w14:paraId="71AFAE5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0419A"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45854518"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6BF046B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578" w:type="pct"/>
            <w:tcBorders>
              <w:top w:val="single" w:sz="4" w:space="0" w:color="000000"/>
              <w:left w:val="single" w:sz="4" w:space="0" w:color="000000"/>
              <w:bottom w:val="single" w:sz="4" w:space="0" w:color="000000"/>
            </w:tcBorders>
            <w:shd w:val="clear" w:color="auto" w:fill="auto"/>
            <w:vAlign w:val="center"/>
          </w:tcPr>
          <w:p w14:paraId="7BD6014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51" w:type="pct"/>
            <w:tcBorders>
              <w:top w:val="single" w:sz="4" w:space="0" w:color="000000"/>
              <w:left w:val="single" w:sz="4" w:space="0" w:color="000000"/>
              <w:bottom w:val="single" w:sz="4" w:space="0" w:color="000000"/>
            </w:tcBorders>
            <w:shd w:val="clear" w:color="auto" w:fill="auto"/>
            <w:vAlign w:val="center"/>
          </w:tcPr>
          <w:p w14:paraId="5BFB9AC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E38C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bębnach stalowych 200 l, 60 l i magazynowane na szczelnym utwardzonym placu w obiekcie B-145.</w:t>
            </w:r>
          </w:p>
        </w:tc>
      </w:tr>
      <w:tr w:rsidR="00BA6B4C" w:rsidRPr="001A3488" w14:paraId="0BFA585E"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24B88DE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23</w:t>
            </w:r>
          </w:p>
        </w:tc>
        <w:tc>
          <w:tcPr>
            <w:tcW w:w="578" w:type="pct"/>
            <w:tcBorders>
              <w:top w:val="single" w:sz="4" w:space="0" w:color="000000"/>
              <w:left w:val="single" w:sz="4" w:space="0" w:color="000000"/>
              <w:bottom w:val="single" w:sz="4" w:space="0" w:color="000000"/>
            </w:tcBorders>
            <w:shd w:val="clear" w:color="auto" w:fill="auto"/>
            <w:vAlign w:val="center"/>
          </w:tcPr>
          <w:p w14:paraId="572884C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81 01*</w:t>
            </w:r>
          </w:p>
        </w:tc>
        <w:tc>
          <w:tcPr>
            <w:tcW w:w="2051" w:type="pct"/>
            <w:tcBorders>
              <w:top w:val="single" w:sz="4" w:space="0" w:color="000000"/>
              <w:left w:val="single" w:sz="4" w:space="0" w:color="000000"/>
              <w:bottom w:val="single" w:sz="4" w:space="0" w:color="000000"/>
            </w:tcBorders>
            <w:shd w:val="clear" w:color="auto" w:fill="auto"/>
            <w:vAlign w:val="center"/>
          </w:tcPr>
          <w:p w14:paraId="487A801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wykazujące właściwości niebezpieczne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FC16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bębnach stalowych 200 l, 60 l i magazynowane na szczelnym utwardzonym placu w obiekcie B-145.</w:t>
            </w:r>
          </w:p>
        </w:tc>
      </w:tr>
      <w:tr w:rsidR="00BA6B4C" w:rsidRPr="001A3488" w14:paraId="2834B32F"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1E1CD57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24</w:t>
            </w:r>
          </w:p>
        </w:tc>
        <w:tc>
          <w:tcPr>
            <w:tcW w:w="578" w:type="pct"/>
            <w:tcBorders>
              <w:top w:val="single" w:sz="4" w:space="0" w:color="000000"/>
              <w:left w:val="single" w:sz="4" w:space="0" w:color="000000"/>
              <w:bottom w:val="single" w:sz="4" w:space="0" w:color="000000"/>
            </w:tcBorders>
            <w:shd w:val="clear" w:color="auto" w:fill="auto"/>
            <w:vAlign w:val="center"/>
          </w:tcPr>
          <w:p w14:paraId="5336A68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51" w:type="pct"/>
            <w:tcBorders>
              <w:top w:val="single" w:sz="4" w:space="0" w:color="000000"/>
              <w:left w:val="single" w:sz="4" w:space="0" w:color="000000"/>
              <w:bottom w:val="single" w:sz="4" w:space="0" w:color="000000"/>
            </w:tcBorders>
            <w:shd w:val="clear" w:color="auto" w:fill="auto"/>
            <w:vAlign w:val="center"/>
          </w:tcPr>
          <w:p w14:paraId="729F508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10975" w14:textId="77777777" w:rsidR="00BA6B4C" w:rsidRPr="001A3488" w:rsidRDefault="00BA6B4C" w:rsidP="005302D5">
            <w:pPr>
              <w:snapToGrid w:val="0"/>
              <w:spacing w:line="276" w:lineRule="auto"/>
              <w:jc w:val="both"/>
              <w:rPr>
                <w:rFonts w:ascii="Liberation Sans" w:hAnsi="Liberation Sans" w:cs="Arial"/>
                <w:sz w:val="16"/>
                <w:szCs w:val="16"/>
                <w:lang w:eastAsia="ar-SA"/>
              </w:rPr>
            </w:pPr>
            <w:r w:rsidRPr="001A3488">
              <w:rPr>
                <w:rFonts w:ascii="Liberation Sans" w:hAnsi="Liberation Sans" w:cs="Arial"/>
                <w:sz w:val="16"/>
                <w:szCs w:val="16"/>
                <w:lang w:eastAsia="ar-SA"/>
              </w:rPr>
              <w:t>Odpady będą gromadzone i magazynowane w sposób uporządkowany w wyznaczonym miejscu na placu budowy lub rozbiórki, tylko w okresie budowy lub rozbiórki</w:t>
            </w:r>
          </w:p>
        </w:tc>
      </w:tr>
      <w:tr w:rsidR="00BA6B4C" w:rsidRPr="001A3488" w14:paraId="05ECCCB2"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08CAD83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w:t>
            </w:r>
          </w:p>
        </w:tc>
        <w:tc>
          <w:tcPr>
            <w:tcW w:w="578" w:type="pct"/>
            <w:tcBorders>
              <w:top w:val="single" w:sz="4" w:space="0" w:color="000000"/>
              <w:left w:val="single" w:sz="4" w:space="0" w:color="000000"/>
              <w:bottom w:val="single" w:sz="4" w:space="0" w:color="000000"/>
            </w:tcBorders>
            <w:shd w:val="clear" w:color="auto" w:fill="auto"/>
            <w:vAlign w:val="center"/>
          </w:tcPr>
          <w:p w14:paraId="68D543B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51" w:type="pct"/>
            <w:tcBorders>
              <w:top w:val="single" w:sz="4" w:space="0" w:color="000000"/>
              <w:left w:val="single" w:sz="4" w:space="0" w:color="000000"/>
              <w:bottom w:val="single" w:sz="4" w:space="0" w:color="000000"/>
            </w:tcBorders>
            <w:shd w:val="clear" w:color="auto" w:fill="auto"/>
            <w:vAlign w:val="center"/>
          </w:tcPr>
          <w:p w14:paraId="5892C05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A41D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4B0844C6"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6875783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26</w:t>
            </w:r>
          </w:p>
        </w:tc>
        <w:tc>
          <w:tcPr>
            <w:tcW w:w="578" w:type="pct"/>
            <w:tcBorders>
              <w:top w:val="single" w:sz="4" w:space="0" w:color="000000"/>
              <w:left w:val="single" w:sz="4" w:space="0" w:color="000000"/>
              <w:bottom w:val="single" w:sz="4" w:space="0" w:color="000000"/>
            </w:tcBorders>
            <w:shd w:val="clear" w:color="auto" w:fill="auto"/>
            <w:vAlign w:val="center"/>
          </w:tcPr>
          <w:p w14:paraId="7D92C97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51" w:type="pct"/>
            <w:tcBorders>
              <w:top w:val="single" w:sz="4" w:space="0" w:color="000000"/>
              <w:left w:val="single" w:sz="4" w:space="0" w:color="000000"/>
              <w:bottom w:val="single" w:sz="4" w:space="0" w:color="000000"/>
            </w:tcBorders>
            <w:shd w:val="clear" w:color="auto" w:fill="auto"/>
            <w:vAlign w:val="center"/>
          </w:tcPr>
          <w:p w14:paraId="034816D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07DD5"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11AFA757"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17433C2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27</w:t>
            </w:r>
          </w:p>
        </w:tc>
        <w:tc>
          <w:tcPr>
            <w:tcW w:w="578" w:type="pct"/>
            <w:tcBorders>
              <w:top w:val="single" w:sz="4" w:space="0" w:color="000000"/>
              <w:left w:val="single" w:sz="4" w:space="0" w:color="000000"/>
              <w:bottom w:val="single" w:sz="4" w:space="0" w:color="000000"/>
            </w:tcBorders>
            <w:shd w:val="clear" w:color="auto" w:fill="auto"/>
            <w:vAlign w:val="center"/>
          </w:tcPr>
          <w:p w14:paraId="0968081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51" w:type="pct"/>
            <w:tcBorders>
              <w:top w:val="single" w:sz="4" w:space="0" w:color="000000"/>
              <w:left w:val="single" w:sz="4" w:space="0" w:color="000000"/>
              <w:bottom w:val="single" w:sz="4" w:space="0" w:color="000000"/>
            </w:tcBorders>
            <w:shd w:val="clear" w:color="auto" w:fill="auto"/>
            <w:vAlign w:val="center"/>
          </w:tcPr>
          <w:p w14:paraId="770B960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84AF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1BEF1115"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1AB3796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28</w:t>
            </w:r>
          </w:p>
        </w:tc>
        <w:tc>
          <w:tcPr>
            <w:tcW w:w="578" w:type="pct"/>
            <w:tcBorders>
              <w:top w:val="single" w:sz="4" w:space="0" w:color="000000"/>
              <w:left w:val="single" w:sz="4" w:space="0" w:color="000000"/>
              <w:bottom w:val="single" w:sz="4" w:space="0" w:color="000000"/>
            </w:tcBorders>
            <w:shd w:val="clear" w:color="auto" w:fill="auto"/>
            <w:vAlign w:val="center"/>
          </w:tcPr>
          <w:p w14:paraId="7244C16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51" w:type="pct"/>
            <w:tcBorders>
              <w:top w:val="single" w:sz="4" w:space="0" w:color="000000"/>
              <w:left w:val="single" w:sz="4" w:space="0" w:color="000000"/>
              <w:bottom w:val="single" w:sz="4" w:space="0" w:color="000000"/>
            </w:tcBorders>
            <w:shd w:val="clear" w:color="auto" w:fill="auto"/>
            <w:vAlign w:val="center"/>
          </w:tcPr>
          <w:p w14:paraId="52BD531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A0AD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lub prasowane w wiacie z prasą i magazynowane w obiekcie B-118, B-136.</w:t>
            </w:r>
          </w:p>
        </w:tc>
      </w:tr>
      <w:tr w:rsidR="00BA6B4C" w:rsidRPr="001A3488" w14:paraId="4E8120C0" w14:textId="77777777" w:rsidTr="005302D5">
        <w:trPr>
          <w:cantSplit/>
          <w:trHeight w:val="263"/>
        </w:trPr>
        <w:tc>
          <w:tcPr>
            <w:tcW w:w="257" w:type="pct"/>
            <w:tcBorders>
              <w:top w:val="single" w:sz="4" w:space="0" w:color="000000"/>
              <w:left w:val="single" w:sz="4" w:space="0" w:color="000000"/>
              <w:bottom w:val="single" w:sz="4" w:space="0" w:color="000000"/>
            </w:tcBorders>
            <w:shd w:val="clear" w:color="auto" w:fill="auto"/>
            <w:vAlign w:val="center"/>
          </w:tcPr>
          <w:p w14:paraId="3D6F1BD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29</w:t>
            </w:r>
          </w:p>
        </w:tc>
        <w:tc>
          <w:tcPr>
            <w:tcW w:w="578" w:type="pct"/>
            <w:tcBorders>
              <w:top w:val="single" w:sz="4" w:space="0" w:color="000000"/>
              <w:left w:val="single" w:sz="4" w:space="0" w:color="000000"/>
              <w:bottom w:val="single" w:sz="4" w:space="0" w:color="000000"/>
            </w:tcBorders>
            <w:shd w:val="clear" w:color="auto" w:fill="auto"/>
            <w:vAlign w:val="center"/>
          </w:tcPr>
          <w:p w14:paraId="6A8BA5F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51" w:type="pct"/>
            <w:tcBorders>
              <w:top w:val="single" w:sz="4" w:space="0" w:color="000000"/>
              <w:left w:val="single" w:sz="4" w:space="0" w:color="000000"/>
              <w:bottom w:val="single" w:sz="4" w:space="0" w:color="000000"/>
            </w:tcBorders>
            <w:shd w:val="clear" w:color="auto" w:fill="auto"/>
            <w:vAlign w:val="center"/>
          </w:tcPr>
          <w:p w14:paraId="0A6B3B5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14CEE"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lub prasowane w wiacie z prasą i magazynowane w obiekcie B-118, B-136.</w:t>
            </w:r>
          </w:p>
        </w:tc>
      </w:tr>
    </w:tbl>
    <w:p w14:paraId="4AD23ADE" w14:textId="77777777" w:rsidR="00BA6B4C" w:rsidRPr="001A3488" w:rsidRDefault="00BA6B4C" w:rsidP="00BA6B4C">
      <w:pPr>
        <w:spacing w:line="276" w:lineRule="auto"/>
        <w:jc w:val="both"/>
        <w:rPr>
          <w:b/>
        </w:rPr>
      </w:pPr>
    </w:p>
    <w:p w14:paraId="7E293DAC" w14:textId="77777777" w:rsidR="00BA6B4C" w:rsidRPr="001A3488" w:rsidRDefault="00BA6B4C" w:rsidP="00BA6B4C">
      <w:pPr>
        <w:spacing w:line="276" w:lineRule="auto"/>
        <w:jc w:val="both"/>
        <w:rPr>
          <w:rFonts w:ascii="Arial" w:hAnsi="Arial" w:cs="Arial"/>
          <w:b/>
        </w:rPr>
      </w:pPr>
    </w:p>
    <w:p w14:paraId="0F2FE653"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I.15. W punkcie IV.3.1.2. Tabela nr 41 otrzymuje brzmienie:</w:t>
      </w:r>
    </w:p>
    <w:p w14:paraId="3BA3B4ED" w14:textId="77777777" w:rsidR="00BA6B4C" w:rsidRPr="001A3488" w:rsidRDefault="00BA6B4C" w:rsidP="00BA6B4C">
      <w:pPr>
        <w:spacing w:line="276" w:lineRule="auto"/>
        <w:jc w:val="both"/>
        <w:rPr>
          <w:rFonts w:ascii="Arial" w:hAnsi="Arial" w:cs="Arial"/>
        </w:rPr>
      </w:pPr>
      <w:r w:rsidRPr="001A3488">
        <w:rPr>
          <w:rFonts w:ascii="Arial" w:hAnsi="Arial" w:cs="Arial"/>
          <w:b/>
        </w:rPr>
        <w:t xml:space="preserve">„IV.3.1.2. </w:t>
      </w:r>
      <w:r w:rsidRPr="001A3488">
        <w:rPr>
          <w:rFonts w:ascii="Arial" w:hAnsi="Arial" w:cs="Arial"/>
        </w:rPr>
        <w:t>Instalacja do produkcji żywic aminowych.</w:t>
      </w:r>
    </w:p>
    <w:p w14:paraId="1260B979" w14:textId="77777777" w:rsidR="00BA6B4C" w:rsidRPr="001A3488" w:rsidRDefault="00BA6B4C" w:rsidP="00BA6B4C">
      <w:pPr>
        <w:spacing w:line="276" w:lineRule="auto"/>
        <w:jc w:val="both"/>
        <w:rPr>
          <w:rFonts w:ascii="Arial" w:hAnsi="Arial" w:cs="Arial"/>
          <w:b/>
        </w:rPr>
      </w:pPr>
      <w:r w:rsidRPr="001A3488">
        <w:rPr>
          <w:rFonts w:ascii="Arial" w:hAnsi="Arial" w:cs="Arial"/>
          <w:b/>
        </w:rPr>
        <w:t>Tabela nr 41</w:t>
      </w:r>
    </w:p>
    <w:p w14:paraId="23B8147A" w14:textId="77777777" w:rsidR="00BA6B4C" w:rsidRPr="001A3488" w:rsidRDefault="00BA6B4C" w:rsidP="00BA6B4C">
      <w:pPr>
        <w:widowControl w:val="0"/>
        <w:adjustRightInd w:val="0"/>
        <w:spacing w:line="276" w:lineRule="auto"/>
        <w:jc w:val="both"/>
        <w:textAlignment w:val="baseline"/>
        <w:rPr>
          <w:rFonts w:ascii="Arial" w:hAnsi="Arial"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42"/>
        <w:gridCol w:w="3714"/>
        <w:gridCol w:w="3830"/>
      </w:tblGrid>
      <w:tr w:rsidR="00BA6B4C" w:rsidRPr="001A3488" w14:paraId="4265E6F9" w14:textId="77777777" w:rsidTr="005302D5">
        <w:trPr>
          <w:tblHeader/>
        </w:trPr>
        <w:tc>
          <w:tcPr>
            <w:tcW w:w="263" w:type="pct"/>
            <w:vAlign w:val="center"/>
          </w:tcPr>
          <w:p w14:paraId="67F644AA"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5" w:type="pct"/>
            <w:vAlign w:val="center"/>
          </w:tcPr>
          <w:p w14:paraId="6DB51E5F"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9" w:type="pct"/>
            <w:vAlign w:val="center"/>
          </w:tcPr>
          <w:p w14:paraId="585B22F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13" w:type="pct"/>
            <w:vAlign w:val="center"/>
          </w:tcPr>
          <w:p w14:paraId="3B5837EA"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Sposób i miejsce magazynowania</w:t>
            </w:r>
          </w:p>
        </w:tc>
      </w:tr>
      <w:tr w:rsidR="00BA6B4C" w:rsidRPr="001A3488" w14:paraId="3AF9067F" w14:textId="77777777" w:rsidTr="005302D5">
        <w:tc>
          <w:tcPr>
            <w:tcW w:w="263" w:type="pct"/>
            <w:vAlign w:val="center"/>
          </w:tcPr>
          <w:p w14:paraId="5A5AA590"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w:t>
            </w:r>
          </w:p>
        </w:tc>
        <w:tc>
          <w:tcPr>
            <w:tcW w:w="575" w:type="pct"/>
            <w:vAlign w:val="center"/>
          </w:tcPr>
          <w:p w14:paraId="628E6D9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04*</w:t>
            </w:r>
          </w:p>
        </w:tc>
        <w:tc>
          <w:tcPr>
            <w:tcW w:w="2049" w:type="pct"/>
            <w:vAlign w:val="center"/>
          </w:tcPr>
          <w:p w14:paraId="0D0FF3E2"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rozpuszczalniki organiczne, roztwory z przemywania i ciecze macierzyste</w:t>
            </w:r>
          </w:p>
        </w:tc>
        <w:tc>
          <w:tcPr>
            <w:tcW w:w="2113" w:type="pct"/>
            <w:vAlign w:val="center"/>
          </w:tcPr>
          <w:p w14:paraId="380BE26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będą gromadzone w kontenerach IBC i magazynowane w obiekcie B-34</w:t>
            </w:r>
          </w:p>
        </w:tc>
      </w:tr>
      <w:tr w:rsidR="00BA6B4C" w:rsidRPr="001A3488" w14:paraId="23BC2CD3" w14:textId="77777777" w:rsidTr="005302D5">
        <w:trPr>
          <w:trHeight w:val="263"/>
        </w:trPr>
        <w:tc>
          <w:tcPr>
            <w:tcW w:w="263" w:type="pct"/>
            <w:vAlign w:val="center"/>
          </w:tcPr>
          <w:p w14:paraId="7E7B0CC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75" w:type="pct"/>
            <w:vAlign w:val="center"/>
          </w:tcPr>
          <w:p w14:paraId="51A5210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08*</w:t>
            </w:r>
          </w:p>
        </w:tc>
        <w:tc>
          <w:tcPr>
            <w:tcW w:w="2049" w:type="pct"/>
            <w:vAlign w:val="center"/>
          </w:tcPr>
          <w:p w14:paraId="46F1E0F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Inne pozostałości podestylacyjne </w:t>
            </w:r>
            <w:r w:rsidRPr="001A3488">
              <w:rPr>
                <w:rFonts w:ascii="Liberation Sans" w:hAnsi="Liberation Sans" w:cs="Arial"/>
                <w:sz w:val="16"/>
                <w:szCs w:val="16"/>
              </w:rPr>
              <w:br/>
              <w:t>i poreakcyjne</w:t>
            </w:r>
          </w:p>
        </w:tc>
        <w:tc>
          <w:tcPr>
            <w:tcW w:w="2113" w:type="pct"/>
            <w:vAlign w:val="center"/>
          </w:tcPr>
          <w:p w14:paraId="484F42A2"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zbiornikach AV-813 i AV-814 przy instalacji żywic aminowych oraz gromadzone będą w kontenerach IBC i magazynowane w obiekcie B-34.</w:t>
            </w:r>
          </w:p>
        </w:tc>
      </w:tr>
      <w:tr w:rsidR="00BA6B4C" w:rsidRPr="001A3488" w14:paraId="1C13E63B" w14:textId="77777777" w:rsidTr="005302D5">
        <w:trPr>
          <w:trHeight w:val="263"/>
        </w:trPr>
        <w:tc>
          <w:tcPr>
            <w:tcW w:w="263" w:type="pct"/>
            <w:vAlign w:val="center"/>
          </w:tcPr>
          <w:p w14:paraId="05106AA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575" w:type="pct"/>
            <w:vAlign w:val="center"/>
          </w:tcPr>
          <w:p w14:paraId="61D9486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49" w:type="pct"/>
            <w:vAlign w:val="center"/>
          </w:tcPr>
          <w:p w14:paraId="67BADA2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2113" w:type="pct"/>
            <w:vAlign w:val="center"/>
          </w:tcPr>
          <w:p w14:paraId="064EE781"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i magazynowane w obiekcie B-34.</w:t>
            </w:r>
          </w:p>
        </w:tc>
      </w:tr>
      <w:tr w:rsidR="00BA6B4C" w:rsidRPr="001A3488" w14:paraId="00C543CC" w14:textId="77777777" w:rsidTr="005302D5">
        <w:trPr>
          <w:trHeight w:val="118"/>
        </w:trPr>
        <w:tc>
          <w:tcPr>
            <w:tcW w:w="263" w:type="pct"/>
            <w:vAlign w:val="center"/>
          </w:tcPr>
          <w:p w14:paraId="427418E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75" w:type="pct"/>
            <w:vAlign w:val="center"/>
          </w:tcPr>
          <w:p w14:paraId="7AEC745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07 02 80</w:t>
            </w:r>
          </w:p>
        </w:tc>
        <w:tc>
          <w:tcPr>
            <w:tcW w:w="2049" w:type="pct"/>
            <w:vAlign w:val="center"/>
          </w:tcPr>
          <w:p w14:paraId="5C3720D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 przemysłu gumowego i produkcji gumy</w:t>
            </w:r>
          </w:p>
        </w:tc>
        <w:tc>
          <w:tcPr>
            <w:tcW w:w="2113" w:type="pct"/>
            <w:vAlign w:val="center"/>
          </w:tcPr>
          <w:p w14:paraId="49F2C03A"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obiektach B-34, B-118.</w:t>
            </w:r>
          </w:p>
        </w:tc>
      </w:tr>
      <w:tr w:rsidR="00BA6B4C" w:rsidRPr="001A3488" w14:paraId="4BA914DB" w14:textId="77777777" w:rsidTr="005302D5">
        <w:trPr>
          <w:trHeight w:val="118"/>
        </w:trPr>
        <w:tc>
          <w:tcPr>
            <w:tcW w:w="263" w:type="pct"/>
            <w:vAlign w:val="center"/>
          </w:tcPr>
          <w:p w14:paraId="2AC68A9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75" w:type="pct"/>
            <w:vAlign w:val="center"/>
          </w:tcPr>
          <w:p w14:paraId="1DC0173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07 02 99</w:t>
            </w:r>
          </w:p>
        </w:tc>
        <w:tc>
          <w:tcPr>
            <w:tcW w:w="2049" w:type="pct"/>
            <w:vAlign w:val="center"/>
          </w:tcPr>
          <w:p w14:paraId="6D47026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nie wymienione odpady</w:t>
            </w:r>
          </w:p>
        </w:tc>
        <w:tc>
          <w:tcPr>
            <w:tcW w:w="2113" w:type="pct"/>
            <w:vAlign w:val="center"/>
          </w:tcPr>
          <w:p w14:paraId="58338603" w14:textId="77777777" w:rsidR="00BA6B4C" w:rsidRPr="001A3488" w:rsidRDefault="00BA6B4C" w:rsidP="005302D5">
            <w:pPr>
              <w:snapToGrid w:val="0"/>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i magazynowane w obiektach B-34, B-118.</w:t>
            </w:r>
          </w:p>
        </w:tc>
      </w:tr>
      <w:tr w:rsidR="00BA6B4C" w:rsidRPr="001A3488" w14:paraId="570D78F8" w14:textId="77777777" w:rsidTr="005302D5">
        <w:trPr>
          <w:trHeight w:val="118"/>
        </w:trPr>
        <w:tc>
          <w:tcPr>
            <w:tcW w:w="263" w:type="pct"/>
            <w:vAlign w:val="center"/>
          </w:tcPr>
          <w:p w14:paraId="3091E16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75" w:type="pct"/>
            <w:vAlign w:val="center"/>
          </w:tcPr>
          <w:p w14:paraId="678065E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49" w:type="pct"/>
            <w:vAlign w:val="center"/>
          </w:tcPr>
          <w:p w14:paraId="43D2786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2113" w:type="pct"/>
            <w:vAlign w:val="center"/>
          </w:tcPr>
          <w:p w14:paraId="7C6202AC"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kontener IBC, bęben stalowy 200 l w zadaszonym, zamykanym pomieszczeniu posiadającym szczelną betonową posadzkę, bez odpływu do kanalizacji i magazynowane w obiekcie B-118.</w:t>
            </w:r>
          </w:p>
        </w:tc>
      </w:tr>
      <w:tr w:rsidR="00BA6B4C" w:rsidRPr="001A3488" w14:paraId="65D86C94" w14:textId="77777777" w:rsidTr="005302D5">
        <w:trPr>
          <w:trHeight w:val="118"/>
        </w:trPr>
        <w:tc>
          <w:tcPr>
            <w:tcW w:w="263" w:type="pct"/>
            <w:vAlign w:val="center"/>
          </w:tcPr>
          <w:p w14:paraId="3AE69EE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5" w:type="pct"/>
            <w:vAlign w:val="center"/>
          </w:tcPr>
          <w:p w14:paraId="3C6BEC5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49" w:type="pct"/>
            <w:vAlign w:val="center"/>
          </w:tcPr>
          <w:p w14:paraId="1355FA2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13" w:type="pct"/>
            <w:vAlign w:val="center"/>
          </w:tcPr>
          <w:p w14:paraId="646A876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obiekcie B-20.</w:t>
            </w:r>
          </w:p>
        </w:tc>
      </w:tr>
      <w:tr w:rsidR="00BA6B4C" w:rsidRPr="001A3488" w14:paraId="552B5364" w14:textId="77777777" w:rsidTr="005302D5">
        <w:trPr>
          <w:trHeight w:val="105"/>
        </w:trPr>
        <w:tc>
          <w:tcPr>
            <w:tcW w:w="263" w:type="pct"/>
            <w:vAlign w:val="center"/>
          </w:tcPr>
          <w:p w14:paraId="3ACA498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75" w:type="pct"/>
            <w:vAlign w:val="center"/>
          </w:tcPr>
          <w:p w14:paraId="7D7378C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49" w:type="pct"/>
            <w:vAlign w:val="center"/>
          </w:tcPr>
          <w:p w14:paraId="51ECBDE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13" w:type="pct"/>
            <w:vAlign w:val="center"/>
          </w:tcPr>
          <w:p w14:paraId="023F65A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obiekcie B-20.</w:t>
            </w:r>
          </w:p>
        </w:tc>
      </w:tr>
      <w:tr w:rsidR="00BA6B4C" w:rsidRPr="001A3488" w:rsidDel="00FA333D" w14:paraId="0D8D110F" w14:textId="77777777" w:rsidTr="005302D5">
        <w:trPr>
          <w:trHeight w:val="120"/>
        </w:trPr>
        <w:tc>
          <w:tcPr>
            <w:tcW w:w="263" w:type="pct"/>
            <w:vAlign w:val="center"/>
          </w:tcPr>
          <w:p w14:paraId="7A2B051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5" w:type="pct"/>
            <w:vAlign w:val="center"/>
          </w:tcPr>
          <w:p w14:paraId="5F6FF59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15 01 03</w:t>
            </w:r>
          </w:p>
        </w:tc>
        <w:tc>
          <w:tcPr>
            <w:tcW w:w="2049" w:type="pct"/>
            <w:vAlign w:val="center"/>
          </w:tcPr>
          <w:p w14:paraId="652D636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drewna</w:t>
            </w:r>
          </w:p>
        </w:tc>
        <w:tc>
          <w:tcPr>
            <w:tcW w:w="2113" w:type="pct"/>
            <w:vAlign w:val="center"/>
          </w:tcPr>
          <w:p w14:paraId="194BD73D" w14:textId="77777777" w:rsidR="00BA6B4C" w:rsidRPr="001A3488" w:rsidDel="00FA333D"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magazynowane oznaczonym miejscu na utwardzonym placu przy instalacji żywic aminowych oraz w obiekcie B-34.</w:t>
            </w:r>
          </w:p>
        </w:tc>
      </w:tr>
      <w:tr w:rsidR="00BA6B4C" w:rsidRPr="001A3488" w14:paraId="7946CFCF" w14:textId="77777777" w:rsidTr="005302D5">
        <w:trPr>
          <w:trHeight w:val="118"/>
        </w:trPr>
        <w:tc>
          <w:tcPr>
            <w:tcW w:w="263" w:type="pct"/>
            <w:vAlign w:val="center"/>
          </w:tcPr>
          <w:p w14:paraId="77D4346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5" w:type="pct"/>
            <w:vAlign w:val="center"/>
          </w:tcPr>
          <w:p w14:paraId="22EA557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49" w:type="pct"/>
            <w:vAlign w:val="center"/>
          </w:tcPr>
          <w:p w14:paraId="12DD832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2113" w:type="pct"/>
            <w:vAlign w:val="center"/>
          </w:tcPr>
          <w:p w14:paraId="56FE6A74"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opakowań z metali tj. bębny stalowe 200 l i 60 l oraz pozostałe będą gromadzone  i magazynowane w obiekcie B-34.</w:t>
            </w:r>
          </w:p>
        </w:tc>
      </w:tr>
      <w:tr w:rsidR="00BA6B4C" w:rsidRPr="001A3488" w14:paraId="42101DDA" w14:textId="77777777" w:rsidTr="005302D5">
        <w:trPr>
          <w:trHeight w:val="105"/>
        </w:trPr>
        <w:tc>
          <w:tcPr>
            <w:tcW w:w="263" w:type="pct"/>
            <w:vAlign w:val="center"/>
          </w:tcPr>
          <w:p w14:paraId="2C9F391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5" w:type="pct"/>
            <w:vAlign w:val="center"/>
          </w:tcPr>
          <w:p w14:paraId="735D77E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15 01 05</w:t>
            </w:r>
          </w:p>
        </w:tc>
        <w:tc>
          <w:tcPr>
            <w:tcW w:w="2049" w:type="pct"/>
            <w:vAlign w:val="center"/>
          </w:tcPr>
          <w:p w14:paraId="63CE99C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wielomateriałowe</w:t>
            </w:r>
          </w:p>
        </w:tc>
        <w:tc>
          <w:tcPr>
            <w:tcW w:w="2113" w:type="pct"/>
            <w:vAlign w:val="center"/>
          </w:tcPr>
          <w:p w14:paraId="07ED9F97"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obiekcie B-20.</w:t>
            </w:r>
          </w:p>
        </w:tc>
      </w:tr>
      <w:tr w:rsidR="00BA6B4C" w:rsidRPr="001A3488" w14:paraId="62EAB78E" w14:textId="77777777" w:rsidTr="005302D5">
        <w:trPr>
          <w:trHeight w:val="105"/>
        </w:trPr>
        <w:tc>
          <w:tcPr>
            <w:tcW w:w="263" w:type="pct"/>
            <w:vAlign w:val="center"/>
          </w:tcPr>
          <w:p w14:paraId="7F55FE4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75" w:type="pct"/>
            <w:vAlign w:val="center"/>
          </w:tcPr>
          <w:p w14:paraId="21099C1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49" w:type="pct"/>
            <w:vAlign w:val="center"/>
          </w:tcPr>
          <w:p w14:paraId="08B659E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2113" w:type="pct"/>
            <w:vAlign w:val="center"/>
          </w:tcPr>
          <w:p w14:paraId="56A3BF32"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bębnach stalowych 200 l i magazynowane w obiektach B-34, B-118.</w:t>
            </w:r>
          </w:p>
        </w:tc>
      </w:tr>
      <w:tr w:rsidR="00BA6B4C" w:rsidRPr="001A3488" w14:paraId="2B4DCB3C" w14:textId="77777777" w:rsidTr="005302D5">
        <w:trPr>
          <w:trHeight w:val="268"/>
        </w:trPr>
        <w:tc>
          <w:tcPr>
            <w:tcW w:w="263" w:type="pct"/>
            <w:vAlign w:val="center"/>
          </w:tcPr>
          <w:p w14:paraId="6190ACF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75" w:type="pct"/>
            <w:vAlign w:val="center"/>
          </w:tcPr>
          <w:p w14:paraId="064916B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10*</w:t>
            </w:r>
          </w:p>
        </w:tc>
        <w:tc>
          <w:tcPr>
            <w:tcW w:w="2049" w:type="pct"/>
            <w:vAlign w:val="center"/>
          </w:tcPr>
          <w:p w14:paraId="3CF8414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sz w:val="16"/>
                <w:szCs w:val="16"/>
              </w:rPr>
              <w:t>i</w:t>
            </w:r>
            <w:proofErr w:type="spellEnd"/>
            <w:r w:rsidRPr="001A3488">
              <w:rPr>
                <w:rFonts w:ascii="Liberation Sans" w:hAnsi="Liberation Sans" w:cs="Arial"/>
                <w:sz w:val="16"/>
                <w:szCs w:val="16"/>
              </w:rPr>
              <w:t xml:space="preserve"> II klasy toksyczności – bardzo toksyczne i toksyczne)</w:t>
            </w:r>
          </w:p>
        </w:tc>
        <w:tc>
          <w:tcPr>
            <w:tcW w:w="2113" w:type="pct"/>
            <w:vAlign w:val="center"/>
          </w:tcPr>
          <w:p w14:paraId="1AEDAE8B"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zamykanym magazynie obiekcie B-20 oraz obiekcie B-34 ( zanieczyszczone opakowania metalowe[puszki], szklane i z tworzyw sztucznych)</w:t>
            </w:r>
          </w:p>
        </w:tc>
      </w:tr>
      <w:tr w:rsidR="00BA6B4C" w:rsidRPr="001A3488" w14:paraId="72C9F2F6" w14:textId="77777777" w:rsidTr="005302D5">
        <w:trPr>
          <w:trHeight w:val="73"/>
        </w:trPr>
        <w:tc>
          <w:tcPr>
            <w:tcW w:w="263" w:type="pct"/>
            <w:vAlign w:val="center"/>
          </w:tcPr>
          <w:p w14:paraId="627A943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575" w:type="pct"/>
            <w:vAlign w:val="center"/>
          </w:tcPr>
          <w:p w14:paraId="1395C10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9" w:type="pct"/>
            <w:vAlign w:val="center"/>
          </w:tcPr>
          <w:p w14:paraId="731AED5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6B107E4B"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pomieszczeniu posiadającym szczelną betonową posadzkę, bez odpływu do kanalizacji – obiekty B-34, B-118.</w:t>
            </w:r>
          </w:p>
        </w:tc>
      </w:tr>
      <w:tr w:rsidR="00BA6B4C" w:rsidRPr="001A3488" w14:paraId="5A1F429F" w14:textId="77777777" w:rsidTr="005302D5">
        <w:trPr>
          <w:trHeight w:val="268"/>
        </w:trPr>
        <w:tc>
          <w:tcPr>
            <w:tcW w:w="263" w:type="pct"/>
            <w:vAlign w:val="center"/>
          </w:tcPr>
          <w:p w14:paraId="487AC0F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575" w:type="pct"/>
            <w:vAlign w:val="center"/>
          </w:tcPr>
          <w:p w14:paraId="284A092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9" w:type="pct"/>
            <w:vAlign w:val="center"/>
          </w:tcPr>
          <w:p w14:paraId="3B4E820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13" w:type="pct"/>
            <w:vAlign w:val="center"/>
          </w:tcPr>
          <w:p w14:paraId="4DDE098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pomieszczeniu posiadającym szczelną betonową posadzkę, bez odpływu do kanalizacji – obiekty B-34, B-118.</w:t>
            </w:r>
          </w:p>
        </w:tc>
      </w:tr>
      <w:tr w:rsidR="00BA6B4C" w:rsidRPr="001A3488" w14:paraId="5CB1FDB3" w14:textId="77777777" w:rsidTr="005302D5">
        <w:trPr>
          <w:trHeight w:val="268"/>
        </w:trPr>
        <w:tc>
          <w:tcPr>
            <w:tcW w:w="263" w:type="pct"/>
            <w:vAlign w:val="center"/>
          </w:tcPr>
          <w:p w14:paraId="7C4BC6C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16</w:t>
            </w:r>
          </w:p>
        </w:tc>
        <w:tc>
          <w:tcPr>
            <w:tcW w:w="575" w:type="pct"/>
            <w:vAlign w:val="center"/>
          </w:tcPr>
          <w:p w14:paraId="02155AD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9" w:type="pct"/>
            <w:vAlign w:val="center"/>
          </w:tcPr>
          <w:p w14:paraId="0849E97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13" w:type="pct"/>
            <w:vAlign w:val="center"/>
          </w:tcPr>
          <w:p w14:paraId="168DE5B5"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 xml:space="preserve"> Odpady będą gromadzone w opakowaniach i magazynowane w zamykanym magazynie posiadającym szczelną betonową posadzką bez odpływu do kanalizacji obiekt B-27.</w:t>
            </w:r>
          </w:p>
        </w:tc>
      </w:tr>
      <w:tr w:rsidR="00BA6B4C" w:rsidRPr="001A3488" w14:paraId="1FBFA139" w14:textId="77777777" w:rsidTr="005302D5">
        <w:trPr>
          <w:trHeight w:val="268"/>
        </w:trPr>
        <w:tc>
          <w:tcPr>
            <w:tcW w:w="263" w:type="pct"/>
            <w:vAlign w:val="center"/>
          </w:tcPr>
          <w:p w14:paraId="335EAC6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w:t>
            </w:r>
          </w:p>
        </w:tc>
        <w:tc>
          <w:tcPr>
            <w:tcW w:w="575" w:type="pct"/>
            <w:vAlign w:val="center"/>
          </w:tcPr>
          <w:p w14:paraId="5208006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49" w:type="pct"/>
            <w:vAlign w:val="center"/>
          </w:tcPr>
          <w:p w14:paraId="1804FA6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2113" w:type="pct"/>
            <w:vAlign w:val="center"/>
          </w:tcPr>
          <w:p w14:paraId="120688ED" w14:textId="77777777" w:rsidR="00BA6B4C" w:rsidRPr="001A3488" w:rsidRDefault="00BA6B4C" w:rsidP="005302D5">
            <w:pPr>
              <w:snapToGrid w:val="0"/>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w opakowaniach i magazynowane w obiekcie B-118.</w:t>
            </w:r>
          </w:p>
        </w:tc>
      </w:tr>
      <w:tr w:rsidR="00BA6B4C" w:rsidRPr="001A3488" w14:paraId="7CA66408" w14:textId="77777777" w:rsidTr="005302D5">
        <w:trPr>
          <w:trHeight w:val="135"/>
        </w:trPr>
        <w:tc>
          <w:tcPr>
            <w:tcW w:w="263" w:type="pct"/>
            <w:vAlign w:val="center"/>
          </w:tcPr>
          <w:p w14:paraId="1598D93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575" w:type="pct"/>
            <w:vAlign w:val="center"/>
          </w:tcPr>
          <w:p w14:paraId="23D277E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49" w:type="pct"/>
            <w:vAlign w:val="center"/>
          </w:tcPr>
          <w:p w14:paraId="5C4E15E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2113" w:type="pct"/>
            <w:vAlign w:val="center"/>
          </w:tcPr>
          <w:p w14:paraId="3AAC3CD4"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7CB23D8A" w14:textId="77777777" w:rsidTr="005302D5">
        <w:trPr>
          <w:trHeight w:val="150"/>
        </w:trPr>
        <w:tc>
          <w:tcPr>
            <w:tcW w:w="263" w:type="pct"/>
            <w:vAlign w:val="center"/>
          </w:tcPr>
          <w:p w14:paraId="1658910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575" w:type="pct"/>
            <w:vAlign w:val="center"/>
          </w:tcPr>
          <w:p w14:paraId="5EBF7DD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49" w:type="pct"/>
            <w:vAlign w:val="center"/>
          </w:tcPr>
          <w:p w14:paraId="734BC74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2113" w:type="pct"/>
            <w:vAlign w:val="center"/>
          </w:tcPr>
          <w:p w14:paraId="3D2983CE"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64E3448C" w14:textId="77777777" w:rsidTr="005302D5">
        <w:trPr>
          <w:trHeight w:val="90"/>
        </w:trPr>
        <w:tc>
          <w:tcPr>
            <w:tcW w:w="263" w:type="pct"/>
            <w:vAlign w:val="center"/>
          </w:tcPr>
          <w:p w14:paraId="5CEFD0D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575" w:type="pct"/>
            <w:vAlign w:val="center"/>
          </w:tcPr>
          <w:p w14:paraId="772ABB2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49" w:type="pct"/>
            <w:vAlign w:val="center"/>
          </w:tcPr>
          <w:p w14:paraId="3D5B20E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2113" w:type="pct"/>
            <w:vAlign w:val="center"/>
          </w:tcPr>
          <w:p w14:paraId="6C0A5EC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0E8D0F24" w14:textId="77777777" w:rsidTr="005302D5">
        <w:tc>
          <w:tcPr>
            <w:tcW w:w="263" w:type="pct"/>
            <w:vAlign w:val="center"/>
          </w:tcPr>
          <w:p w14:paraId="7DC98EB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21</w:t>
            </w:r>
          </w:p>
        </w:tc>
        <w:tc>
          <w:tcPr>
            <w:tcW w:w="575" w:type="pct"/>
            <w:vAlign w:val="center"/>
          </w:tcPr>
          <w:p w14:paraId="3874025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49" w:type="pct"/>
            <w:vAlign w:val="center"/>
          </w:tcPr>
          <w:p w14:paraId="558B1FD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2113" w:type="pct"/>
            <w:vAlign w:val="center"/>
          </w:tcPr>
          <w:p w14:paraId="55508F0F"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bębnach stalowych 200 l, 60 l i magazynowane na szczelnym utwardzonym placu w obiekcie B-34.</w:t>
            </w:r>
          </w:p>
        </w:tc>
      </w:tr>
      <w:tr w:rsidR="00BA6B4C" w:rsidRPr="001A3488" w14:paraId="4E709BF5" w14:textId="77777777" w:rsidTr="005302D5">
        <w:tc>
          <w:tcPr>
            <w:tcW w:w="263" w:type="pct"/>
            <w:vAlign w:val="center"/>
          </w:tcPr>
          <w:p w14:paraId="548A7FA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575" w:type="pct"/>
            <w:vAlign w:val="center"/>
          </w:tcPr>
          <w:p w14:paraId="604F8CD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81 01*</w:t>
            </w:r>
          </w:p>
        </w:tc>
        <w:tc>
          <w:tcPr>
            <w:tcW w:w="2049" w:type="pct"/>
            <w:vAlign w:val="center"/>
          </w:tcPr>
          <w:p w14:paraId="66DA30C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wykazujące właściwości niebezpieczne</w:t>
            </w:r>
          </w:p>
        </w:tc>
        <w:tc>
          <w:tcPr>
            <w:tcW w:w="2113" w:type="pct"/>
            <w:vAlign w:val="center"/>
          </w:tcPr>
          <w:p w14:paraId="5B8D1522"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bębnach stalowych 200 l, 60 l i magazynowane na szczelnym utwardzonym placu w obiekcie B-34.</w:t>
            </w:r>
          </w:p>
        </w:tc>
      </w:tr>
      <w:tr w:rsidR="00BA6B4C" w:rsidRPr="001A3488" w14:paraId="3AB6C96C" w14:textId="77777777" w:rsidTr="005302D5">
        <w:tc>
          <w:tcPr>
            <w:tcW w:w="263" w:type="pct"/>
            <w:vAlign w:val="center"/>
          </w:tcPr>
          <w:p w14:paraId="511BE15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23</w:t>
            </w:r>
          </w:p>
        </w:tc>
        <w:tc>
          <w:tcPr>
            <w:tcW w:w="575" w:type="pct"/>
            <w:vAlign w:val="center"/>
          </w:tcPr>
          <w:p w14:paraId="35A0B08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9" w:type="pct"/>
            <w:vAlign w:val="center"/>
          </w:tcPr>
          <w:p w14:paraId="70A20B4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13" w:type="pct"/>
            <w:vAlign w:val="center"/>
          </w:tcPr>
          <w:p w14:paraId="13979EE1"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sposób uporządkowany w wyznaczonym miejscu na placu budowy lub rozbiórki, tylko w okresie budowy lub rozbiórki.</w:t>
            </w:r>
          </w:p>
        </w:tc>
      </w:tr>
      <w:tr w:rsidR="00BA6B4C" w:rsidRPr="001A3488" w14:paraId="3B16DABA" w14:textId="77777777" w:rsidTr="005302D5">
        <w:tc>
          <w:tcPr>
            <w:tcW w:w="263" w:type="pct"/>
            <w:vAlign w:val="center"/>
          </w:tcPr>
          <w:p w14:paraId="115A0A1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24</w:t>
            </w:r>
          </w:p>
        </w:tc>
        <w:tc>
          <w:tcPr>
            <w:tcW w:w="575" w:type="pct"/>
            <w:vAlign w:val="center"/>
          </w:tcPr>
          <w:p w14:paraId="4642676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49" w:type="pct"/>
            <w:vAlign w:val="center"/>
          </w:tcPr>
          <w:p w14:paraId="7C86B49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2113" w:type="pct"/>
            <w:vAlign w:val="center"/>
          </w:tcPr>
          <w:p w14:paraId="56CABF3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4DB1B36C" w14:textId="77777777" w:rsidTr="005302D5">
        <w:tc>
          <w:tcPr>
            <w:tcW w:w="263" w:type="pct"/>
            <w:vAlign w:val="center"/>
          </w:tcPr>
          <w:p w14:paraId="76D1F66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w:t>
            </w:r>
          </w:p>
        </w:tc>
        <w:tc>
          <w:tcPr>
            <w:tcW w:w="575" w:type="pct"/>
            <w:vAlign w:val="center"/>
          </w:tcPr>
          <w:p w14:paraId="6FE779C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9" w:type="pct"/>
            <w:vAlign w:val="center"/>
          </w:tcPr>
          <w:p w14:paraId="1E38B55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13" w:type="pct"/>
            <w:vAlign w:val="center"/>
          </w:tcPr>
          <w:p w14:paraId="0090CA6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399E64EF" w14:textId="77777777" w:rsidTr="005302D5">
        <w:tc>
          <w:tcPr>
            <w:tcW w:w="263" w:type="pct"/>
            <w:vAlign w:val="center"/>
          </w:tcPr>
          <w:p w14:paraId="353D268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26</w:t>
            </w:r>
          </w:p>
        </w:tc>
        <w:tc>
          <w:tcPr>
            <w:tcW w:w="575" w:type="pct"/>
            <w:vAlign w:val="center"/>
          </w:tcPr>
          <w:p w14:paraId="05FCDF3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9" w:type="pct"/>
            <w:vAlign w:val="center"/>
          </w:tcPr>
          <w:p w14:paraId="510D163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13" w:type="pct"/>
            <w:vAlign w:val="center"/>
          </w:tcPr>
          <w:p w14:paraId="7E19AA12"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7DA74B83" w14:textId="77777777" w:rsidTr="005302D5">
        <w:tc>
          <w:tcPr>
            <w:tcW w:w="263" w:type="pct"/>
            <w:vAlign w:val="center"/>
          </w:tcPr>
          <w:p w14:paraId="0C92E9F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27</w:t>
            </w:r>
          </w:p>
        </w:tc>
        <w:tc>
          <w:tcPr>
            <w:tcW w:w="575" w:type="pct"/>
            <w:vAlign w:val="center"/>
          </w:tcPr>
          <w:p w14:paraId="7B27351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49" w:type="pct"/>
            <w:vAlign w:val="center"/>
          </w:tcPr>
          <w:p w14:paraId="2A2DD88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2113" w:type="pct"/>
            <w:vAlign w:val="center"/>
          </w:tcPr>
          <w:p w14:paraId="3BD88D0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lub prasowane w wiacie z prasą i magazynowane w miejscu posiadającym betonową posadzkę bez odpływu do kanalizacji - obiekt B-34, B-118.</w:t>
            </w:r>
          </w:p>
        </w:tc>
      </w:tr>
      <w:tr w:rsidR="00BA6B4C" w:rsidRPr="001A3488" w14:paraId="3955FA92" w14:textId="77777777" w:rsidTr="005302D5">
        <w:tc>
          <w:tcPr>
            <w:tcW w:w="263" w:type="pct"/>
            <w:vAlign w:val="center"/>
          </w:tcPr>
          <w:p w14:paraId="1608D81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28</w:t>
            </w:r>
          </w:p>
        </w:tc>
        <w:tc>
          <w:tcPr>
            <w:tcW w:w="575" w:type="pct"/>
            <w:vAlign w:val="center"/>
          </w:tcPr>
          <w:p w14:paraId="6C572C7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9" w:type="pct"/>
            <w:vAlign w:val="center"/>
          </w:tcPr>
          <w:p w14:paraId="6752CFD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13" w:type="pct"/>
            <w:vAlign w:val="center"/>
          </w:tcPr>
          <w:p w14:paraId="6EFB4A15"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lub prasowane w wiacie z prasą i magazynowane w miejscu posiadającym betonową posadzkę bez odpływu do kanalizacji - obiekt B-34, B-118.</w:t>
            </w:r>
          </w:p>
        </w:tc>
      </w:tr>
    </w:tbl>
    <w:p w14:paraId="327A7F18" w14:textId="77777777" w:rsidR="00BA6B4C" w:rsidRPr="001A3488" w:rsidRDefault="00BA6B4C" w:rsidP="00BA6B4C">
      <w:pPr>
        <w:widowControl w:val="0"/>
        <w:adjustRightInd w:val="0"/>
        <w:spacing w:line="276" w:lineRule="auto"/>
        <w:jc w:val="both"/>
        <w:textAlignment w:val="baseline"/>
        <w:rPr>
          <w:rFonts w:ascii="Arial" w:hAnsi="Arial" w:cs="Arial"/>
          <w:b/>
          <w:szCs w:val="20"/>
        </w:rPr>
      </w:pPr>
    </w:p>
    <w:p w14:paraId="206A7D35"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I.16. W punkcie IV.3.1.3. Tabela nr 42 otrzymuje brzmienie:</w:t>
      </w:r>
    </w:p>
    <w:p w14:paraId="30522AA7" w14:textId="77777777" w:rsidR="00BA6B4C" w:rsidRPr="001A3488" w:rsidRDefault="00BA6B4C" w:rsidP="00BA6B4C">
      <w:pPr>
        <w:widowControl w:val="0"/>
        <w:adjustRightInd w:val="0"/>
        <w:spacing w:line="276" w:lineRule="auto"/>
        <w:jc w:val="both"/>
        <w:textAlignment w:val="baseline"/>
        <w:rPr>
          <w:rFonts w:ascii="Arial" w:hAnsi="Arial" w:cs="Arial"/>
          <w:szCs w:val="20"/>
        </w:rPr>
      </w:pPr>
      <w:r w:rsidRPr="001A3488">
        <w:rPr>
          <w:rFonts w:ascii="Arial" w:hAnsi="Arial" w:cs="Arial"/>
          <w:b/>
          <w:szCs w:val="20"/>
        </w:rPr>
        <w:t xml:space="preserve">„IV.3.1.3. </w:t>
      </w:r>
      <w:r w:rsidRPr="001A3488">
        <w:rPr>
          <w:rFonts w:ascii="Arial" w:hAnsi="Arial" w:cs="Arial"/>
          <w:szCs w:val="20"/>
        </w:rPr>
        <w:t>Instalacja do produkcji formaliny</w:t>
      </w:r>
    </w:p>
    <w:p w14:paraId="5B3B1EAF"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42"/>
        <w:gridCol w:w="3714"/>
        <w:gridCol w:w="3830"/>
      </w:tblGrid>
      <w:tr w:rsidR="00BA6B4C" w:rsidRPr="001A3488" w14:paraId="4A71EB00" w14:textId="77777777" w:rsidTr="005302D5">
        <w:trPr>
          <w:tblHeader/>
        </w:trPr>
        <w:tc>
          <w:tcPr>
            <w:tcW w:w="263" w:type="pct"/>
            <w:vAlign w:val="center"/>
          </w:tcPr>
          <w:p w14:paraId="06150D7F"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5" w:type="pct"/>
            <w:vAlign w:val="center"/>
          </w:tcPr>
          <w:p w14:paraId="70B38685"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9" w:type="pct"/>
            <w:vAlign w:val="center"/>
          </w:tcPr>
          <w:p w14:paraId="323C7DC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13" w:type="pct"/>
            <w:vAlign w:val="center"/>
          </w:tcPr>
          <w:p w14:paraId="55B2E116"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Sposób i miejsce magazynowania</w:t>
            </w:r>
          </w:p>
        </w:tc>
      </w:tr>
      <w:tr w:rsidR="00BA6B4C" w:rsidRPr="001A3488" w14:paraId="00AFDD01" w14:textId="77777777" w:rsidTr="005302D5">
        <w:tc>
          <w:tcPr>
            <w:tcW w:w="263" w:type="pct"/>
            <w:vAlign w:val="center"/>
          </w:tcPr>
          <w:p w14:paraId="0F5128F5"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1</w:t>
            </w:r>
          </w:p>
        </w:tc>
        <w:tc>
          <w:tcPr>
            <w:tcW w:w="575" w:type="pct"/>
            <w:vAlign w:val="center"/>
          </w:tcPr>
          <w:p w14:paraId="379CFD3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49" w:type="pct"/>
            <w:vAlign w:val="center"/>
          </w:tcPr>
          <w:p w14:paraId="1CAA37D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2113" w:type="pct"/>
            <w:vAlign w:val="center"/>
          </w:tcPr>
          <w:p w14:paraId="492DE4D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i magazynowane w obiekcie B-102, B-118.</w:t>
            </w:r>
          </w:p>
        </w:tc>
      </w:tr>
      <w:tr w:rsidR="00BA6B4C" w:rsidRPr="001A3488" w14:paraId="66A085EC" w14:textId="77777777" w:rsidTr="005302D5">
        <w:tc>
          <w:tcPr>
            <w:tcW w:w="263" w:type="pct"/>
            <w:vAlign w:val="center"/>
          </w:tcPr>
          <w:p w14:paraId="75BE0FE1"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2</w:t>
            </w:r>
          </w:p>
        </w:tc>
        <w:tc>
          <w:tcPr>
            <w:tcW w:w="575" w:type="pct"/>
            <w:vAlign w:val="center"/>
          </w:tcPr>
          <w:p w14:paraId="1774248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07 02 80</w:t>
            </w:r>
          </w:p>
        </w:tc>
        <w:tc>
          <w:tcPr>
            <w:tcW w:w="2049" w:type="pct"/>
            <w:vAlign w:val="center"/>
          </w:tcPr>
          <w:p w14:paraId="5DA907F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 przemysłu gumowego i produkcji gumy</w:t>
            </w:r>
          </w:p>
        </w:tc>
        <w:tc>
          <w:tcPr>
            <w:tcW w:w="2113" w:type="pct"/>
            <w:vAlign w:val="center"/>
          </w:tcPr>
          <w:p w14:paraId="38A32A7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obiektach B-102, B-118.</w:t>
            </w:r>
          </w:p>
        </w:tc>
      </w:tr>
      <w:tr w:rsidR="00BA6B4C" w:rsidRPr="001A3488" w14:paraId="126C5E34" w14:textId="77777777" w:rsidTr="005302D5">
        <w:tc>
          <w:tcPr>
            <w:tcW w:w="263" w:type="pct"/>
            <w:vAlign w:val="center"/>
          </w:tcPr>
          <w:p w14:paraId="373E8A26"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3</w:t>
            </w:r>
          </w:p>
        </w:tc>
        <w:tc>
          <w:tcPr>
            <w:tcW w:w="575" w:type="pct"/>
            <w:vAlign w:val="center"/>
          </w:tcPr>
          <w:p w14:paraId="75469E5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07 02 99</w:t>
            </w:r>
          </w:p>
        </w:tc>
        <w:tc>
          <w:tcPr>
            <w:tcW w:w="2049" w:type="pct"/>
            <w:vAlign w:val="center"/>
          </w:tcPr>
          <w:p w14:paraId="3135FEF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nie wymienione odpady</w:t>
            </w:r>
          </w:p>
        </w:tc>
        <w:tc>
          <w:tcPr>
            <w:tcW w:w="2113" w:type="pct"/>
            <w:vAlign w:val="center"/>
          </w:tcPr>
          <w:p w14:paraId="7F8452E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i magazynowane w obiekcie B-102.</w:t>
            </w:r>
          </w:p>
        </w:tc>
      </w:tr>
      <w:tr w:rsidR="00BA6B4C" w:rsidRPr="001A3488" w14:paraId="44C2417C" w14:textId="77777777" w:rsidTr="005302D5">
        <w:tc>
          <w:tcPr>
            <w:tcW w:w="263" w:type="pct"/>
            <w:vAlign w:val="center"/>
          </w:tcPr>
          <w:p w14:paraId="6266AA0F"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lastRenderedPageBreak/>
              <w:t>4</w:t>
            </w:r>
          </w:p>
        </w:tc>
        <w:tc>
          <w:tcPr>
            <w:tcW w:w="575" w:type="pct"/>
            <w:vAlign w:val="center"/>
          </w:tcPr>
          <w:p w14:paraId="1796F1F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49" w:type="pct"/>
            <w:vAlign w:val="center"/>
          </w:tcPr>
          <w:p w14:paraId="14CE705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2113" w:type="pct"/>
            <w:vAlign w:val="center"/>
          </w:tcPr>
          <w:p w14:paraId="4EB9B0D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kontener IBC, bęben stalowy 200 l w zadaszonym, zamykanym pomieszczeniu posiadającym szczelną betonową posadzkę, bez odpływu do kanalizacji i magazynowane w obiekcie B-118.</w:t>
            </w:r>
          </w:p>
        </w:tc>
      </w:tr>
      <w:tr w:rsidR="00BA6B4C" w:rsidRPr="001A3488" w14:paraId="03E5849A" w14:textId="77777777" w:rsidTr="005302D5">
        <w:tc>
          <w:tcPr>
            <w:tcW w:w="263" w:type="pct"/>
            <w:vAlign w:val="center"/>
          </w:tcPr>
          <w:p w14:paraId="6B5704EA"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5</w:t>
            </w:r>
          </w:p>
        </w:tc>
        <w:tc>
          <w:tcPr>
            <w:tcW w:w="575" w:type="pct"/>
            <w:vAlign w:val="center"/>
          </w:tcPr>
          <w:p w14:paraId="0464812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49" w:type="pct"/>
            <w:vAlign w:val="center"/>
          </w:tcPr>
          <w:p w14:paraId="1EBC015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13" w:type="pct"/>
            <w:vAlign w:val="center"/>
          </w:tcPr>
          <w:p w14:paraId="2D8C8C0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obiekcie B-20.</w:t>
            </w:r>
          </w:p>
        </w:tc>
      </w:tr>
      <w:tr w:rsidR="00BA6B4C" w:rsidRPr="001A3488" w14:paraId="02E54F3B" w14:textId="77777777" w:rsidTr="005302D5">
        <w:tc>
          <w:tcPr>
            <w:tcW w:w="263" w:type="pct"/>
            <w:vAlign w:val="center"/>
          </w:tcPr>
          <w:p w14:paraId="171CAC1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6</w:t>
            </w:r>
          </w:p>
        </w:tc>
        <w:tc>
          <w:tcPr>
            <w:tcW w:w="575" w:type="pct"/>
            <w:vAlign w:val="center"/>
          </w:tcPr>
          <w:p w14:paraId="4201AA6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49" w:type="pct"/>
            <w:vAlign w:val="center"/>
          </w:tcPr>
          <w:p w14:paraId="54F3A51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13" w:type="pct"/>
            <w:vAlign w:val="center"/>
          </w:tcPr>
          <w:p w14:paraId="22110B2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obiekcie B-20.</w:t>
            </w:r>
          </w:p>
        </w:tc>
      </w:tr>
      <w:tr w:rsidR="00BA6B4C" w:rsidRPr="001A3488" w14:paraId="38803763" w14:textId="77777777" w:rsidTr="005302D5">
        <w:tc>
          <w:tcPr>
            <w:tcW w:w="263" w:type="pct"/>
            <w:vAlign w:val="center"/>
          </w:tcPr>
          <w:p w14:paraId="321D342B"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7</w:t>
            </w:r>
          </w:p>
        </w:tc>
        <w:tc>
          <w:tcPr>
            <w:tcW w:w="575" w:type="pct"/>
            <w:vAlign w:val="center"/>
          </w:tcPr>
          <w:p w14:paraId="2567362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49" w:type="pct"/>
            <w:vAlign w:val="center"/>
          </w:tcPr>
          <w:p w14:paraId="03947F0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2113" w:type="pct"/>
            <w:vAlign w:val="center"/>
          </w:tcPr>
          <w:p w14:paraId="72DA371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opakowań z metali tj. bębny stalowe 200 l i 60 l oraz pozostałe będą gromadzone  i magazynowane w obiekcie B-102, B-118.</w:t>
            </w:r>
          </w:p>
        </w:tc>
      </w:tr>
      <w:tr w:rsidR="00BA6B4C" w:rsidRPr="001A3488" w14:paraId="4A197109" w14:textId="77777777" w:rsidTr="005302D5">
        <w:trPr>
          <w:trHeight w:val="105"/>
        </w:trPr>
        <w:tc>
          <w:tcPr>
            <w:tcW w:w="263" w:type="pct"/>
            <w:vAlign w:val="center"/>
          </w:tcPr>
          <w:p w14:paraId="29D99620"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8</w:t>
            </w:r>
          </w:p>
        </w:tc>
        <w:tc>
          <w:tcPr>
            <w:tcW w:w="575" w:type="pct"/>
            <w:vAlign w:val="center"/>
          </w:tcPr>
          <w:p w14:paraId="1B61163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49" w:type="pct"/>
            <w:vAlign w:val="center"/>
          </w:tcPr>
          <w:p w14:paraId="769D94C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2113" w:type="pct"/>
            <w:vAlign w:val="center"/>
          </w:tcPr>
          <w:p w14:paraId="166209AA"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beczkach 200 l i magazynowane w obiekcie B-102,  B-118</w:t>
            </w:r>
          </w:p>
        </w:tc>
      </w:tr>
      <w:tr w:rsidR="00BA6B4C" w:rsidRPr="001A3488" w14:paraId="01329821" w14:textId="77777777" w:rsidTr="005302D5">
        <w:trPr>
          <w:trHeight w:val="73"/>
        </w:trPr>
        <w:tc>
          <w:tcPr>
            <w:tcW w:w="263" w:type="pct"/>
            <w:vAlign w:val="center"/>
          </w:tcPr>
          <w:p w14:paraId="4D123B8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9</w:t>
            </w:r>
          </w:p>
        </w:tc>
        <w:tc>
          <w:tcPr>
            <w:tcW w:w="575" w:type="pct"/>
            <w:vAlign w:val="center"/>
          </w:tcPr>
          <w:p w14:paraId="4F82EBB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9" w:type="pct"/>
            <w:vAlign w:val="center"/>
          </w:tcPr>
          <w:p w14:paraId="6C9A538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77833FC6"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pomieszczeniu posiadającym szczelną betonową posadzkę, bez odpływu do kanalizacji – obiekty B-102, B-118.</w:t>
            </w:r>
          </w:p>
        </w:tc>
      </w:tr>
      <w:tr w:rsidR="00BA6B4C" w:rsidRPr="001A3488" w14:paraId="1B2D91C7" w14:textId="77777777" w:rsidTr="005302D5">
        <w:trPr>
          <w:trHeight w:val="268"/>
        </w:trPr>
        <w:tc>
          <w:tcPr>
            <w:tcW w:w="263" w:type="pct"/>
            <w:vAlign w:val="center"/>
          </w:tcPr>
          <w:p w14:paraId="0D02CD95"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10</w:t>
            </w:r>
          </w:p>
        </w:tc>
        <w:tc>
          <w:tcPr>
            <w:tcW w:w="575" w:type="pct"/>
            <w:vAlign w:val="center"/>
          </w:tcPr>
          <w:p w14:paraId="3F958B5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9" w:type="pct"/>
            <w:vAlign w:val="center"/>
          </w:tcPr>
          <w:p w14:paraId="670EA4F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13" w:type="pct"/>
            <w:vAlign w:val="center"/>
          </w:tcPr>
          <w:p w14:paraId="37DC582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pomieszczeniu posiadającym szczelną betonową posadzkę, bez odpływu do kanalizacji – obiekty B-102, B-118.</w:t>
            </w:r>
          </w:p>
        </w:tc>
      </w:tr>
      <w:tr w:rsidR="00BA6B4C" w:rsidRPr="001A3488" w14:paraId="25CB5AC5" w14:textId="77777777" w:rsidTr="005302D5">
        <w:trPr>
          <w:trHeight w:val="268"/>
        </w:trPr>
        <w:tc>
          <w:tcPr>
            <w:tcW w:w="263" w:type="pct"/>
            <w:vAlign w:val="center"/>
          </w:tcPr>
          <w:p w14:paraId="3E3E441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11</w:t>
            </w:r>
          </w:p>
        </w:tc>
        <w:tc>
          <w:tcPr>
            <w:tcW w:w="575" w:type="pct"/>
            <w:vAlign w:val="center"/>
          </w:tcPr>
          <w:p w14:paraId="75C6835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9" w:type="pct"/>
            <w:vAlign w:val="center"/>
          </w:tcPr>
          <w:p w14:paraId="5BAA674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13" w:type="pct"/>
            <w:vAlign w:val="center"/>
          </w:tcPr>
          <w:p w14:paraId="3349804A"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 xml:space="preserve"> Odpady będą gromadzone w opakowaniach i magazynowane w zamykanym magazynie posiadającym szczelną betonową posadzką bez odpływu do kanalizacji obiekt B-27.</w:t>
            </w:r>
          </w:p>
        </w:tc>
      </w:tr>
      <w:tr w:rsidR="00BA6B4C" w:rsidRPr="001A3488" w14:paraId="7B2E98AF" w14:textId="77777777" w:rsidTr="005302D5">
        <w:trPr>
          <w:trHeight w:val="268"/>
        </w:trPr>
        <w:tc>
          <w:tcPr>
            <w:tcW w:w="263" w:type="pct"/>
            <w:vAlign w:val="center"/>
          </w:tcPr>
          <w:p w14:paraId="056600C6"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12</w:t>
            </w:r>
          </w:p>
        </w:tc>
        <w:tc>
          <w:tcPr>
            <w:tcW w:w="575" w:type="pct"/>
            <w:vAlign w:val="center"/>
          </w:tcPr>
          <w:p w14:paraId="3538712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49" w:type="pct"/>
            <w:vAlign w:val="center"/>
          </w:tcPr>
          <w:p w14:paraId="515A2BC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2113" w:type="pct"/>
            <w:vAlign w:val="center"/>
          </w:tcPr>
          <w:p w14:paraId="0B4F459F" w14:textId="77777777" w:rsidR="00BA6B4C" w:rsidRPr="001A3488" w:rsidRDefault="00BA6B4C" w:rsidP="005302D5">
            <w:pPr>
              <w:snapToGrid w:val="0"/>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w opakowaniach i magazynowane w obiekcie B-102.</w:t>
            </w:r>
          </w:p>
        </w:tc>
      </w:tr>
      <w:tr w:rsidR="00BA6B4C" w:rsidRPr="001A3488" w14:paraId="482742EA" w14:textId="77777777" w:rsidTr="005302D5">
        <w:trPr>
          <w:trHeight w:val="135"/>
        </w:trPr>
        <w:tc>
          <w:tcPr>
            <w:tcW w:w="263" w:type="pct"/>
            <w:vAlign w:val="center"/>
          </w:tcPr>
          <w:p w14:paraId="45A46D0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13</w:t>
            </w:r>
          </w:p>
        </w:tc>
        <w:tc>
          <w:tcPr>
            <w:tcW w:w="575" w:type="pct"/>
            <w:vAlign w:val="center"/>
          </w:tcPr>
          <w:p w14:paraId="4FF8991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49" w:type="pct"/>
            <w:vAlign w:val="center"/>
          </w:tcPr>
          <w:p w14:paraId="0F16BE0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2113" w:type="pct"/>
            <w:vAlign w:val="center"/>
          </w:tcPr>
          <w:p w14:paraId="76842FB6"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07B098C4" w14:textId="77777777" w:rsidTr="005302D5">
        <w:trPr>
          <w:trHeight w:val="150"/>
        </w:trPr>
        <w:tc>
          <w:tcPr>
            <w:tcW w:w="263" w:type="pct"/>
            <w:vAlign w:val="center"/>
          </w:tcPr>
          <w:p w14:paraId="253EF722"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14</w:t>
            </w:r>
          </w:p>
        </w:tc>
        <w:tc>
          <w:tcPr>
            <w:tcW w:w="575" w:type="pct"/>
            <w:vAlign w:val="center"/>
          </w:tcPr>
          <w:p w14:paraId="7B9B8AF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49" w:type="pct"/>
            <w:vAlign w:val="center"/>
          </w:tcPr>
          <w:p w14:paraId="192E5D9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2113" w:type="pct"/>
            <w:vAlign w:val="center"/>
          </w:tcPr>
          <w:p w14:paraId="22C8AD64"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275B8ECA" w14:textId="77777777" w:rsidTr="005302D5">
        <w:trPr>
          <w:trHeight w:val="90"/>
        </w:trPr>
        <w:tc>
          <w:tcPr>
            <w:tcW w:w="263" w:type="pct"/>
            <w:vAlign w:val="center"/>
          </w:tcPr>
          <w:p w14:paraId="1CE15CF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w:t>
            </w:r>
          </w:p>
        </w:tc>
        <w:tc>
          <w:tcPr>
            <w:tcW w:w="575" w:type="pct"/>
            <w:vAlign w:val="center"/>
          </w:tcPr>
          <w:p w14:paraId="0CB8275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49" w:type="pct"/>
            <w:vAlign w:val="center"/>
          </w:tcPr>
          <w:p w14:paraId="0FC992D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2113" w:type="pct"/>
            <w:vAlign w:val="center"/>
          </w:tcPr>
          <w:p w14:paraId="4312127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1E366988" w14:textId="77777777" w:rsidTr="005302D5">
        <w:tc>
          <w:tcPr>
            <w:tcW w:w="263" w:type="pct"/>
            <w:vAlign w:val="center"/>
          </w:tcPr>
          <w:p w14:paraId="7E81A542"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16</w:t>
            </w:r>
          </w:p>
        </w:tc>
        <w:tc>
          <w:tcPr>
            <w:tcW w:w="575" w:type="pct"/>
            <w:vAlign w:val="center"/>
          </w:tcPr>
          <w:p w14:paraId="4EADD8E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81 01*</w:t>
            </w:r>
          </w:p>
        </w:tc>
        <w:tc>
          <w:tcPr>
            <w:tcW w:w="2049" w:type="pct"/>
            <w:vAlign w:val="center"/>
          </w:tcPr>
          <w:p w14:paraId="7E67D0F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wykazujące właściwości niebezpieczne</w:t>
            </w:r>
          </w:p>
        </w:tc>
        <w:tc>
          <w:tcPr>
            <w:tcW w:w="2113" w:type="pct"/>
            <w:vAlign w:val="center"/>
          </w:tcPr>
          <w:p w14:paraId="6FC97264"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bębnach stalowych 200 l, 60 l i magazynowane w pomieszczeniu posiadającym szczelną betonową posadzkę bez odpływu do kanalizacji - obiekt B-102.</w:t>
            </w:r>
          </w:p>
        </w:tc>
      </w:tr>
      <w:tr w:rsidR="00BA6B4C" w:rsidRPr="001A3488" w14:paraId="58100C89" w14:textId="77777777" w:rsidTr="005302D5">
        <w:tc>
          <w:tcPr>
            <w:tcW w:w="263" w:type="pct"/>
            <w:vAlign w:val="center"/>
          </w:tcPr>
          <w:p w14:paraId="287B3BFB"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w:t>
            </w:r>
          </w:p>
        </w:tc>
        <w:tc>
          <w:tcPr>
            <w:tcW w:w="575" w:type="pct"/>
            <w:vAlign w:val="center"/>
          </w:tcPr>
          <w:p w14:paraId="1AB8E12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9" w:type="pct"/>
            <w:vAlign w:val="center"/>
          </w:tcPr>
          <w:p w14:paraId="41A26E4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13" w:type="pct"/>
            <w:vAlign w:val="center"/>
          </w:tcPr>
          <w:p w14:paraId="0F6CB2B2"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sposób uporządkowany w wyznaczonym miejscu na placu budowy lub rozbiórki, tylko w okresie budowy lub rozbiórki</w:t>
            </w:r>
          </w:p>
        </w:tc>
      </w:tr>
      <w:tr w:rsidR="00BA6B4C" w:rsidRPr="001A3488" w14:paraId="2F2E8F3B" w14:textId="77777777" w:rsidTr="005302D5">
        <w:tc>
          <w:tcPr>
            <w:tcW w:w="263" w:type="pct"/>
            <w:vAlign w:val="center"/>
          </w:tcPr>
          <w:p w14:paraId="7ABDD49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18</w:t>
            </w:r>
          </w:p>
        </w:tc>
        <w:tc>
          <w:tcPr>
            <w:tcW w:w="575" w:type="pct"/>
            <w:vAlign w:val="center"/>
          </w:tcPr>
          <w:p w14:paraId="5F9253A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17 02 01</w:t>
            </w:r>
          </w:p>
        </w:tc>
        <w:tc>
          <w:tcPr>
            <w:tcW w:w="2049" w:type="pct"/>
            <w:vAlign w:val="center"/>
          </w:tcPr>
          <w:p w14:paraId="0B9F94DF"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Drewno</w:t>
            </w:r>
          </w:p>
        </w:tc>
        <w:tc>
          <w:tcPr>
            <w:tcW w:w="2113" w:type="pct"/>
            <w:vAlign w:val="center"/>
          </w:tcPr>
          <w:p w14:paraId="041EDDC5" w14:textId="77777777" w:rsidR="00BA6B4C" w:rsidRPr="001A3488" w:rsidRDefault="00BA6B4C" w:rsidP="005302D5">
            <w:pPr>
              <w:snapToGrid w:val="0"/>
              <w:spacing w:line="276" w:lineRule="auto"/>
              <w:rPr>
                <w:rFonts w:ascii="Liberation Sans" w:hAnsi="Liberation Sans" w:cs="Arial"/>
                <w:bCs/>
                <w:sz w:val="16"/>
                <w:szCs w:val="16"/>
                <w:highlight w:val="cyan"/>
              </w:rPr>
            </w:pPr>
            <w:r w:rsidRPr="001A3488">
              <w:rPr>
                <w:rFonts w:ascii="Liberation Sans" w:hAnsi="Liberation Sans" w:cs="Arial"/>
                <w:bCs/>
                <w:sz w:val="16"/>
                <w:szCs w:val="16"/>
              </w:rPr>
              <w:t>Odpady będą gromadzone i magazynowane na utwardzonym, wydzielonym miejscu przy instalacji.</w:t>
            </w:r>
          </w:p>
        </w:tc>
      </w:tr>
      <w:tr w:rsidR="00BA6B4C" w:rsidRPr="001A3488" w14:paraId="27B26CB9" w14:textId="77777777" w:rsidTr="005302D5">
        <w:tc>
          <w:tcPr>
            <w:tcW w:w="263" w:type="pct"/>
            <w:vAlign w:val="center"/>
          </w:tcPr>
          <w:p w14:paraId="28399AE9"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19</w:t>
            </w:r>
          </w:p>
        </w:tc>
        <w:tc>
          <w:tcPr>
            <w:tcW w:w="575" w:type="pct"/>
            <w:vAlign w:val="center"/>
          </w:tcPr>
          <w:p w14:paraId="44F8934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9" w:type="pct"/>
            <w:vAlign w:val="center"/>
          </w:tcPr>
          <w:p w14:paraId="0F36818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13" w:type="pct"/>
            <w:vAlign w:val="center"/>
          </w:tcPr>
          <w:p w14:paraId="3912F79F"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666EBBB9" w14:textId="77777777" w:rsidTr="005302D5">
        <w:tc>
          <w:tcPr>
            <w:tcW w:w="263" w:type="pct"/>
            <w:vAlign w:val="center"/>
          </w:tcPr>
          <w:p w14:paraId="0301C682"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20</w:t>
            </w:r>
          </w:p>
        </w:tc>
        <w:tc>
          <w:tcPr>
            <w:tcW w:w="575" w:type="pct"/>
            <w:vAlign w:val="center"/>
          </w:tcPr>
          <w:p w14:paraId="76291FC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9" w:type="pct"/>
            <w:vAlign w:val="center"/>
          </w:tcPr>
          <w:p w14:paraId="22B4D1C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13" w:type="pct"/>
            <w:vAlign w:val="center"/>
          </w:tcPr>
          <w:p w14:paraId="0DE006BA"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3574EEC2" w14:textId="77777777" w:rsidTr="005302D5">
        <w:tc>
          <w:tcPr>
            <w:tcW w:w="263" w:type="pct"/>
            <w:vAlign w:val="center"/>
          </w:tcPr>
          <w:p w14:paraId="4124A43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lastRenderedPageBreak/>
              <w:t>21</w:t>
            </w:r>
          </w:p>
        </w:tc>
        <w:tc>
          <w:tcPr>
            <w:tcW w:w="575" w:type="pct"/>
            <w:vAlign w:val="center"/>
          </w:tcPr>
          <w:p w14:paraId="35BC9D0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49" w:type="pct"/>
            <w:vAlign w:val="center"/>
          </w:tcPr>
          <w:p w14:paraId="1FE2227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2113" w:type="pct"/>
            <w:vAlign w:val="center"/>
          </w:tcPr>
          <w:p w14:paraId="4150024C"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lub prasowane w wiacie z prasą i magazynowane w miejscu posiadającym betonową posadzkę bez odpływu do kanalizacji - obiekt B-102, B-118</w:t>
            </w:r>
          </w:p>
        </w:tc>
      </w:tr>
      <w:tr w:rsidR="00BA6B4C" w:rsidRPr="001A3488" w14:paraId="55312D52" w14:textId="77777777" w:rsidTr="005302D5">
        <w:tc>
          <w:tcPr>
            <w:tcW w:w="263" w:type="pct"/>
            <w:vAlign w:val="center"/>
          </w:tcPr>
          <w:p w14:paraId="61F85773"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22</w:t>
            </w:r>
          </w:p>
        </w:tc>
        <w:tc>
          <w:tcPr>
            <w:tcW w:w="575" w:type="pct"/>
            <w:vAlign w:val="center"/>
          </w:tcPr>
          <w:p w14:paraId="0F3FC1D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9" w:type="pct"/>
            <w:vAlign w:val="center"/>
          </w:tcPr>
          <w:p w14:paraId="1BFC915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13" w:type="pct"/>
            <w:vAlign w:val="center"/>
          </w:tcPr>
          <w:p w14:paraId="436001C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lub prasowane w wiacie z prasą i magazynowane w miejscu posiadającym betonową posadzkę bez odpływu do kanalizacji - obiekt B-102, B-118</w:t>
            </w:r>
          </w:p>
        </w:tc>
      </w:tr>
    </w:tbl>
    <w:p w14:paraId="5AA4908F" w14:textId="77777777" w:rsidR="00BA6B4C" w:rsidRPr="001A3488" w:rsidRDefault="00BA6B4C" w:rsidP="00BA6B4C">
      <w:pPr>
        <w:spacing w:line="276" w:lineRule="auto"/>
        <w:rPr>
          <w:rFonts w:ascii="Liberation Sans" w:hAnsi="Liberation Sans"/>
        </w:rPr>
      </w:pPr>
    </w:p>
    <w:p w14:paraId="764A9BC2"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I.17. W punkcie IV.3.1.4. Tabela nr 43 otrzymuje brzmienie:</w:t>
      </w:r>
    </w:p>
    <w:p w14:paraId="27464B34" w14:textId="77777777" w:rsidR="00BA6B4C" w:rsidRPr="001A3488" w:rsidRDefault="00BA6B4C" w:rsidP="00BA6B4C">
      <w:pPr>
        <w:spacing w:line="276" w:lineRule="auto"/>
        <w:jc w:val="both"/>
        <w:rPr>
          <w:rFonts w:ascii="Arial" w:hAnsi="Arial" w:cs="Arial"/>
        </w:rPr>
      </w:pPr>
      <w:r w:rsidRPr="001A3488">
        <w:rPr>
          <w:rFonts w:ascii="Arial" w:hAnsi="Arial" w:cs="Arial"/>
          <w:b/>
        </w:rPr>
        <w:t>„IV.3.1.4.</w:t>
      </w:r>
      <w:r w:rsidRPr="001A3488">
        <w:rPr>
          <w:rFonts w:ascii="Arial" w:hAnsi="Arial" w:cs="Arial"/>
        </w:rPr>
        <w:t xml:space="preserve"> </w:t>
      </w:r>
      <w:r w:rsidRPr="001A3488">
        <w:rPr>
          <w:rFonts w:ascii="Arial" w:hAnsi="Arial" w:cs="Arial"/>
          <w:color w:val="000000"/>
        </w:rPr>
        <w:t>Instalacja do termicznego unieszkodliwiania</w:t>
      </w:r>
      <w:r w:rsidRPr="009F46FD">
        <w:rPr>
          <w:rFonts w:ascii="Arial" w:hAnsi="Arial" w:cs="Arial"/>
        </w:rPr>
        <w:t xml:space="preserve"> </w:t>
      </w:r>
      <w:r w:rsidRPr="001A3488">
        <w:rPr>
          <w:rFonts w:ascii="Arial" w:hAnsi="Arial" w:cs="Arial"/>
          <w:color w:val="000000"/>
        </w:rPr>
        <w:t>i odpadów niebezpiecznych</w:t>
      </w:r>
      <w:r w:rsidRPr="001A3488">
        <w:rPr>
          <w:rFonts w:ascii="Arial" w:hAnsi="Arial" w:cs="Arial"/>
        </w:rPr>
        <w:t>.</w:t>
      </w:r>
    </w:p>
    <w:p w14:paraId="4EBFC8C1"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42"/>
        <w:gridCol w:w="3714"/>
        <w:gridCol w:w="3830"/>
      </w:tblGrid>
      <w:tr w:rsidR="00BA6B4C" w:rsidRPr="001A3488" w14:paraId="248B06CF" w14:textId="77777777" w:rsidTr="005302D5">
        <w:trPr>
          <w:tblHeader/>
        </w:trPr>
        <w:tc>
          <w:tcPr>
            <w:tcW w:w="263" w:type="pct"/>
            <w:vAlign w:val="center"/>
          </w:tcPr>
          <w:p w14:paraId="2E857D2A"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5" w:type="pct"/>
            <w:vAlign w:val="center"/>
          </w:tcPr>
          <w:p w14:paraId="521F810F"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9" w:type="pct"/>
            <w:vAlign w:val="center"/>
          </w:tcPr>
          <w:p w14:paraId="1DA6FD4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13" w:type="pct"/>
            <w:vAlign w:val="center"/>
          </w:tcPr>
          <w:p w14:paraId="2A4E9A87"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Sposób i miejsce magazynowania</w:t>
            </w:r>
          </w:p>
        </w:tc>
      </w:tr>
      <w:tr w:rsidR="00BA6B4C" w:rsidRPr="001A3488" w14:paraId="1255097A" w14:textId="77777777" w:rsidTr="005302D5">
        <w:tc>
          <w:tcPr>
            <w:tcW w:w="263" w:type="pct"/>
            <w:vAlign w:val="center"/>
          </w:tcPr>
          <w:p w14:paraId="0490FDE8"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w:t>
            </w:r>
          </w:p>
        </w:tc>
        <w:tc>
          <w:tcPr>
            <w:tcW w:w="575" w:type="pct"/>
            <w:vAlign w:val="center"/>
          </w:tcPr>
          <w:p w14:paraId="4969646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07 02 13</w:t>
            </w:r>
          </w:p>
        </w:tc>
        <w:tc>
          <w:tcPr>
            <w:tcW w:w="2049" w:type="pct"/>
            <w:vAlign w:val="center"/>
          </w:tcPr>
          <w:p w14:paraId="6B3E9DCF"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tworzyw sztucznych</w:t>
            </w:r>
          </w:p>
        </w:tc>
        <w:tc>
          <w:tcPr>
            <w:tcW w:w="2113" w:type="pct"/>
            <w:vAlign w:val="center"/>
          </w:tcPr>
          <w:p w14:paraId="5C3903D6"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będą gromadzone, prasowane i magazynowane w obiektach B-20, B-118.</w:t>
            </w:r>
          </w:p>
        </w:tc>
      </w:tr>
      <w:tr w:rsidR="00BA6B4C" w:rsidRPr="001A3488" w14:paraId="5EFAD056" w14:textId="77777777" w:rsidTr="005302D5">
        <w:tc>
          <w:tcPr>
            <w:tcW w:w="263" w:type="pct"/>
            <w:vAlign w:val="center"/>
          </w:tcPr>
          <w:p w14:paraId="635953E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w:t>
            </w:r>
          </w:p>
        </w:tc>
        <w:tc>
          <w:tcPr>
            <w:tcW w:w="575" w:type="pct"/>
            <w:vAlign w:val="center"/>
          </w:tcPr>
          <w:p w14:paraId="74F4A2C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13 02 05*</w:t>
            </w:r>
          </w:p>
        </w:tc>
        <w:tc>
          <w:tcPr>
            <w:tcW w:w="2049" w:type="pct"/>
            <w:vAlign w:val="center"/>
          </w:tcPr>
          <w:p w14:paraId="6816832A"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Mineralne oleje silnikowe, przekładniowe i smarowe nie zawierające związków </w:t>
            </w:r>
            <w:proofErr w:type="spellStart"/>
            <w:r w:rsidRPr="001A3488">
              <w:rPr>
                <w:rFonts w:ascii="Liberation Sans" w:hAnsi="Liberation Sans" w:cs="Arial"/>
                <w:bCs/>
                <w:sz w:val="16"/>
                <w:szCs w:val="16"/>
              </w:rPr>
              <w:t>chlorowcoorganicznych</w:t>
            </w:r>
            <w:proofErr w:type="spellEnd"/>
            <w:r w:rsidRPr="001A3488">
              <w:rPr>
                <w:rFonts w:ascii="Liberation Sans" w:hAnsi="Liberation Sans" w:cs="Arial"/>
                <w:bCs/>
                <w:sz w:val="16"/>
                <w:szCs w:val="16"/>
              </w:rPr>
              <w:t>.</w:t>
            </w:r>
          </w:p>
        </w:tc>
        <w:tc>
          <w:tcPr>
            <w:tcW w:w="2113" w:type="pct"/>
            <w:vAlign w:val="center"/>
          </w:tcPr>
          <w:p w14:paraId="42B2C34A"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będą gromadzone w szczelnych pojemnikach kontener IBC, beczka 200 l w  zamykanym pomieszczeniu posiadającym szczelną betonową posadzkę, bez odpływu do kanalizacji i magazynowane w obiekcie B-118.</w:t>
            </w:r>
          </w:p>
        </w:tc>
      </w:tr>
      <w:tr w:rsidR="00BA6B4C" w:rsidRPr="001A3488" w14:paraId="34E0C584" w14:textId="77777777" w:rsidTr="005302D5">
        <w:trPr>
          <w:trHeight w:val="268"/>
        </w:trPr>
        <w:tc>
          <w:tcPr>
            <w:tcW w:w="263" w:type="pct"/>
            <w:vAlign w:val="center"/>
          </w:tcPr>
          <w:p w14:paraId="5717670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575" w:type="pct"/>
            <w:vAlign w:val="center"/>
          </w:tcPr>
          <w:p w14:paraId="37D7838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49" w:type="pct"/>
            <w:vAlign w:val="center"/>
          </w:tcPr>
          <w:p w14:paraId="61DEB18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13" w:type="pct"/>
            <w:vAlign w:val="center"/>
          </w:tcPr>
          <w:p w14:paraId="374D8B2B"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obiektach B-20, B-118.</w:t>
            </w:r>
          </w:p>
        </w:tc>
      </w:tr>
      <w:tr w:rsidR="00BA6B4C" w:rsidRPr="001A3488" w14:paraId="4DFCCC6C" w14:textId="77777777" w:rsidTr="005302D5">
        <w:trPr>
          <w:trHeight w:val="268"/>
        </w:trPr>
        <w:tc>
          <w:tcPr>
            <w:tcW w:w="263" w:type="pct"/>
            <w:vAlign w:val="center"/>
          </w:tcPr>
          <w:p w14:paraId="2E062B1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75" w:type="pct"/>
            <w:vAlign w:val="center"/>
          </w:tcPr>
          <w:p w14:paraId="3DAF54B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49" w:type="pct"/>
            <w:vAlign w:val="center"/>
          </w:tcPr>
          <w:p w14:paraId="0A52B28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13" w:type="pct"/>
            <w:vAlign w:val="center"/>
          </w:tcPr>
          <w:p w14:paraId="21978CAF"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obiektach B-20,B-118.</w:t>
            </w:r>
          </w:p>
        </w:tc>
      </w:tr>
      <w:tr w:rsidR="00BA6B4C" w:rsidRPr="001A3488" w14:paraId="3E64389D" w14:textId="77777777" w:rsidTr="005302D5">
        <w:trPr>
          <w:trHeight w:val="268"/>
        </w:trPr>
        <w:tc>
          <w:tcPr>
            <w:tcW w:w="263" w:type="pct"/>
            <w:vAlign w:val="center"/>
          </w:tcPr>
          <w:p w14:paraId="763B239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75" w:type="pct"/>
            <w:vAlign w:val="center"/>
          </w:tcPr>
          <w:p w14:paraId="55D09E2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9" w:type="pct"/>
            <w:vAlign w:val="center"/>
          </w:tcPr>
          <w:p w14:paraId="3F506A2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0B0448A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pomieszczeniu posiadającym szczelną betonową posadzkę, bez odpływu do kanalizacji – obiekt B-118.</w:t>
            </w:r>
          </w:p>
        </w:tc>
      </w:tr>
      <w:tr w:rsidR="00BA6B4C" w:rsidRPr="001A3488" w14:paraId="7107174A" w14:textId="77777777" w:rsidTr="005302D5">
        <w:trPr>
          <w:trHeight w:val="268"/>
        </w:trPr>
        <w:tc>
          <w:tcPr>
            <w:tcW w:w="263" w:type="pct"/>
            <w:vAlign w:val="center"/>
          </w:tcPr>
          <w:p w14:paraId="25DCA1E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75" w:type="pct"/>
            <w:vAlign w:val="center"/>
          </w:tcPr>
          <w:p w14:paraId="1C3AC2C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9" w:type="pct"/>
            <w:vAlign w:val="center"/>
          </w:tcPr>
          <w:p w14:paraId="154E185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13" w:type="pct"/>
            <w:vAlign w:val="center"/>
          </w:tcPr>
          <w:p w14:paraId="7007A9B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pomieszczeniu posiadającym szczelną betonową posadzkę, bez odpływu do kanalizacji – obiekt B-118.</w:t>
            </w:r>
          </w:p>
        </w:tc>
      </w:tr>
      <w:tr w:rsidR="00BA6B4C" w:rsidRPr="001A3488" w14:paraId="34FFB44E" w14:textId="77777777" w:rsidTr="005302D5">
        <w:trPr>
          <w:trHeight w:val="268"/>
        </w:trPr>
        <w:tc>
          <w:tcPr>
            <w:tcW w:w="263" w:type="pct"/>
            <w:vAlign w:val="center"/>
          </w:tcPr>
          <w:p w14:paraId="3815601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5" w:type="pct"/>
            <w:vAlign w:val="center"/>
          </w:tcPr>
          <w:p w14:paraId="2714A6C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9" w:type="pct"/>
            <w:vAlign w:val="center"/>
          </w:tcPr>
          <w:p w14:paraId="5E4EF84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13" w:type="pct"/>
            <w:vAlign w:val="center"/>
          </w:tcPr>
          <w:p w14:paraId="1696DF42"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jednostkowych i magazynowane w zamykanym pomieszczeniu posiadającym szczelną betonową posadzką bez odpływu do kanalizacji obiekt B-27.</w:t>
            </w:r>
          </w:p>
        </w:tc>
      </w:tr>
      <w:tr w:rsidR="00BA6B4C" w:rsidRPr="001A3488" w14:paraId="24134D1F" w14:textId="77777777" w:rsidTr="005302D5">
        <w:trPr>
          <w:trHeight w:val="135"/>
        </w:trPr>
        <w:tc>
          <w:tcPr>
            <w:tcW w:w="263" w:type="pct"/>
            <w:vAlign w:val="center"/>
          </w:tcPr>
          <w:p w14:paraId="50B4D93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75" w:type="pct"/>
            <w:vAlign w:val="center"/>
          </w:tcPr>
          <w:p w14:paraId="44FD2A3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49" w:type="pct"/>
            <w:vAlign w:val="center"/>
          </w:tcPr>
          <w:p w14:paraId="3F49F5D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2113" w:type="pct"/>
            <w:shd w:val="clear" w:color="auto" w:fill="auto"/>
            <w:vAlign w:val="center"/>
          </w:tcPr>
          <w:p w14:paraId="136851B5"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bębnach stalowych 200 l, 60 l i magazynowane na szczelnym utwardzonym placu w obiekcie B-145.</w:t>
            </w:r>
          </w:p>
        </w:tc>
      </w:tr>
      <w:tr w:rsidR="00BA6B4C" w:rsidRPr="001A3488" w14:paraId="2E28B389" w14:textId="77777777" w:rsidTr="005302D5">
        <w:tc>
          <w:tcPr>
            <w:tcW w:w="263" w:type="pct"/>
            <w:vAlign w:val="center"/>
          </w:tcPr>
          <w:p w14:paraId="138252D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5" w:type="pct"/>
            <w:vAlign w:val="center"/>
          </w:tcPr>
          <w:p w14:paraId="09B1AF6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9" w:type="pct"/>
            <w:vAlign w:val="center"/>
          </w:tcPr>
          <w:p w14:paraId="00A277A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13" w:type="pct"/>
            <w:shd w:val="clear" w:color="auto" w:fill="auto"/>
            <w:vAlign w:val="center"/>
          </w:tcPr>
          <w:p w14:paraId="73D42F55"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sposób uporządkowany w wyznaczonym miejscu na placu budowy lub rozbiórki, tylko w okresie budowy lub rozbiórki</w:t>
            </w:r>
          </w:p>
        </w:tc>
      </w:tr>
      <w:tr w:rsidR="00BA6B4C" w:rsidRPr="001A3488" w14:paraId="11C9FFEC" w14:textId="77777777" w:rsidTr="005302D5">
        <w:tc>
          <w:tcPr>
            <w:tcW w:w="263" w:type="pct"/>
            <w:vAlign w:val="center"/>
          </w:tcPr>
          <w:p w14:paraId="6A7C641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5" w:type="pct"/>
            <w:vAlign w:val="center"/>
          </w:tcPr>
          <w:p w14:paraId="4119821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9" w:type="pct"/>
            <w:vAlign w:val="center"/>
          </w:tcPr>
          <w:p w14:paraId="0AA109E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13" w:type="pct"/>
            <w:shd w:val="clear" w:color="auto" w:fill="auto"/>
            <w:vAlign w:val="center"/>
          </w:tcPr>
          <w:p w14:paraId="5F065A7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wydzielonym miejscu przy instalacji.</w:t>
            </w:r>
          </w:p>
        </w:tc>
      </w:tr>
      <w:tr w:rsidR="00BA6B4C" w:rsidRPr="001A3488" w14:paraId="532A1C52" w14:textId="77777777" w:rsidTr="005302D5">
        <w:tc>
          <w:tcPr>
            <w:tcW w:w="263" w:type="pct"/>
            <w:vAlign w:val="center"/>
          </w:tcPr>
          <w:p w14:paraId="0D6BAF0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5" w:type="pct"/>
            <w:vAlign w:val="center"/>
          </w:tcPr>
          <w:p w14:paraId="7726F63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9" w:type="pct"/>
            <w:vAlign w:val="center"/>
          </w:tcPr>
          <w:p w14:paraId="2CC05ED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13" w:type="pct"/>
            <w:shd w:val="clear" w:color="auto" w:fill="auto"/>
            <w:vAlign w:val="center"/>
          </w:tcPr>
          <w:p w14:paraId="6B0252A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wydzielonym miejscu przy instalacji.</w:t>
            </w:r>
          </w:p>
        </w:tc>
      </w:tr>
      <w:tr w:rsidR="00BA6B4C" w:rsidRPr="001A3488" w14:paraId="7E8DD4D8" w14:textId="77777777" w:rsidTr="005302D5">
        <w:tc>
          <w:tcPr>
            <w:tcW w:w="263" w:type="pct"/>
            <w:vAlign w:val="center"/>
          </w:tcPr>
          <w:p w14:paraId="118D6A9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12</w:t>
            </w:r>
          </w:p>
        </w:tc>
        <w:tc>
          <w:tcPr>
            <w:tcW w:w="575" w:type="pct"/>
            <w:vAlign w:val="center"/>
          </w:tcPr>
          <w:p w14:paraId="793F769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9" w:type="pct"/>
            <w:vAlign w:val="center"/>
          </w:tcPr>
          <w:p w14:paraId="12B5D7E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13" w:type="pct"/>
            <w:vAlign w:val="center"/>
          </w:tcPr>
          <w:p w14:paraId="65295AD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lub prasowane w wiacie z prasą i magazynowane w miejscu posiadającym betonową posadzkę bez odpływu do kanalizacji - obiekt B- B-118</w:t>
            </w:r>
          </w:p>
        </w:tc>
      </w:tr>
      <w:tr w:rsidR="00BA6B4C" w:rsidRPr="001A3488" w14:paraId="108F298A" w14:textId="77777777" w:rsidTr="005302D5">
        <w:tc>
          <w:tcPr>
            <w:tcW w:w="263" w:type="pct"/>
            <w:vAlign w:val="center"/>
          </w:tcPr>
          <w:p w14:paraId="222B694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75" w:type="pct"/>
            <w:vAlign w:val="center"/>
          </w:tcPr>
          <w:p w14:paraId="767226D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 01 07*</w:t>
            </w:r>
          </w:p>
        </w:tc>
        <w:tc>
          <w:tcPr>
            <w:tcW w:w="2049" w:type="pct"/>
            <w:vAlign w:val="center"/>
          </w:tcPr>
          <w:p w14:paraId="1449482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stałe z oczyszczania gazów odlotowych</w:t>
            </w:r>
          </w:p>
        </w:tc>
        <w:tc>
          <w:tcPr>
            <w:tcW w:w="2113" w:type="pct"/>
            <w:vAlign w:val="center"/>
          </w:tcPr>
          <w:p w14:paraId="5A6284D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zamkniętych bębnach stalowych na utwardzonym placu przy instalacji do termicznego unieszkodliwiania odpadów niebezpiecznych.</w:t>
            </w:r>
          </w:p>
        </w:tc>
      </w:tr>
    </w:tbl>
    <w:p w14:paraId="5F394928" w14:textId="77777777" w:rsidR="00BA6B4C" w:rsidRPr="001A3488" w:rsidRDefault="00BA6B4C" w:rsidP="00BA6B4C">
      <w:pPr>
        <w:spacing w:line="276" w:lineRule="auto"/>
        <w:jc w:val="both"/>
        <w:rPr>
          <w:rFonts w:ascii="Arial" w:hAnsi="Arial" w:cs="Arial"/>
          <w:b/>
          <w:bCs/>
        </w:rPr>
      </w:pPr>
    </w:p>
    <w:p w14:paraId="33B85BF3"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I.18. W punkcie IV.3.1.5. Tabela nr 44 otrzymuje brzmienie:</w:t>
      </w:r>
    </w:p>
    <w:p w14:paraId="42AC39A4" w14:textId="77777777" w:rsidR="00BA6B4C" w:rsidRPr="001A3488" w:rsidRDefault="00BA6B4C" w:rsidP="00BA6B4C">
      <w:pPr>
        <w:widowControl w:val="0"/>
        <w:adjustRightInd w:val="0"/>
        <w:spacing w:line="276" w:lineRule="auto"/>
        <w:ind w:left="284" w:hanging="284"/>
        <w:jc w:val="both"/>
        <w:textAlignment w:val="baseline"/>
        <w:rPr>
          <w:rFonts w:ascii="Arial" w:hAnsi="Arial" w:cs="Arial"/>
          <w:color w:val="000000"/>
          <w:szCs w:val="20"/>
        </w:rPr>
      </w:pPr>
      <w:r w:rsidRPr="001A3488">
        <w:rPr>
          <w:rFonts w:ascii="Arial" w:hAnsi="Arial" w:cs="Arial"/>
          <w:b/>
          <w:szCs w:val="20"/>
        </w:rPr>
        <w:t xml:space="preserve">„IV.3.1.5. </w:t>
      </w:r>
      <w:r w:rsidRPr="001A3488">
        <w:rPr>
          <w:rFonts w:ascii="Arial" w:hAnsi="Arial" w:cs="Arial"/>
          <w:szCs w:val="20"/>
        </w:rPr>
        <w:t>Instalacja</w:t>
      </w:r>
      <w:r w:rsidRPr="001A3488">
        <w:rPr>
          <w:rFonts w:ascii="Arial" w:hAnsi="Arial" w:cs="Arial"/>
          <w:color w:val="000000"/>
          <w:szCs w:val="20"/>
        </w:rPr>
        <w:t xml:space="preserve"> do energetycznego spalania paliw.</w:t>
      </w:r>
    </w:p>
    <w:p w14:paraId="642C238A"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42"/>
        <w:gridCol w:w="3714"/>
        <w:gridCol w:w="3830"/>
      </w:tblGrid>
      <w:tr w:rsidR="00BA6B4C" w:rsidRPr="001A3488" w14:paraId="513651A9" w14:textId="77777777" w:rsidTr="005302D5">
        <w:trPr>
          <w:tblHeader/>
        </w:trPr>
        <w:tc>
          <w:tcPr>
            <w:tcW w:w="263" w:type="pct"/>
            <w:vAlign w:val="center"/>
          </w:tcPr>
          <w:p w14:paraId="0C5C529B"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5" w:type="pct"/>
            <w:vAlign w:val="center"/>
          </w:tcPr>
          <w:p w14:paraId="4CD9C63F"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9" w:type="pct"/>
            <w:vAlign w:val="center"/>
          </w:tcPr>
          <w:p w14:paraId="599732BB"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13" w:type="pct"/>
            <w:vAlign w:val="center"/>
          </w:tcPr>
          <w:p w14:paraId="18821397"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Sposób i miejsce magazynowania</w:t>
            </w:r>
          </w:p>
        </w:tc>
      </w:tr>
      <w:tr w:rsidR="00BA6B4C" w:rsidRPr="001A3488" w14:paraId="0FF8F08F" w14:textId="77777777" w:rsidTr="005302D5">
        <w:tc>
          <w:tcPr>
            <w:tcW w:w="263" w:type="pct"/>
            <w:vAlign w:val="center"/>
          </w:tcPr>
          <w:p w14:paraId="2BE7970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w:t>
            </w:r>
          </w:p>
        </w:tc>
        <w:tc>
          <w:tcPr>
            <w:tcW w:w="575" w:type="pct"/>
            <w:vAlign w:val="center"/>
          </w:tcPr>
          <w:p w14:paraId="6E99270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49" w:type="pct"/>
            <w:vAlign w:val="center"/>
          </w:tcPr>
          <w:p w14:paraId="047B28B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2113" w:type="pct"/>
            <w:vAlign w:val="center"/>
          </w:tcPr>
          <w:p w14:paraId="03D4A63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i magazynowane w obiekcie B-118.</w:t>
            </w:r>
          </w:p>
        </w:tc>
      </w:tr>
      <w:tr w:rsidR="00BA6B4C" w:rsidRPr="001A3488" w14:paraId="3B9D4BB6" w14:textId="77777777" w:rsidTr="005302D5">
        <w:tc>
          <w:tcPr>
            <w:tcW w:w="263" w:type="pct"/>
            <w:vAlign w:val="center"/>
          </w:tcPr>
          <w:p w14:paraId="5C31655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75" w:type="pct"/>
            <w:vAlign w:val="center"/>
          </w:tcPr>
          <w:p w14:paraId="6E0A31D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49" w:type="pct"/>
            <w:vAlign w:val="center"/>
          </w:tcPr>
          <w:p w14:paraId="1827FB6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2113" w:type="pct"/>
            <w:vAlign w:val="center"/>
          </w:tcPr>
          <w:p w14:paraId="50E350B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kontener IBC, beczka 200 l w zadaszonym, zamykanym pomieszczeniu posiadającym szczelną betonową posadzkę, bez odpływu do kanalizacji i magazynowane w obiekcie B-118.</w:t>
            </w:r>
          </w:p>
        </w:tc>
      </w:tr>
      <w:tr w:rsidR="00BA6B4C" w:rsidRPr="001A3488" w14:paraId="0E720584" w14:textId="77777777" w:rsidTr="005302D5">
        <w:tc>
          <w:tcPr>
            <w:tcW w:w="263" w:type="pct"/>
            <w:vAlign w:val="center"/>
          </w:tcPr>
          <w:p w14:paraId="1C6E51E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3</w:t>
            </w:r>
          </w:p>
        </w:tc>
        <w:tc>
          <w:tcPr>
            <w:tcW w:w="575" w:type="pct"/>
            <w:vAlign w:val="center"/>
          </w:tcPr>
          <w:p w14:paraId="4F49852E"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15 01 01</w:t>
            </w:r>
          </w:p>
        </w:tc>
        <w:tc>
          <w:tcPr>
            <w:tcW w:w="2049" w:type="pct"/>
            <w:vAlign w:val="center"/>
          </w:tcPr>
          <w:p w14:paraId="52870343"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papieru i tektury</w:t>
            </w:r>
          </w:p>
        </w:tc>
        <w:tc>
          <w:tcPr>
            <w:tcW w:w="2113" w:type="pct"/>
            <w:vAlign w:val="center"/>
          </w:tcPr>
          <w:p w14:paraId="2094FB1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obiektach B-20, B-118.</w:t>
            </w:r>
          </w:p>
        </w:tc>
      </w:tr>
      <w:tr w:rsidR="00BA6B4C" w:rsidRPr="001A3488" w14:paraId="12462FA9" w14:textId="77777777" w:rsidTr="005302D5">
        <w:tc>
          <w:tcPr>
            <w:tcW w:w="263" w:type="pct"/>
            <w:vAlign w:val="center"/>
          </w:tcPr>
          <w:p w14:paraId="474A501A"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4</w:t>
            </w:r>
          </w:p>
        </w:tc>
        <w:tc>
          <w:tcPr>
            <w:tcW w:w="575" w:type="pct"/>
            <w:vAlign w:val="center"/>
          </w:tcPr>
          <w:p w14:paraId="08EFC34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15 01 02</w:t>
            </w:r>
          </w:p>
        </w:tc>
        <w:tc>
          <w:tcPr>
            <w:tcW w:w="2049" w:type="pct"/>
            <w:vAlign w:val="center"/>
          </w:tcPr>
          <w:p w14:paraId="712409E1"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tworzyw sztucznych</w:t>
            </w:r>
          </w:p>
        </w:tc>
        <w:tc>
          <w:tcPr>
            <w:tcW w:w="2113" w:type="pct"/>
            <w:vAlign w:val="center"/>
          </w:tcPr>
          <w:p w14:paraId="0E9C03B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i magazynowane w obiektach B-20, B-118.</w:t>
            </w:r>
          </w:p>
        </w:tc>
      </w:tr>
      <w:tr w:rsidR="00BA6B4C" w:rsidRPr="001A3488" w14:paraId="59795C96" w14:textId="77777777" w:rsidTr="005302D5">
        <w:tc>
          <w:tcPr>
            <w:tcW w:w="263" w:type="pct"/>
            <w:vAlign w:val="center"/>
          </w:tcPr>
          <w:p w14:paraId="299F2D2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75" w:type="pct"/>
            <w:vAlign w:val="center"/>
          </w:tcPr>
          <w:p w14:paraId="5A93107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9" w:type="pct"/>
            <w:vAlign w:val="center"/>
          </w:tcPr>
          <w:p w14:paraId="56EACDD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08E87912" w14:textId="77777777" w:rsidR="00BA6B4C" w:rsidRPr="001A3488" w:rsidRDefault="00BA6B4C" w:rsidP="005302D5">
            <w:pPr>
              <w:spacing w:line="276" w:lineRule="auto"/>
            </w:pPr>
            <w:r w:rsidRPr="001A3488">
              <w:rPr>
                <w:rFonts w:ascii="Liberation Sans" w:hAnsi="Liberation Sans" w:cs="Arial"/>
                <w:sz w:val="16"/>
                <w:szCs w:val="16"/>
              </w:rPr>
              <w:t>Odpady będą gromadzone w szczelnych opakowaniach i magazynowane w zadaszonym, pomieszczeniu posiadającym szczelną betonową posadzkę, bez odpływu do kanalizacji – obiekt B-118.</w:t>
            </w:r>
          </w:p>
        </w:tc>
      </w:tr>
      <w:tr w:rsidR="00BA6B4C" w:rsidRPr="001A3488" w14:paraId="22A7A4BF" w14:textId="77777777" w:rsidTr="005302D5">
        <w:tc>
          <w:tcPr>
            <w:tcW w:w="263" w:type="pct"/>
            <w:vAlign w:val="center"/>
          </w:tcPr>
          <w:p w14:paraId="1FE1D76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75" w:type="pct"/>
            <w:vAlign w:val="center"/>
          </w:tcPr>
          <w:p w14:paraId="3611A6B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9" w:type="pct"/>
            <w:vAlign w:val="center"/>
          </w:tcPr>
          <w:p w14:paraId="5E35B6E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13" w:type="pct"/>
            <w:vAlign w:val="center"/>
          </w:tcPr>
          <w:p w14:paraId="4DB7E3B6"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pomieszczeniu posiadającym szczelną betonową posadzkę, bez odpływu do kanalizacji – obiekt B-118.</w:t>
            </w:r>
          </w:p>
        </w:tc>
      </w:tr>
      <w:tr w:rsidR="00BA6B4C" w:rsidRPr="001A3488" w14:paraId="5E64B89B" w14:textId="77777777" w:rsidTr="005302D5">
        <w:tc>
          <w:tcPr>
            <w:tcW w:w="263" w:type="pct"/>
            <w:vAlign w:val="center"/>
          </w:tcPr>
          <w:p w14:paraId="1467EEE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5" w:type="pct"/>
            <w:vAlign w:val="center"/>
          </w:tcPr>
          <w:p w14:paraId="7244101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9" w:type="pct"/>
            <w:vAlign w:val="center"/>
          </w:tcPr>
          <w:p w14:paraId="382B3BB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13" w:type="pct"/>
            <w:vAlign w:val="center"/>
          </w:tcPr>
          <w:p w14:paraId="6D9DEB9C"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jednostkowych i magazynowane w zamykanym pomieszczeniu posiadającym szczelną betonową posadzką bez odpływu do kanalizacji obiekt B-27.</w:t>
            </w:r>
          </w:p>
        </w:tc>
      </w:tr>
      <w:tr w:rsidR="00BA6B4C" w:rsidRPr="001A3488" w14:paraId="264C6C32" w14:textId="77777777" w:rsidTr="005302D5">
        <w:tc>
          <w:tcPr>
            <w:tcW w:w="263" w:type="pct"/>
            <w:vAlign w:val="center"/>
          </w:tcPr>
          <w:p w14:paraId="590AF2B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75" w:type="pct"/>
            <w:vAlign w:val="center"/>
          </w:tcPr>
          <w:p w14:paraId="140F341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9" w:type="pct"/>
            <w:vAlign w:val="center"/>
          </w:tcPr>
          <w:p w14:paraId="264E6B1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13" w:type="pct"/>
            <w:vAlign w:val="center"/>
          </w:tcPr>
          <w:p w14:paraId="296F1A30"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w sposób uporządkowany w wyznaczonym miejscu na placu budowy lub rozbiórki, tylko w okresie budowy lub rozbiórki</w:t>
            </w:r>
          </w:p>
        </w:tc>
      </w:tr>
      <w:tr w:rsidR="00BA6B4C" w:rsidRPr="001A3488" w14:paraId="305A7D25" w14:textId="77777777" w:rsidTr="005302D5">
        <w:tc>
          <w:tcPr>
            <w:tcW w:w="263" w:type="pct"/>
            <w:vAlign w:val="center"/>
          </w:tcPr>
          <w:p w14:paraId="5CDF7BF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5" w:type="pct"/>
            <w:vAlign w:val="center"/>
          </w:tcPr>
          <w:p w14:paraId="04A3058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9" w:type="pct"/>
            <w:vAlign w:val="center"/>
          </w:tcPr>
          <w:p w14:paraId="7D18B7C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13" w:type="pct"/>
            <w:vAlign w:val="center"/>
          </w:tcPr>
          <w:p w14:paraId="384E568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2EC00F77" w14:textId="77777777" w:rsidTr="005302D5">
        <w:trPr>
          <w:trHeight w:val="70"/>
        </w:trPr>
        <w:tc>
          <w:tcPr>
            <w:tcW w:w="263" w:type="pct"/>
            <w:vAlign w:val="center"/>
          </w:tcPr>
          <w:p w14:paraId="1A7FB0D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5" w:type="pct"/>
            <w:vAlign w:val="center"/>
          </w:tcPr>
          <w:p w14:paraId="2FAFC4A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9" w:type="pct"/>
            <w:vAlign w:val="center"/>
          </w:tcPr>
          <w:p w14:paraId="05181C6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13" w:type="pct"/>
            <w:vAlign w:val="center"/>
          </w:tcPr>
          <w:p w14:paraId="09056353"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0FABE700" w14:textId="77777777" w:rsidTr="005302D5">
        <w:trPr>
          <w:trHeight w:val="70"/>
        </w:trPr>
        <w:tc>
          <w:tcPr>
            <w:tcW w:w="263" w:type="pct"/>
            <w:vAlign w:val="center"/>
          </w:tcPr>
          <w:p w14:paraId="191E176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5" w:type="pct"/>
            <w:vAlign w:val="center"/>
          </w:tcPr>
          <w:p w14:paraId="3275B09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9" w:type="pct"/>
            <w:vAlign w:val="center"/>
          </w:tcPr>
          <w:p w14:paraId="6803DA8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13" w:type="pct"/>
            <w:vAlign w:val="center"/>
          </w:tcPr>
          <w:p w14:paraId="76E3792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lub prasowane w wiacie z prasą i magazynowane w obiektach B-118, B-136.</w:t>
            </w:r>
          </w:p>
        </w:tc>
      </w:tr>
    </w:tbl>
    <w:p w14:paraId="50C99B07" w14:textId="77777777" w:rsidR="00BA6B4C" w:rsidRPr="001A3488" w:rsidRDefault="00BA6B4C" w:rsidP="00BA6B4C">
      <w:pPr>
        <w:tabs>
          <w:tab w:val="left" w:pos="6044"/>
        </w:tabs>
        <w:spacing w:line="276" w:lineRule="auto"/>
        <w:jc w:val="both"/>
        <w:rPr>
          <w:rFonts w:ascii="Arial" w:hAnsi="Arial" w:cs="Arial"/>
          <w:b/>
          <w:bCs/>
          <w:sz w:val="20"/>
        </w:rPr>
      </w:pPr>
    </w:p>
    <w:p w14:paraId="614D45F0"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I.19. W punkcie IV.3.1.6. Tabela nr 44a otrzymuje brzmienie:</w:t>
      </w:r>
    </w:p>
    <w:p w14:paraId="6C8105B1" w14:textId="77777777" w:rsidR="00BA6B4C" w:rsidRPr="001A3488" w:rsidRDefault="00BA6B4C" w:rsidP="00BA6B4C">
      <w:pPr>
        <w:spacing w:line="276" w:lineRule="auto"/>
        <w:jc w:val="both"/>
        <w:rPr>
          <w:rFonts w:ascii="Arial" w:hAnsi="Arial" w:cs="Arial"/>
          <w:b/>
        </w:rPr>
      </w:pPr>
      <w:r w:rsidRPr="001A3488">
        <w:rPr>
          <w:rFonts w:ascii="Arial" w:hAnsi="Arial" w:cs="Arial"/>
          <w:b/>
        </w:rPr>
        <w:t>„IV.3.1.6.</w:t>
      </w:r>
      <w:r w:rsidRPr="001A3488">
        <w:rPr>
          <w:rFonts w:ascii="Arial" w:hAnsi="Arial" w:cs="Arial"/>
          <w:bCs/>
        </w:rPr>
        <w:t xml:space="preserve"> Instalacja do produkcji szpachli, lakierów i utwardzaczy.</w:t>
      </w:r>
    </w:p>
    <w:p w14:paraId="2CC43AA8" w14:textId="77777777" w:rsidR="00BA6B4C" w:rsidRPr="001A3488" w:rsidRDefault="00BA6B4C" w:rsidP="00BA6B4C">
      <w:pPr>
        <w:tabs>
          <w:tab w:val="left" w:pos="6044"/>
        </w:tabs>
        <w:spacing w:line="276" w:lineRule="auto"/>
        <w:jc w:val="both"/>
        <w:rPr>
          <w:rFonts w:ascii="Arial" w:hAnsi="Arial" w:cs="Arial"/>
          <w:b/>
        </w:rPr>
      </w:pPr>
      <w:r w:rsidRPr="001A3488">
        <w:rPr>
          <w:rFonts w:ascii="Arial" w:hAnsi="Arial" w:cs="Arial"/>
          <w:b/>
        </w:rPr>
        <w:t>Tabela nr 44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42"/>
        <w:gridCol w:w="3714"/>
        <w:gridCol w:w="3830"/>
      </w:tblGrid>
      <w:tr w:rsidR="00BA6B4C" w:rsidRPr="001A3488" w14:paraId="421596F8" w14:textId="77777777" w:rsidTr="005302D5">
        <w:trPr>
          <w:tblHeader/>
        </w:trPr>
        <w:tc>
          <w:tcPr>
            <w:tcW w:w="263" w:type="pct"/>
            <w:vAlign w:val="center"/>
          </w:tcPr>
          <w:p w14:paraId="7F0B1379"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5" w:type="pct"/>
            <w:vAlign w:val="center"/>
          </w:tcPr>
          <w:p w14:paraId="66F6FDFE"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9" w:type="pct"/>
            <w:vAlign w:val="center"/>
          </w:tcPr>
          <w:p w14:paraId="2C7AEEF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13" w:type="pct"/>
            <w:vAlign w:val="center"/>
          </w:tcPr>
          <w:p w14:paraId="032F211A"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Sposób i miejsce magazynowania</w:t>
            </w:r>
          </w:p>
        </w:tc>
      </w:tr>
      <w:tr w:rsidR="00BA6B4C" w:rsidRPr="001A3488" w14:paraId="21F4E76E" w14:textId="77777777" w:rsidTr="005302D5">
        <w:tc>
          <w:tcPr>
            <w:tcW w:w="263" w:type="pct"/>
            <w:vAlign w:val="center"/>
          </w:tcPr>
          <w:p w14:paraId="514D8E99"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w:t>
            </w:r>
          </w:p>
        </w:tc>
        <w:tc>
          <w:tcPr>
            <w:tcW w:w="575" w:type="pct"/>
            <w:vAlign w:val="center"/>
          </w:tcPr>
          <w:p w14:paraId="276460A5"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04*</w:t>
            </w:r>
          </w:p>
        </w:tc>
        <w:tc>
          <w:tcPr>
            <w:tcW w:w="2049" w:type="pct"/>
            <w:vAlign w:val="center"/>
          </w:tcPr>
          <w:p w14:paraId="50DC6458"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rozpuszczalniki organiczne, roztwory z przemywania i ciecze macierzyste</w:t>
            </w:r>
          </w:p>
        </w:tc>
        <w:tc>
          <w:tcPr>
            <w:tcW w:w="2113" w:type="pct"/>
            <w:vAlign w:val="center"/>
          </w:tcPr>
          <w:p w14:paraId="32026BF8"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będą gromadzone w kontenerach IBC i magazynowane w obiekcie B-145.</w:t>
            </w:r>
          </w:p>
        </w:tc>
      </w:tr>
      <w:tr w:rsidR="00BA6B4C" w:rsidRPr="001A3488" w14:paraId="09233EA8" w14:textId="77777777" w:rsidTr="005302D5">
        <w:trPr>
          <w:trHeight w:val="263"/>
        </w:trPr>
        <w:tc>
          <w:tcPr>
            <w:tcW w:w="263" w:type="pct"/>
            <w:vAlign w:val="center"/>
          </w:tcPr>
          <w:p w14:paraId="4B5F34BC"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2</w:t>
            </w:r>
          </w:p>
        </w:tc>
        <w:tc>
          <w:tcPr>
            <w:tcW w:w="575" w:type="pct"/>
            <w:vAlign w:val="center"/>
          </w:tcPr>
          <w:p w14:paraId="1E76FEF8"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08*</w:t>
            </w:r>
          </w:p>
        </w:tc>
        <w:tc>
          <w:tcPr>
            <w:tcW w:w="2049" w:type="pct"/>
            <w:vAlign w:val="center"/>
          </w:tcPr>
          <w:p w14:paraId="56202E6F"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Inne pozostałości podestylacyjne </w:t>
            </w:r>
            <w:r w:rsidRPr="001A3488">
              <w:rPr>
                <w:rFonts w:ascii="Liberation Sans" w:hAnsi="Liberation Sans" w:cs="Arial"/>
                <w:bCs/>
                <w:sz w:val="16"/>
                <w:szCs w:val="16"/>
              </w:rPr>
              <w:br/>
              <w:t>i poreakcyjne</w:t>
            </w:r>
          </w:p>
        </w:tc>
        <w:tc>
          <w:tcPr>
            <w:tcW w:w="2113" w:type="pct"/>
            <w:vAlign w:val="center"/>
          </w:tcPr>
          <w:p w14:paraId="2BA236F6"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będą gromadzone w kontenerach IBC i magazynowane w obiekcie B-145.</w:t>
            </w:r>
          </w:p>
        </w:tc>
      </w:tr>
      <w:tr w:rsidR="00BA6B4C" w:rsidRPr="001A3488" w14:paraId="046E1863" w14:textId="77777777" w:rsidTr="005302D5">
        <w:trPr>
          <w:trHeight w:val="263"/>
        </w:trPr>
        <w:tc>
          <w:tcPr>
            <w:tcW w:w="263" w:type="pct"/>
            <w:vAlign w:val="center"/>
          </w:tcPr>
          <w:p w14:paraId="28276AD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575" w:type="pct"/>
            <w:vAlign w:val="center"/>
          </w:tcPr>
          <w:p w14:paraId="0B3B136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49" w:type="pct"/>
            <w:vAlign w:val="center"/>
          </w:tcPr>
          <w:p w14:paraId="7464009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2113" w:type="pct"/>
            <w:vAlign w:val="center"/>
          </w:tcPr>
          <w:p w14:paraId="3B77F7E6" w14:textId="77777777" w:rsidR="00BA6B4C" w:rsidRPr="001A3488" w:rsidRDefault="00BA6B4C" w:rsidP="005302D5">
            <w:pPr>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w opakowaniach i magazynowane w obiekcie B-118, B-136.</w:t>
            </w:r>
          </w:p>
        </w:tc>
      </w:tr>
      <w:tr w:rsidR="00BA6B4C" w:rsidRPr="001A3488" w14:paraId="19E76B8B" w14:textId="77777777" w:rsidTr="005302D5">
        <w:trPr>
          <w:trHeight w:val="263"/>
        </w:trPr>
        <w:tc>
          <w:tcPr>
            <w:tcW w:w="263" w:type="pct"/>
            <w:vAlign w:val="center"/>
          </w:tcPr>
          <w:p w14:paraId="0EAA3BA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75" w:type="pct"/>
            <w:vAlign w:val="center"/>
          </w:tcPr>
          <w:p w14:paraId="33C007A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07 02 80</w:t>
            </w:r>
          </w:p>
        </w:tc>
        <w:tc>
          <w:tcPr>
            <w:tcW w:w="2049" w:type="pct"/>
            <w:vAlign w:val="center"/>
          </w:tcPr>
          <w:p w14:paraId="68F3820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 przemysłu gumowego i produkcji gumy</w:t>
            </w:r>
          </w:p>
        </w:tc>
        <w:tc>
          <w:tcPr>
            <w:tcW w:w="2113" w:type="pct"/>
            <w:vAlign w:val="center"/>
          </w:tcPr>
          <w:p w14:paraId="60CFAB31" w14:textId="77777777" w:rsidR="00BA6B4C" w:rsidRPr="001A3488" w:rsidRDefault="00BA6B4C" w:rsidP="005302D5">
            <w:pPr>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i magazynowane w obiekcie B-118, B-136</w:t>
            </w:r>
          </w:p>
        </w:tc>
      </w:tr>
      <w:tr w:rsidR="00BA6B4C" w:rsidRPr="001A3488" w14:paraId="329CC01E" w14:textId="77777777" w:rsidTr="005302D5">
        <w:trPr>
          <w:trHeight w:val="263"/>
        </w:trPr>
        <w:tc>
          <w:tcPr>
            <w:tcW w:w="263" w:type="pct"/>
            <w:vAlign w:val="center"/>
          </w:tcPr>
          <w:p w14:paraId="5E1566D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75" w:type="pct"/>
            <w:vAlign w:val="center"/>
          </w:tcPr>
          <w:p w14:paraId="7616706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07 02 99</w:t>
            </w:r>
          </w:p>
        </w:tc>
        <w:tc>
          <w:tcPr>
            <w:tcW w:w="2049" w:type="pct"/>
            <w:vAlign w:val="center"/>
          </w:tcPr>
          <w:p w14:paraId="55E2679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nie wymienione odpady</w:t>
            </w:r>
          </w:p>
        </w:tc>
        <w:tc>
          <w:tcPr>
            <w:tcW w:w="2113" w:type="pct"/>
            <w:vAlign w:val="center"/>
          </w:tcPr>
          <w:p w14:paraId="69AD2621" w14:textId="77777777" w:rsidR="00BA6B4C" w:rsidRPr="001A3488" w:rsidRDefault="00BA6B4C" w:rsidP="005302D5">
            <w:pPr>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i magazynowane w obiekcie B-145</w:t>
            </w:r>
          </w:p>
        </w:tc>
      </w:tr>
      <w:tr w:rsidR="00BA6B4C" w:rsidRPr="001A3488" w14:paraId="1F859B9D" w14:textId="77777777" w:rsidTr="005302D5">
        <w:trPr>
          <w:trHeight w:val="118"/>
        </w:trPr>
        <w:tc>
          <w:tcPr>
            <w:tcW w:w="263" w:type="pct"/>
            <w:vAlign w:val="center"/>
          </w:tcPr>
          <w:p w14:paraId="4283099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6</w:t>
            </w:r>
          </w:p>
        </w:tc>
        <w:tc>
          <w:tcPr>
            <w:tcW w:w="575" w:type="pct"/>
            <w:vAlign w:val="center"/>
          </w:tcPr>
          <w:p w14:paraId="3814367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08 01 11*</w:t>
            </w:r>
          </w:p>
        </w:tc>
        <w:tc>
          <w:tcPr>
            <w:tcW w:w="2049" w:type="pct"/>
            <w:vAlign w:val="center"/>
          </w:tcPr>
          <w:p w14:paraId="7A79F45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farb i lakierów zawierających rozpuszczalniki organiczne lub inne substancje niebezpieczne</w:t>
            </w:r>
          </w:p>
        </w:tc>
        <w:tc>
          <w:tcPr>
            <w:tcW w:w="2113" w:type="pct"/>
          </w:tcPr>
          <w:p w14:paraId="33A0165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kontener IBC, beczka 200 l w zadaszonym, zamykanym pomieszczeniu posiadającym szczelną betonową posadzkę, bez odpływu do kanalizacji i magazynowane w obiekcie B-118, B-145.</w:t>
            </w:r>
          </w:p>
        </w:tc>
      </w:tr>
      <w:tr w:rsidR="00BA6B4C" w:rsidRPr="001A3488" w14:paraId="770DCEBD" w14:textId="77777777" w:rsidTr="005302D5">
        <w:trPr>
          <w:trHeight w:val="118"/>
        </w:trPr>
        <w:tc>
          <w:tcPr>
            <w:tcW w:w="263" w:type="pct"/>
            <w:vAlign w:val="center"/>
          </w:tcPr>
          <w:p w14:paraId="63AF9C9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5" w:type="pct"/>
            <w:vAlign w:val="center"/>
          </w:tcPr>
          <w:p w14:paraId="6318374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08 01 13*</w:t>
            </w:r>
          </w:p>
        </w:tc>
        <w:tc>
          <w:tcPr>
            <w:tcW w:w="2049" w:type="pct"/>
            <w:vAlign w:val="center"/>
          </w:tcPr>
          <w:p w14:paraId="330DB5D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Szlamy z usuwania farb i lakierów zawierające rozpuszczalniki organiczne lub inne substancje niebezpieczne</w:t>
            </w:r>
          </w:p>
        </w:tc>
        <w:tc>
          <w:tcPr>
            <w:tcW w:w="2113" w:type="pct"/>
          </w:tcPr>
          <w:p w14:paraId="300626D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kontener IBC lub beczka 200 l w zadaszonym, zamykanym pomieszczeniu posiadającym szczelną betonową posadzkę, bez odpływu do kanalizacji i magazynowane w obiekcie B-118, B-145.</w:t>
            </w:r>
          </w:p>
        </w:tc>
      </w:tr>
      <w:tr w:rsidR="00BA6B4C" w:rsidRPr="001A3488" w14:paraId="05983F14" w14:textId="77777777" w:rsidTr="005302D5">
        <w:tc>
          <w:tcPr>
            <w:tcW w:w="263" w:type="pct"/>
            <w:vAlign w:val="center"/>
          </w:tcPr>
          <w:p w14:paraId="67C11C6C"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8</w:t>
            </w:r>
          </w:p>
        </w:tc>
        <w:tc>
          <w:tcPr>
            <w:tcW w:w="575" w:type="pct"/>
            <w:vAlign w:val="center"/>
          </w:tcPr>
          <w:p w14:paraId="766C4D7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49" w:type="pct"/>
            <w:vAlign w:val="center"/>
          </w:tcPr>
          <w:p w14:paraId="33E6016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2113" w:type="pct"/>
            <w:vAlign w:val="center"/>
          </w:tcPr>
          <w:p w14:paraId="19D1182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kontener IBC, bęben stalowy 200 l w zadaszonym, zamykanym pomieszczeniu posiadającym szczelną betonową posadzkę, bez odpływu do kanalizacji i magazynowane w obiekcie B-118.</w:t>
            </w:r>
          </w:p>
        </w:tc>
      </w:tr>
      <w:tr w:rsidR="00BA6B4C" w:rsidRPr="001A3488" w14:paraId="7BC7CF76" w14:textId="77777777" w:rsidTr="005302D5">
        <w:trPr>
          <w:trHeight w:val="118"/>
        </w:trPr>
        <w:tc>
          <w:tcPr>
            <w:tcW w:w="263" w:type="pct"/>
            <w:vAlign w:val="center"/>
          </w:tcPr>
          <w:p w14:paraId="3CB88A8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5" w:type="pct"/>
            <w:vAlign w:val="center"/>
          </w:tcPr>
          <w:p w14:paraId="0EA63F1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49" w:type="pct"/>
            <w:vAlign w:val="center"/>
          </w:tcPr>
          <w:p w14:paraId="1ACF597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13" w:type="pct"/>
            <w:vAlign w:val="center"/>
          </w:tcPr>
          <w:p w14:paraId="1FA799E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w wiacie z prasą i magazynowane w obiektach B-118, B-136.</w:t>
            </w:r>
          </w:p>
        </w:tc>
      </w:tr>
      <w:tr w:rsidR="00BA6B4C" w:rsidRPr="001A3488" w14:paraId="76087322" w14:textId="77777777" w:rsidTr="005302D5">
        <w:trPr>
          <w:trHeight w:val="105"/>
        </w:trPr>
        <w:tc>
          <w:tcPr>
            <w:tcW w:w="263" w:type="pct"/>
            <w:vAlign w:val="center"/>
          </w:tcPr>
          <w:p w14:paraId="3B6EE9F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5" w:type="pct"/>
            <w:vAlign w:val="center"/>
          </w:tcPr>
          <w:p w14:paraId="291170A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49" w:type="pct"/>
            <w:vAlign w:val="center"/>
          </w:tcPr>
          <w:p w14:paraId="1D1AC58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13" w:type="pct"/>
            <w:vAlign w:val="center"/>
          </w:tcPr>
          <w:p w14:paraId="27189B3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w wiacie z prasą i magazynowane w obiektach B-118, B-136.</w:t>
            </w:r>
          </w:p>
        </w:tc>
      </w:tr>
      <w:tr w:rsidR="00BA6B4C" w:rsidRPr="001A3488" w14:paraId="08369597" w14:textId="77777777" w:rsidTr="005302D5">
        <w:trPr>
          <w:trHeight w:val="120"/>
        </w:trPr>
        <w:tc>
          <w:tcPr>
            <w:tcW w:w="263" w:type="pct"/>
            <w:vAlign w:val="center"/>
          </w:tcPr>
          <w:p w14:paraId="3D35E8D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5" w:type="pct"/>
            <w:vAlign w:val="center"/>
          </w:tcPr>
          <w:p w14:paraId="58328C4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15 01 03</w:t>
            </w:r>
          </w:p>
        </w:tc>
        <w:tc>
          <w:tcPr>
            <w:tcW w:w="2049" w:type="pct"/>
            <w:vAlign w:val="center"/>
          </w:tcPr>
          <w:p w14:paraId="263D13A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drewna</w:t>
            </w:r>
          </w:p>
        </w:tc>
        <w:tc>
          <w:tcPr>
            <w:tcW w:w="2113" w:type="pct"/>
            <w:vAlign w:val="center"/>
          </w:tcPr>
          <w:p w14:paraId="1028CC6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będą gromadzone i magazynowane  </w:t>
            </w:r>
            <w:r w:rsidRPr="001A3488">
              <w:rPr>
                <w:rFonts w:ascii="Liberation Sans" w:hAnsi="Liberation Sans" w:cs="Arial"/>
                <w:sz w:val="16"/>
                <w:szCs w:val="16"/>
              </w:rPr>
              <w:br/>
              <w:t xml:space="preserve">w obiektach B-136 </w:t>
            </w:r>
          </w:p>
        </w:tc>
      </w:tr>
      <w:tr w:rsidR="00BA6B4C" w:rsidRPr="001A3488" w14:paraId="6896BDC2" w14:textId="77777777" w:rsidTr="005302D5">
        <w:trPr>
          <w:trHeight w:val="118"/>
        </w:trPr>
        <w:tc>
          <w:tcPr>
            <w:tcW w:w="263" w:type="pct"/>
            <w:vAlign w:val="center"/>
          </w:tcPr>
          <w:p w14:paraId="3115733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75" w:type="pct"/>
            <w:vAlign w:val="center"/>
          </w:tcPr>
          <w:p w14:paraId="1EF2932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49" w:type="pct"/>
            <w:vAlign w:val="center"/>
          </w:tcPr>
          <w:p w14:paraId="5B04D8A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2113" w:type="pct"/>
          </w:tcPr>
          <w:p w14:paraId="63F92895" w14:textId="77777777" w:rsidR="00BA6B4C" w:rsidRPr="001A3488" w:rsidRDefault="00BA6B4C" w:rsidP="005302D5">
            <w:pPr>
              <w:tabs>
                <w:tab w:val="left" w:pos="1415"/>
              </w:tabs>
              <w:spacing w:line="276" w:lineRule="auto"/>
              <w:rPr>
                <w:rFonts w:ascii="Liberation Sans" w:hAnsi="Liberation Sans" w:cs="Arial"/>
                <w:sz w:val="16"/>
                <w:szCs w:val="16"/>
              </w:rPr>
            </w:pPr>
            <w:r w:rsidRPr="001A3488">
              <w:rPr>
                <w:rFonts w:ascii="Liberation Sans" w:hAnsi="Liberation Sans" w:cs="Arial"/>
                <w:sz w:val="16"/>
                <w:szCs w:val="16"/>
              </w:rPr>
              <w:t>Odpady gromadzone będą w metalowym, pojemniku i magazynowane w obiekcie B-118.szczelnym, zamykanym kontenerze i magazynowane na utwardzonym placu obok instalacji.</w:t>
            </w:r>
          </w:p>
        </w:tc>
      </w:tr>
      <w:tr w:rsidR="00BA6B4C" w:rsidRPr="001A3488" w14:paraId="5CE623C2" w14:textId="77777777" w:rsidTr="005302D5">
        <w:trPr>
          <w:trHeight w:val="105"/>
        </w:trPr>
        <w:tc>
          <w:tcPr>
            <w:tcW w:w="263" w:type="pct"/>
            <w:vAlign w:val="center"/>
          </w:tcPr>
          <w:p w14:paraId="79FAAF5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75" w:type="pct"/>
            <w:vAlign w:val="center"/>
          </w:tcPr>
          <w:p w14:paraId="2124893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15 01 05</w:t>
            </w:r>
          </w:p>
        </w:tc>
        <w:tc>
          <w:tcPr>
            <w:tcW w:w="2049" w:type="pct"/>
            <w:vAlign w:val="center"/>
          </w:tcPr>
          <w:p w14:paraId="11B11E9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wielomateriałowe</w:t>
            </w:r>
          </w:p>
        </w:tc>
        <w:tc>
          <w:tcPr>
            <w:tcW w:w="2113" w:type="pct"/>
            <w:vAlign w:val="center"/>
          </w:tcPr>
          <w:p w14:paraId="52F00469" w14:textId="77777777" w:rsidR="00BA6B4C" w:rsidRPr="001A3488" w:rsidRDefault="00BA6B4C" w:rsidP="005302D5">
            <w:pPr>
              <w:tabs>
                <w:tab w:val="left" w:pos="1240"/>
              </w:tabs>
              <w:spacing w:line="276" w:lineRule="auto"/>
              <w:rPr>
                <w:rFonts w:ascii="Liberation Sans" w:hAnsi="Liberation Sans" w:cs="Arial"/>
                <w:sz w:val="16"/>
                <w:szCs w:val="16"/>
              </w:rPr>
            </w:pPr>
            <w:r w:rsidRPr="001A3488">
              <w:rPr>
                <w:rFonts w:ascii="Liberation Sans" w:hAnsi="Liberation Sans" w:cs="Arial"/>
                <w:sz w:val="16"/>
                <w:szCs w:val="16"/>
              </w:rPr>
              <w:t>Odpady będą gromadzone, prasowane w wiacie z prasą i magazynowane w obiektach B-118, B-136</w:t>
            </w:r>
          </w:p>
        </w:tc>
      </w:tr>
      <w:tr w:rsidR="00BA6B4C" w:rsidRPr="001A3488" w14:paraId="5C5A2B1E" w14:textId="77777777" w:rsidTr="005302D5">
        <w:trPr>
          <w:trHeight w:val="105"/>
        </w:trPr>
        <w:tc>
          <w:tcPr>
            <w:tcW w:w="263" w:type="pct"/>
            <w:vAlign w:val="center"/>
          </w:tcPr>
          <w:p w14:paraId="03F6ADB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575" w:type="pct"/>
            <w:vAlign w:val="center"/>
          </w:tcPr>
          <w:p w14:paraId="2973BA1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49" w:type="pct"/>
            <w:vAlign w:val="center"/>
          </w:tcPr>
          <w:p w14:paraId="57B8134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2113" w:type="pct"/>
            <w:vAlign w:val="center"/>
          </w:tcPr>
          <w:p w14:paraId="4BC8405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i  bębnach stalowych 200 l i magazynowane w obiekcie B-118.</w:t>
            </w:r>
          </w:p>
        </w:tc>
      </w:tr>
      <w:tr w:rsidR="00BA6B4C" w:rsidRPr="001A3488" w14:paraId="11173150" w14:textId="77777777" w:rsidTr="005302D5">
        <w:trPr>
          <w:trHeight w:val="268"/>
        </w:trPr>
        <w:tc>
          <w:tcPr>
            <w:tcW w:w="263" w:type="pct"/>
            <w:vAlign w:val="center"/>
          </w:tcPr>
          <w:p w14:paraId="0A34F6F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575" w:type="pct"/>
            <w:vAlign w:val="center"/>
          </w:tcPr>
          <w:p w14:paraId="2CF420A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10*</w:t>
            </w:r>
          </w:p>
        </w:tc>
        <w:tc>
          <w:tcPr>
            <w:tcW w:w="2049" w:type="pct"/>
            <w:vAlign w:val="center"/>
          </w:tcPr>
          <w:p w14:paraId="2C94765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sz w:val="16"/>
                <w:szCs w:val="16"/>
              </w:rPr>
              <w:t>i</w:t>
            </w:r>
            <w:proofErr w:type="spellEnd"/>
            <w:r w:rsidRPr="001A3488">
              <w:rPr>
                <w:rFonts w:ascii="Liberation Sans" w:hAnsi="Liberation Sans" w:cs="Arial"/>
                <w:sz w:val="16"/>
                <w:szCs w:val="16"/>
              </w:rPr>
              <w:t xml:space="preserve"> II klasy toksyczności – bardzo toksyczne i toksyczne)</w:t>
            </w:r>
          </w:p>
        </w:tc>
        <w:tc>
          <w:tcPr>
            <w:tcW w:w="2113" w:type="pct"/>
            <w:vAlign w:val="center"/>
          </w:tcPr>
          <w:p w14:paraId="568D984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opakowań z papieru, tektury i tworzyw sztucznych będą gromadzone, prasowane w wiacie z prasą i magazynowane w obiektach B-136 , B-118. Opakowania metalowe gromadzone będą w metalowym szczelnym, zamykanym kontenerze i magazynowane na utwardzonym placu obok instalacji. </w:t>
            </w:r>
          </w:p>
        </w:tc>
      </w:tr>
      <w:tr w:rsidR="00BA6B4C" w:rsidRPr="001A3488" w14:paraId="3E5C8735" w14:textId="77777777" w:rsidTr="005302D5">
        <w:trPr>
          <w:trHeight w:val="73"/>
        </w:trPr>
        <w:tc>
          <w:tcPr>
            <w:tcW w:w="263" w:type="pct"/>
            <w:vAlign w:val="center"/>
          </w:tcPr>
          <w:p w14:paraId="41CB7DE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w:t>
            </w:r>
          </w:p>
        </w:tc>
        <w:tc>
          <w:tcPr>
            <w:tcW w:w="575" w:type="pct"/>
            <w:vAlign w:val="center"/>
          </w:tcPr>
          <w:p w14:paraId="36AA482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9" w:type="pct"/>
            <w:vAlign w:val="center"/>
          </w:tcPr>
          <w:p w14:paraId="3D9F11A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1A761050" w14:textId="77777777" w:rsidR="00BA6B4C" w:rsidRPr="001A3488" w:rsidRDefault="00BA6B4C" w:rsidP="005302D5">
            <w:pPr>
              <w:spacing w:line="276" w:lineRule="auto"/>
            </w:pPr>
            <w:r w:rsidRPr="001A3488">
              <w:rPr>
                <w:rFonts w:ascii="Liberation Sans" w:hAnsi="Liberation Sans" w:cs="Arial"/>
                <w:sz w:val="16"/>
                <w:szCs w:val="16"/>
              </w:rPr>
              <w:t>Odpady będą gromadzone w szczelnych opakowaniach i magazynowane w zadaszonym, zamykanym pomieszczeniu posiadającym szczelną betonową posadzkę, bez odpływu do kanalizacji – obiekt B-118.</w:t>
            </w:r>
          </w:p>
        </w:tc>
      </w:tr>
      <w:tr w:rsidR="00BA6B4C" w:rsidRPr="001A3488" w14:paraId="774A6337" w14:textId="77777777" w:rsidTr="005302D5">
        <w:trPr>
          <w:trHeight w:val="540"/>
        </w:trPr>
        <w:tc>
          <w:tcPr>
            <w:tcW w:w="263" w:type="pct"/>
            <w:vAlign w:val="center"/>
          </w:tcPr>
          <w:p w14:paraId="7EBBD44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w:t>
            </w:r>
          </w:p>
        </w:tc>
        <w:tc>
          <w:tcPr>
            <w:tcW w:w="575" w:type="pct"/>
            <w:vAlign w:val="center"/>
          </w:tcPr>
          <w:p w14:paraId="06CC2B8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9" w:type="pct"/>
            <w:vAlign w:val="center"/>
          </w:tcPr>
          <w:p w14:paraId="61AD707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13" w:type="pct"/>
            <w:vAlign w:val="center"/>
          </w:tcPr>
          <w:p w14:paraId="55C164F1"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i magazynowane w zadaszonym, zamykanym pomieszczeniu posiadającym szczelną betonową posadzkę, bez odpływu do kanalizacji – obiekt B-118.</w:t>
            </w:r>
          </w:p>
        </w:tc>
      </w:tr>
      <w:tr w:rsidR="00BA6B4C" w:rsidRPr="001A3488" w14:paraId="5BC6B6B8" w14:textId="77777777" w:rsidTr="005302D5">
        <w:trPr>
          <w:trHeight w:val="540"/>
        </w:trPr>
        <w:tc>
          <w:tcPr>
            <w:tcW w:w="263" w:type="pct"/>
            <w:vAlign w:val="center"/>
          </w:tcPr>
          <w:p w14:paraId="7BCD23D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575" w:type="pct"/>
            <w:vAlign w:val="center"/>
          </w:tcPr>
          <w:p w14:paraId="07E61BA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9" w:type="pct"/>
            <w:vAlign w:val="center"/>
          </w:tcPr>
          <w:p w14:paraId="21BE751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13" w:type="pct"/>
            <w:vAlign w:val="center"/>
          </w:tcPr>
          <w:p w14:paraId="229F7E8D"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jednostkowych i magazynowane w zamykanym pomieszczeniu posiadającym szczelną betonową posadzką bez odpływu do kanalizacji obiekt B-27.</w:t>
            </w:r>
          </w:p>
        </w:tc>
      </w:tr>
      <w:tr w:rsidR="00BA6B4C" w:rsidRPr="001A3488" w14:paraId="7A2AC99E" w14:textId="77777777" w:rsidTr="005302D5">
        <w:trPr>
          <w:trHeight w:val="540"/>
        </w:trPr>
        <w:tc>
          <w:tcPr>
            <w:tcW w:w="263" w:type="pct"/>
            <w:vAlign w:val="center"/>
          </w:tcPr>
          <w:p w14:paraId="715CA65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575" w:type="pct"/>
            <w:vAlign w:val="center"/>
          </w:tcPr>
          <w:p w14:paraId="0A65DD8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49" w:type="pct"/>
            <w:vAlign w:val="center"/>
          </w:tcPr>
          <w:p w14:paraId="00F0450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2113" w:type="pct"/>
            <w:vAlign w:val="center"/>
          </w:tcPr>
          <w:p w14:paraId="1C9423B6" w14:textId="77777777" w:rsidR="00BA6B4C" w:rsidRPr="001A3488" w:rsidRDefault="00BA6B4C" w:rsidP="005302D5">
            <w:pPr>
              <w:snapToGrid w:val="0"/>
              <w:spacing w:line="276" w:lineRule="auto"/>
              <w:rPr>
                <w:rFonts w:ascii="Liberation Sans" w:hAnsi="Liberation Sans" w:cs="Arial"/>
                <w:sz w:val="16"/>
                <w:szCs w:val="16"/>
                <w:highlight w:val="cyan"/>
              </w:rPr>
            </w:pPr>
            <w:r w:rsidRPr="001A3488">
              <w:rPr>
                <w:rFonts w:ascii="Liberation Sans" w:hAnsi="Liberation Sans" w:cs="Arial"/>
                <w:sz w:val="16"/>
                <w:szCs w:val="16"/>
              </w:rPr>
              <w:t>Odpady będą gromadzone w opakowaniach i magazynowane w obiekcie B-118.</w:t>
            </w:r>
          </w:p>
        </w:tc>
      </w:tr>
      <w:tr w:rsidR="00BA6B4C" w:rsidRPr="001A3488" w14:paraId="2063A7B8" w14:textId="77777777" w:rsidTr="005302D5">
        <w:trPr>
          <w:trHeight w:val="135"/>
        </w:trPr>
        <w:tc>
          <w:tcPr>
            <w:tcW w:w="263" w:type="pct"/>
            <w:vAlign w:val="center"/>
          </w:tcPr>
          <w:p w14:paraId="5685A93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575" w:type="pct"/>
            <w:vAlign w:val="center"/>
          </w:tcPr>
          <w:p w14:paraId="60B8CFE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49" w:type="pct"/>
            <w:vAlign w:val="center"/>
          </w:tcPr>
          <w:p w14:paraId="2D0C007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2113" w:type="pct"/>
            <w:vAlign w:val="center"/>
          </w:tcPr>
          <w:p w14:paraId="4079EC1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717DAF1A" w14:textId="77777777" w:rsidTr="005302D5">
        <w:trPr>
          <w:trHeight w:val="150"/>
        </w:trPr>
        <w:tc>
          <w:tcPr>
            <w:tcW w:w="263" w:type="pct"/>
            <w:vAlign w:val="center"/>
          </w:tcPr>
          <w:p w14:paraId="2A26048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21</w:t>
            </w:r>
          </w:p>
        </w:tc>
        <w:tc>
          <w:tcPr>
            <w:tcW w:w="575" w:type="pct"/>
            <w:vAlign w:val="center"/>
          </w:tcPr>
          <w:p w14:paraId="0F87875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49" w:type="pct"/>
            <w:vAlign w:val="center"/>
          </w:tcPr>
          <w:p w14:paraId="5D60744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2113" w:type="pct"/>
            <w:vAlign w:val="center"/>
          </w:tcPr>
          <w:p w14:paraId="5859361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389F5DB8" w14:textId="77777777" w:rsidTr="005302D5">
        <w:trPr>
          <w:trHeight w:val="90"/>
        </w:trPr>
        <w:tc>
          <w:tcPr>
            <w:tcW w:w="263" w:type="pct"/>
            <w:vAlign w:val="center"/>
          </w:tcPr>
          <w:p w14:paraId="7DB37DF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575" w:type="pct"/>
            <w:vAlign w:val="center"/>
          </w:tcPr>
          <w:p w14:paraId="69F460F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49" w:type="pct"/>
            <w:vAlign w:val="center"/>
          </w:tcPr>
          <w:p w14:paraId="5F37F34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2113" w:type="pct"/>
            <w:vAlign w:val="center"/>
          </w:tcPr>
          <w:p w14:paraId="007C38E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pojemnikach, magazynowane w zamkniętym pomieszczeniu posiadającym szczelną betonową posadzkę bez odpływu do kanalizacji – obiekt B-118.</w:t>
            </w:r>
          </w:p>
        </w:tc>
      </w:tr>
      <w:tr w:rsidR="00BA6B4C" w:rsidRPr="001A3488" w14:paraId="2662CAE6" w14:textId="77777777" w:rsidTr="005302D5">
        <w:tc>
          <w:tcPr>
            <w:tcW w:w="263" w:type="pct"/>
            <w:vAlign w:val="center"/>
          </w:tcPr>
          <w:p w14:paraId="54DB1BF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23</w:t>
            </w:r>
          </w:p>
        </w:tc>
        <w:tc>
          <w:tcPr>
            <w:tcW w:w="575" w:type="pct"/>
            <w:vAlign w:val="center"/>
          </w:tcPr>
          <w:p w14:paraId="74CD641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49" w:type="pct"/>
            <w:vAlign w:val="center"/>
          </w:tcPr>
          <w:p w14:paraId="0684D1F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2113" w:type="pct"/>
            <w:vAlign w:val="center"/>
          </w:tcPr>
          <w:p w14:paraId="3078D3D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będą gromadzone w kontenerach IBC i bębnach stalowych 200 l, 60 l i magazynowane na szczelnym utwardzonym placu w obiekcie B-145.</w:t>
            </w:r>
          </w:p>
        </w:tc>
      </w:tr>
      <w:tr w:rsidR="00BA6B4C" w:rsidRPr="001A3488" w14:paraId="4CE79348" w14:textId="77777777" w:rsidTr="005302D5">
        <w:tc>
          <w:tcPr>
            <w:tcW w:w="263" w:type="pct"/>
            <w:vAlign w:val="center"/>
          </w:tcPr>
          <w:p w14:paraId="370EA87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24</w:t>
            </w:r>
          </w:p>
        </w:tc>
        <w:tc>
          <w:tcPr>
            <w:tcW w:w="575" w:type="pct"/>
            <w:vAlign w:val="center"/>
          </w:tcPr>
          <w:p w14:paraId="48614E3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9" w:type="pct"/>
            <w:vAlign w:val="center"/>
          </w:tcPr>
          <w:p w14:paraId="5803942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13" w:type="pct"/>
            <w:vAlign w:val="center"/>
          </w:tcPr>
          <w:p w14:paraId="1C56E6F9" w14:textId="77777777" w:rsidR="00BA6B4C" w:rsidRPr="001A3488" w:rsidRDefault="00BA6B4C" w:rsidP="005302D5">
            <w:pPr>
              <w:snapToGrid w:val="0"/>
              <w:spacing w:line="276" w:lineRule="auto"/>
              <w:rPr>
                <w:rFonts w:ascii="Liberation Sans" w:hAnsi="Liberation Sans" w:cs="Arial"/>
                <w:sz w:val="16"/>
                <w:szCs w:val="16"/>
                <w:lang w:eastAsia="ar-SA"/>
              </w:rPr>
            </w:pPr>
            <w:r w:rsidRPr="001A3488">
              <w:rPr>
                <w:rFonts w:ascii="Liberation Sans" w:hAnsi="Liberation Sans" w:cs="Arial"/>
                <w:sz w:val="16"/>
                <w:szCs w:val="16"/>
                <w:lang w:eastAsia="ar-SA"/>
              </w:rPr>
              <w:t>Odpady będą gromadzone i magazynowane w sposób uporządkowany w wyznaczonym miejscu na placu budowy lub rozbiórki, tylko w okresie budowy lub rozbiórki</w:t>
            </w:r>
          </w:p>
        </w:tc>
      </w:tr>
      <w:tr w:rsidR="00BA6B4C" w:rsidRPr="001A3488" w14:paraId="03D5916C" w14:textId="77777777" w:rsidTr="005302D5">
        <w:tc>
          <w:tcPr>
            <w:tcW w:w="263" w:type="pct"/>
            <w:vAlign w:val="center"/>
          </w:tcPr>
          <w:p w14:paraId="6B0A0D2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w:t>
            </w:r>
          </w:p>
        </w:tc>
        <w:tc>
          <w:tcPr>
            <w:tcW w:w="575" w:type="pct"/>
            <w:vAlign w:val="center"/>
          </w:tcPr>
          <w:p w14:paraId="7BA8068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49" w:type="pct"/>
            <w:vAlign w:val="center"/>
          </w:tcPr>
          <w:p w14:paraId="781070F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2113" w:type="pct"/>
            <w:vAlign w:val="center"/>
          </w:tcPr>
          <w:p w14:paraId="29CBA06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0632F4F6" w14:textId="77777777" w:rsidTr="005302D5">
        <w:tc>
          <w:tcPr>
            <w:tcW w:w="263" w:type="pct"/>
            <w:vAlign w:val="center"/>
          </w:tcPr>
          <w:p w14:paraId="3338955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26</w:t>
            </w:r>
          </w:p>
        </w:tc>
        <w:tc>
          <w:tcPr>
            <w:tcW w:w="575" w:type="pct"/>
            <w:vAlign w:val="center"/>
          </w:tcPr>
          <w:p w14:paraId="1CC5A11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9" w:type="pct"/>
            <w:vAlign w:val="center"/>
          </w:tcPr>
          <w:p w14:paraId="64C1C69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13" w:type="pct"/>
            <w:vAlign w:val="center"/>
          </w:tcPr>
          <w:p w14:paraId="78EBB95C"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2C95FAB8" w14:textId="77777777" w:rsidTr="005302D5">
        <w:tc>
          <w:tcPr>
            <w:tcW w:w="263" w:type="pct"/>
            <w:vAlign w:val="center"/>
          </w:tcPr>
          <w:p w14:paraId="6BEC42A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27</w:t>
            </w:r>
          </w:p>
        </w:tc>
        <w:tc>
          <w:tcPr>
            <w:tcW w:w="575" w:type="pct"/>
            <w:vAlign w:val="center"/>
          </w:tcPr>
          <w:p w14:paraId="61C4FC5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9" w:type="pct"/>
            <w:vAlign w:val="center"/>
          </w:tcPr>
          <w:p w14:paraId="5D119E7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13" w:type="pct"/>
            <w:vAlign w:val="center"/>
          </w:tcPr>
          <w:p w14:paraId="07FA68DF"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i magazynowane na utwardzonym, wydzielonym miejscu przy instalacji.</w:t>
            </w:r>
          </w:p>
        </w:tc>
      </w:tr>
      <w:tr w:rsidR="00BA6B4C" w:rsidRPr="001A3488" w14:paraId="7B36B377" w14:textId="77777777" w:rsidTr="005302D5">
        <w:tc>
          <w:tcPr>
            <w:tcW w:w="263" w:type="pct"/>
            <w:vAlign w:val="center"/>
          </w:tcPr>
          <w:p w14:paraId="10C0382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28</w:t>
            </w:r>
          </w:p>
        </w:tc>
        <w:tc>
          <w:tcPr>
            <w:tcW w:w="575" w:type="pct"/>
            <w:vAlign w:val="center"/>
          </w:tcPr>
          <w:p w14:paraId="39377C8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49" w:type="pct"/>
            <w:vAlign w:val="center"/>
          </w:tcPr>
          <w:p w14:paraId="20AFFAC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2113" w:type="pct"/>
            <w:vAlign w:val="center"/>
          </w:tcPr>
          <w:p w14:paraId="1A34EB61"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szczelnych opakowaniach lub prasowane w wiacie z prasą i magazynowane w obiekcie B-118, B-136.</w:t>
            </w:r>
          </w:p>
        </w:tc>
      </w:tr>
      <w:tr w:rsidR="00BA6B4C" w:rsidRPr="001A3488" w14:paraId="6EDA14DB" w14:textId="77777777" w:rsidTr="005302D5">
        <w:tc>
          <w:tcPr>
            <w:tcW w:w="263" w:type="pct"/>
            <w:vAlign w:val="center"/>
          </w:tcPr>
          <w:p w14:paraId="7C8FC42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29</w:t>
            </w:r>
          </w:p>
        </w:tc>
        <w:tc>
          <w:tcPr>
            <w:tcW w:w="575" w:type="pct"/>
            <w:vAlign w:val="center"/>
          </w:tcPr>
          <w:p w14:paraId="326509F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9" w:type="pct"/>
            <w:vAlign w:val="center"/>
          </w:tcPr>
          <w:p w14:paraId="693C6E6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13" w:type="pct"/>
            <w:vAlign w:val="center"/>
          </w:tcPr>
          <w:p w14:paraId="4E6409D5"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będą gromadzone w opakowaniach lub prasowane w wiacie z prasą i magazynowane w obiekcie B-118, B-136.</w:t>
            </w:r>
          </w:p>
        </w:tc>
      </w:tr>
    </w:tbl>
    <w:p w14:paraId="3F5F05A7" w14:textId="77777777" w:rsidR="00BA6B4C" w:rsidRPr="001A3488" w:rsidRDefault="00BA6B4C" w:rsidP="00BA6B4C">
      <w:pPr>
        <w:spacing w:after="120" w:line="276" w:lineRule="auto"/>
        <w:rPr>
          <w:rFonts w:ascii="Arial" w:hAnsi="Arial" w:cs="Arial"/>
          <w:lang w:val="x-none" w:eastAsia="x-none"/>
        </w:rPr>
      </w:pPr>
    </w:p>
    <w:p w14:paraId="3B68A751"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I.20. W punkcie IV.3.2.1. Tabela nr 45 otrzymuje brzmienie:</w:t>
      </w:r>
    </w:p>
    <w:p w14:paraId="38E7AB7D" w14:textId="77777777" w:rsidR="00BA6B4C" w:rsidRPr="001A3488" w:rsidRDefault="00BA6B4C" w:rsidP="00BA6B4C">
      <w:pPr>
        <w:spacing w:line="276" w:lineRule="auto"/>
        <w:jc w:val="both"/>
        <w:rPr>
          <w:rFonts w:ascii="Arial" w:hAnsi="Arial" w:cs="Arial"/>
          <w:b/>
        </w:rPr>
      </w:pPr>
    </w:p>
    <w:p w14:paraId="2AAAA4D1" w14:textId="77777777" w:rsidR="00BA6B4C" w:rsidRPr="001A3488" w:rsidRDefault="00BA6B4C" w:rsidP="00BA6B4C">
      <w:pPr>
        <w:spacing w:line="276" w:lineRule="auto"/>
        <w:jc w:val="both"/>
        <w:rPr>
          <w:rFonts w:ascii="Arial" w:hAnsi="Arial" w:cs="Arial"/>
          <w:b/>
        </w:rPr>
      </w:pPr>
      <w:r w:rsidRPr="001A3488">
        <w:rPr>
          <w:rFonts w:ascii="Arial" w:hAnsi="Arial" w:cs="Arial"/>
          <w:b/>
        </w:rPr>
        <w:t>„IV.3.2.1.</w:t>
      </w:r>
      <w:r w:rsidRPr="001A3488">
        <w:rPr>
          <w:rFonts w:ascii="Arial" w:hAnsi="Arial" w:cs="Arial"/>
          <w:bCs/>
        </w:rPr>
        <w:t xml:space="preserve"> Instalacja do produkcji żywic fenolowych i poliestrowych.</w:t>
      </w:r>
    </w:p>
    <w:p w14:paraId="6F81A78F"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48"/>
        <w:gridCol w:w="3724"/>
        <w:gridCol w:w="3822"/>
      </w:tblGrid>
      <w:tr w:rsidR="00BA6B4C" w:rsidRPr="001A3488" w14:paraId="26D212B3" w14:textId="77777777" w:rsidTr="005302D5">
        <w:trPr>
          <w:tblHeader/>
        </w:trPr>
        <w:tc>
          <w:tcPr>
            <w:tcW w:w="258" w:type="pct"/>
            <w:vAlign w:val="center"/>
          </w:tcPr>
          <w:p w14:paraId="5C061DA5"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8" w:type="pct"/>
            <w:vAlign w:val="center"/>
          </w:tcPr>
          <w:p w14:paraId="71AC3727"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55" w:type="pct"/>
            <w:vAlign w:val="center"/>
          </w:tcPr>
          <w:p w14:paraId="76CCC8C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09" w:type="pct"/>
            <w:vAlign w:val="center"/>
          </w:tcPr>
          <w:p w14:paraId="2940679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Sposób dalszego gospodarowania</w:t>
            </w:r>
          </w:p>
        </w:tc>
      </w:tr>
      <w:tr w:rsidR="00BA6B4C" w:rsidRPr="001A3488" w14:paraId="1B655A42" w14:textId="77777777" w:rsidTr="005302D5">
        <w:tc>
          <w:tcPr>
            <w:tcW w:w="258" w:type="pct"/>
            <w:vAlign w:val="center"/>
          </w:tcPr>
          <w:p w14:paraId="64241B84"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1</w:t>
            </w:r>
          </w:p>
        </w:tc>
        <w:tc>
          <w:tcPr>
            <w:tcW w:w="578" w:type="pct"/>
            <w:vAlign w:val="center"/>
          </w:tcPr>
          <w:p w14:paraId="58408386"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04*</w:t>
            </w:r>
          </w:p>
        </w:tc>
        <w:tc>
          <w:tcPr>
            <w:tcW w:w="2055" w:type="pct"/>
            <w:vAlign w:val="center"/>
          </w:tcPr>
          <w:p w14:paraId="3E028D16"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rozpuszczalniki organiczne, roztwory z przemywania i ciecze macierzyste</w:t>
            </w:r>
          </w:p>
        </w:tc>
        <w:tc>
          <w:tcPr>
            <w:tcW w:w="2109" w:type="pct"/>
            <w:vAlign w:val="center"/>
          </w:tcPr>
          <w:p w14:paraId="02EB63EE"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 oraz przetwarzane w instalacji do termicznego przetwarzania odpadów niebezpiecznych.</w:t>
            </w:r>
          </w:p>
        </w:tc>
      </w:tr>
      <w:tr w:rsidR="00BA6B4C" w:rsidRPr="001A3488" w14:paraId="588C93CC" w14:textId="77777777" w:rsidTr="005302D5">
        <w:trPr>
          <w:trHeight w:val="263"/>
        </w:trPr>
        <w:tc>
          <w:tcPr>
            <w:tcW w:w="258" w:type="pct"/>
            <w:vAlign w:val="center"/>
          </w:tcPr>
          <w:p w14:paraId="1A4463A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78" w:type="pct"/>
            <w:vAlign w:val="center"/>
          </w:tcPr>
          <w:p w14:paraId="4CB0E28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08*</w:t>
            </w:r>
          </w:p>
        </w:tc>
        <w:tc>
          <w:tcPr>
            <w:tcW w:w="2055" w:type="pct"/>
            <w:vAlign w:val="center"/>
          </w:tcPr>
          <w:p w14:paraId="38F01AF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Inne pozostałości podestylacyjne </w:t>
            </w:r>
            <w:r w:rsidRPr="001A3488">
              <w:rPr>
                <w:rFonts w:ascii="Liberation Sans" w:hAnsi="Liberation Sans" w:cs="Arial"/>
                <w:bCs/>
                <w:sz w:val="16"/>
                <w:szCs w:val="16"/>
              </w:rPr>
              <w:br/>
              <w:t>i poreakcyjne</w:t>
            </w:r>
          </w:p>
        </w:tc>
        <w:tc>
          <w:tcPr>
            <w:tcW w:w="2109" w:type="pct"/>
            <w:vAlign w:val="center"/>
          </w:tcPr>
          <w:p w14:paraId="6E47EE44"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z w:val="16"/>
                <w:szCs w:val="16"/>
              </w:rPr>
              <w:t>Odpady przekazywane będą uprawnionym podmiotom posiadającym wymagane zezwolenia w zakresie gospodarowania odpadami oraz przetwarzane w instalacji do termicznego przetwarzania odpadów niebezpiecznych.</w:t>
            </w:r>
          </w:p>
        </w:tc>
      </w:tr>
      <w:tr w:rsidR="00BA6B4C" w:rsidRPr="001A3488" w14:paraId="5DF834A4" w14:textId="77777777" w:rsidTr="005302D5">
        <w:trPr>
          <w:trHeight w:val="263"/>
        </w:trPr>
        <w:tc>
          <w:tcPr>
            <w:tcW w:w="258" w:type="pct"/>
            <w:vAlign w:val="center"/>
          </w:tcPr>
          <w:p w14:paraId="240EE4EF"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3</w:t>
            </w:r>
          </w:p>
        </w:tc>
        <w:tc>
          <w:tcPr>
            <w:tcW w:w="578" w:type="pct"/>
            <w:vAlign w:val="center"/>
          </w:tcPr>
          <w:p w14:paraId="6A7166E9" w14:textId="77777777" w:rsidR="00BA6B4C" w:rsidRPr="001A3488" w:rsidRDefault="00BA6B4C" w:rsidP="005302D5">
            <w:pPr>
              <w:spacing w:line="276" w:lineRule="auto"/>
              <w:jc w:val="center"/>
              <w:rPr>
                <w:rFonts w:ascii="Liberation Sans" w:hAnsi="Liberation Sans" w:cs="Arial"/>
                <w:bCs/>
                <w:sz w:val="16"/>
                <w:szCs w:val="16"/>
                <w:highlight w:val="yellow"/>
              </w:rPr>
            </w:pPr>
            <w:r w:rsidRPr="001A3488">
              <w:rPr>
                <w:rFonts w:ascii="Liberation Sans" w:hAnsi="Liberation Sans" w:cs="Arial"/>
                <w:bCs/>
                <w:sz w:val="16"/>
                <w:szCs w:val="16"/>
              </w:rPr>
              <w:t>07 02 13</w:t>
            </w:r>
          </w:p>
        </w:tc>
        <w:tc>
          <w:tcPr>
            <w:tcW w:w="2055" w:type="pct"/>
            <w:vAlign w:val="center"/>
          </w:tcPr>
          <w:p w14:paraId="1B85DA6E" w14:textId="77777777" w:rsidR="00BA6B4C" w:rsidRPr="001A3488" w:rsidRDefault="00BA6B4C" w:rsidP="005302D5">
            <w:pPr>
              <w:spacing w:line="276" w:lineRule="auto"/>
              <w:rPr>
                <w:rFonts w:ascii="Liberation Sans" w:hAnsi="Liberation Sans" w:cs="Arial"/>
                <w:bCs/>
                <w:sz w:val="16"/>
                <w:szCs w:val="16"/>
                <w:highlight w:val="yellow"/>
              </w:rPr>
            </w:pPr>
            <w:r w:rsidRPr="001A3488">
              <w:rPr>
                <w:rFonts w:ascii="Liberation Sans" w:hAnsi="Liberation Sans" w:cs="Arial"/>
                <w:bCs/>
                <w:sz w:val="16"/>
                <w:szCs w:val="16"/>
              </w:rPr>
              <w:t>Odpady tworzyw sztucznych</w:t>
            </w:r>
          </w:p>
        </w:tc>
        <w:tc>
          <w:tcPr>
            <w:tcW w:w="2109" w:type="pct"/>
            <w:vAlign w:val="center"/>
          </w:tcPr>
          <w:p w14:paraId="79196302"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1CFD26CC" w14:textId="77777777" w:rsidTr="005302D5">
        <w:trPr>
          <w:trHeight w:val="263"/>
        </w:trPr>
        <w:tc>
          <w:tcPr>
            <w:tcW w:w="258" w:type="pct"/>
            <w:vAlign w:val="center"/>
          </w:tcPr>
          <w:p w14:paraId="16086D98"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4</w:t>
            </w:r>
          </w:p>
        </w:tc>
        <w:tc>
          <w:tcPr>
            <w:tcW w:w="578" w:type="pct"/>
            <w:vAlign w:val="center"/>
          </w:tcPr>
          <w:p w14:paraId="5C6116EA" w14:textId="77777777" w:rsidR="00BA6B4C" w:rsidRPr="001A3488" w:rsidRDefault="00BA6B4C" w:rsidP="005302D5">
            <w:pPr>
              <w:spacing w:line="276" w:lineRule="auto"/>
              <w:jc w:val="center"/>
              <w:rPr>
                <w:rFonts w:ascii="Liberation Sans" w:hAnsi="Liberation Sans" w:cs="Arial"/>
                <w:bCs/>
                <w:sz w:val="16"/>
                <w:szCs w:val="16"/>
                <w:highlight w:val="yellow"/>
              </w:rPr>
            </w:pPr>
            <w:r w:rsidRPr="001A3488">
              <w:rPr>
                <w:rFonts w:ascii="Liberation Sans" w:hAnsi="Liberation Sans" w:cs="Arial"/>
                <w:bCs/>
                <w:sz w:val="16"/>
                <w:szCs w:val="16"/>
              </w:rPr>
              <w:t>07 02 80</w:t>
            </w:r>
          </w:p>
        </w:tc>
        <w:tc>
          <w:tcPr>
            <w:tcW w:w="2055" w:type="pct"/>
            <w:vAlign w:val="center"/>
          </w:tcPr>
          <w:p w14:paraId="13B8FFC7" w14:textId="77777777" w:rsidR="00BA6B4C" w:rsidRPr="001A3488" w:rsidRDefault="00BA6B4C" w:rsidP="005302D5">
            <w:pPr>
              <w:spacing w:line="276" w:lineRule="auto"/>
              <w:rPr>
                <w:rFonts w:ascii="Liberation Sans" w:hAnsi="Liberation Sans" w:cs="Arial"/>
                <w:bCs/>
                <w:sz w:val="16"/>
                <w:szCs w:val="16"/>
                <w:highlight w:val="yellow"/>
              </w:rPr>
            </w:pPr>
            <w:r w:rsidRPr="001A3488">
              <w:rPr>
                <w:rFonts w:ascii="Liberation Sans" w:hAnsi="Liberation Sans" w:cs="Arial"/>
                <w:bCs/>
                <w:sz w:val="16"/>
                <w:szCs w:val="16"/>
              </w:rPr>
              <w:t>Odpady z przemysłu gumowego i produkcji gumy</w:t>
            </w:r>
          </w:p>
        </w:tc>
        <w:tc>
          <w:tcPr>
            <w:tcW w:w="2109" w:type="pct"/>
            <w:vAlign w:val="center"/>
          </w:tcPr>
          <w:p w14:paraId="3B3936EE" w14:textId="77777777" w:rsidR="00BA6B4C" w:rsidRPr="001A3488" w:rsidRDefault="00BA6B4C" w:rsidP="005302D5">
            <w:pPr>
              <w:spacing w:line="276" w:lineRule="auto"/>
              <w:rPr>
                <w:rFonts w:ascii="Liberation Sans" w:hAnsi="Liberation Sans" w:cs="Arial"/>
                <w:bCs/>
                <w:spacing w:val="-3"/>
                <w:sz w:val="16"/>
                <w:szCs w:val="16"/>
                <w:highlight w:val="yellow"/>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6E32F0AC" w14:textId="77777777" w:rsidTr="005302D5">
        <w:trPr>
          <w:trHeight w:val="263"/>
        </w:trPr>
        <w:tc>
          <w:tcPr>
            <w:tcW w:w="258" w:type="pct"/>
            <w:vAlign w:val="center"/>
          </w:tcPr>
          <w:p w14:paraId="36C62DE3"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5</w:t>
            </w:r>
          </w:p>
        </w:tc>
        <w:tc>
          <w:tcPr>
            <w:tcW w:w="578" w:type="pct"/>
            <w:vAlign w:val="center"/>
          </w:tcPr>
          <w:p w14:paraId="6BDB25C5" w14:textId="77777777" w:rsidR="00BA6B4C" w:rsidRPr="001A3488" w:rsidRDefault="00BA6B4C" w:rsidP="005302D5">
            <w:pPr>
              <w:spacing w:line="276" w:lineRule="auto"/>
              <w:jc w:val="center"/>
              <w:rPr>
                <w:rFonts w:ascii="Liberation Sans" w:hAnsi="Liberation Sans" w:cs="Arial"/>
                <w:bCs/>
                <w:sz w:val="16"/>
                <w:szCs w:val="16"/>
                <w:highlight w:val="yellow"/>
              </w:rPr>
            </w:pPr>
            <w:r w:rsidRPr="001A3488">
              <w:rPr>
                <w:rFonts w:ascii="Liberation Sans" w:hAnsi="Liberation Sans" w:cs="Arial"/>
                <w:bCs/>
                <w:sz w:val="16"/>
                <w:szCs w:val="16"/>
              </w:rPr>
              <w:t>07 02 99</w:t>
            </w:r>
          </w:p>
        </w:tc>
        <w:tc>
          <w:tcPr>
            <w:tcW w:w="2055" w:type="pct"/>
            <w:vAlign w:val="center"/>
          </w:tcPr>
          <w:p w14:paraId="5144DB45" w14:textId="77777777" w:rsidR="00BA6B4C" w:rsidRPr="001A3488" w:rsidRDefault="00BA6B4C" w:rsidP="005302D5">
            <w:pPr>
              <w:spacing w:line="276" w:lineRule="auto"/>
              <w:rPr>
                <w:rFonts w:ascii="Liberation Sans" w:hAnsi="Liberation Sans" w:cs="Arial"/>
                <w:bCs/>
                <w:sz w:val="16"/>
                <w:szCs w:val="16"/>
                <w:highlight w:val="yellow"/>
              </w:rPr>
            </w:pPr>
            <w:r w:rsidRPr="001A3488">
              <w:rPr>
                <w:rFonts w:ascii="Liberation Sans" w:hAnsi="Liberation Sans" w:cs="Arial"/>
                <w:bCs/>
                <w:sz w:val="16"/>
                <w:szCs w:val="16"/>
              </w:rPr>
              <w:t>Inne nie wymienione odpady</w:t>
            </w:r>
          </w:p>
        </w:tc>
        <w:tc>
          <w:tcPr>
            <w:tcW w:w="2109" w:type="pct"/>
            <w:vAlign w:val="center"/>
          </w:tcPr>
          <w:p w14:paraId="599CC4B3" w14:textId="77777777" w:rsidR="00BA6B4C" w:rsidRPr="001A3488" w:rsidRDefault="00BA6B4C" w:rsidP="005302D5">
            <w:pPr>
              <w:spacing w:line="276" w:lineRule="auto"/>
              <w:rPr>
                <w:rFonts w:ascii="Liberation Sans" w:hAnsi="Liberation Sans" w:cs="Arial"/>
                <w:bCs/>
                <w:spacing w:val="-3"/>
                <w:sz w:val="16"/>
                <w:szCs w:val="16"/>
                <w:highlight w:val="yellow"/>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24129FFE" w14:textId="77777777" w:rsidTr="005302D5">
        <w:trPr>
          <w:trHeight w:val="263"/>
        </w:trPr>
        <w:tc>
          <w:tcPr>
            <w:tcW w:w="258" w:type="pct"/>
            <w:vAlign w:val="center"/>
          </w:tcPr>
          <w:p w14:paraId="3347FB09"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6</w:t>
            </w:r>
          </w:p>
        </w:tc>
        <w:tc>
          <w:tcPr>
            <w:tcW w:w="578" w:type="pct"/>
            <w:vAlign w:val="center"/>
          </w:tcPr>
          <w:p w14:paraId="6B76482E" w14:textId="77777777" w:rsidR="00BA6B4C" w:rsidRPr="001A3488" w:rsidRDefault="00BA6B4C" w:rsidP="005302D5">
            <w:pPr>
              <w:spacing w:line="276" w:lineRule="auto"/>
              <w:jc w:val="center"/>
              <w:rPr>
                <w:rFonts w:ascii="Liberation Sans" w:hAnsi="Liberation Sans" w:cs="Arial"/>
                <w:bCs/>
                <w:sz w:val="16"/>
                <w:szCs w:val="16"/>
                <w:highlight w:val="yellow"/>
              </w:rPr>
            </w:pPr>
            <w:r w:rsidRPr="001A3488">
              <w:rPr>
                <w:rFonts w:ascii="Liberation Sans" w:hAnsi="Liberation Sans" w:cs="Arial"/>
                <w:bCs/>
                <w:sz w:val="16"/>
                <w:szCs w:val="16"/>
              </w:rPr>
              <w:t>13 02 05*</w:t>
            </w:r>
          </w:p>
        </w:tc>
        <w:tc>
          <w:tcPr>
            <w:tcW w:w="2055" w:type="pct"/>
            <w:vAlign w:val="center"/>
          </w:tcPr>
          <w:p w14:paraId="33BC0A97" w14:textId="77777777" w:rsidR="00BA6B4C" w:rsidRPr="001A3488" w:rsidRDefault="00BA6B4C" w:rsidP="005302D5">
            <w:pPr>
              <w:spacing w:line="276" w:lineRule="auto"/>
              <w:rPr>
                <w:rFonts w:ascii="Liberation Sans" w:hAnsi="Liberation Sans" w:cs="Arial"/>
                <w:bCs/>
                <w:sz w:val="16"/>
                <w:szCs w:val="16"/>
                <w:highlight w:val="yellow"/>
              </w:rPr>
            </w:pPr>
            <w:r w:rsidRPr="001A3488">
              <w:rPr>
                <w:rFonts w:ascii="Liberation Sans" w:hAnsi="Liberation Sans" w:cs="Arial"/>
                <w:bCs/>
                <w:sz w:val="16"/>
                <w:szCs w:val="16"/>
              </w:rPr>
              <w:t xml:space="preserve">Mineralne oleje silnikowe, przekładniowe i smarowe nie zawierające związków </w:t>
            </w:r>
            <w:proofErr w:type="spellStart"/>
            <w:r w:rsidRPr="001A3488">
              <w:rPr>
                <w:rFonts w:ascii="Liberation Sans" w:hAnsi="Liberation Sans" w:cs="Arial"/>
                <w:bCs/>
                <w:sz w:val="16"/>
                <w:szCs w:val="16"/>
              </w:rPr>
              <w:t>chlorowcoorganicznych</w:t>
            </w:r>
            <w:proofErr w:type="spellEnd"/>
            <w:r w:rsidRPr="001A3488">
              <w:rPr>
                <w:rFonts w:ascii="Liberation Sans" w:hAnsi="Liberation Sans" w:cs="Arial"/>
                <w:bCs/>
                <w:sz w:val="16"/>
                <w:szCs w:val="16"/>
              </w:rPr>
              <w:t>.</w:t>
            </w:r>
          </w:p>
        </w:tc>
        <w:tc>
          <w:tcPr>
            <w:tcW w:w="2109" w:type="pct"/>
            <w:vAlign w:val="center"/>
          </w:tcPr>
          <w:p w14:paraId="4FEF22B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787381FB" w14:textId="77777777" w:rsidTr="005302D5">
        <w:trPr>
          <w:trHeight w:val="263"/>
        </w:trPr>
        <w:tc>
          <w:tcPr>
            <w:tcW w:w="258" w:type="pct"/>
            <w:vAlign w:val="center"/>
          </w:tcPr>
          <w:p w14:paraId="799095E2"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lastRenderedPageBreak/>
              <w:t>7</w:t>
            </w:r>
          </w:p>
        </w:tc>
        <w:tc>
          <w:tcPr>
            <w:tcW w:w="578" w:type="pct"/>
            <w:vAlign w:val="center"/>
          </w:tcPr>
          <w:p w14:paraId="3AD2EB4C" w14:textId="77777777" w:rsidR="00BA6B4C" w:rsidRPr="001A3488" w:rsidRDefault="00BA6B4C" w:rsidP="005302D5">
            <w:pPr>
              <w:spacing w:line="276" w:lineRule="auto"/>
              <w:jc w:val="center"/>
              <w:rPr>
                <w:rFonts w:ascii="Liberation Sans" w:hAnsi="Liberation Sans" w:cs="Arial"/>
                <w:bCs/>
                <w:sz w:val="16"/>
                <w:szCs w:val="16"/>
                <w:highlight w:val="yellow"/>
              </w:rPr>
            </w:pPr>
            <w:r w:rsidRPr="001A3488">
              <w:rPr>
                <w:rFonts w:ascii="Liberation Sans" w:hAnsi="Liberation Sans" w:cs="Arial"/>
                <w:bCs/>
                <w:sz w:val="16"/>
                <w:szCs w:val="16"/>
              </w:rPr>
              <w:t>13 03 07*</w:t>
            </w:r>
          </w:p>
        </w:tc>
        <w:tc>
          <w:tcPr>
            <w:tcW w:w="2055" w:type="pct"/>
            <w:vAlign w:val="center"/>
          </w:tcPr>
          <w:p w14:paraId="4899A78A" w14:textId="77777777" w:rsidR="00BA6B4C" w:rsidRPr="001A3488" w:rsidRDefault="00BA6B4C" w:rsidP="005302D5">
            <w:pPr>
              <w:spacing w:line="276" w:lineRule="auto"/>
              <w:rPr>
                <w:rFonts w:ascii="Liberation Sans" w:hAnsi="Liberation Sans" w:cs="Arial"/>
                <w:bCs/>
                <w:sz w:val="16"/>
                <w:szCs w:val="16"/>
                <w:highlight w:val="yellow"/>
              </w:rPr>
            </w:pPr>
            <w:r w:rsidRPr="001A3488">
              <w:rPr>
                <w:rFonts w:ascii="Liberation Sans" w:hAnsi="Liberation Sans" w:cs="Arial"/>
                <w:bCs/>
                <w:sz w:val="16"/>
                <w:szCs w:val="16"/>
              </w:rPr>
              <w:t xml:space="preserve">Mineralne oleje i ciecze stosowane jako </w:t>
            </w:r>
            <w:proofErr w:type="spellStart"/>
            <w:r w:rsidRPr="001A3488">
              <w:rPr>
                <w:rFonts w:ascii="Liberation Sans" w:hAnsi="Liberation Sans" w:cs="Arial"/>
                <w:bCs/>
                <w:sz w:val="16"/>
                <w:szCs w:val="16"/>
              </w:rPr>
              <w:t>elektroizolatory</w:t>
            </w:r>
            <w:proofErr w:type="spellEnd"/>
            <w:r w:rsidRPr="001A3488">
              <w:rPr>
                <w:rFonts w:ascii="Liberation Sans" w:hAnsi="Liberation Sans" w:cs="Arial"/>
                <w:bCs/>
                <w:sz w:val="16"/>
                <w:szCs w:val="16"/>
              </w:rPr>
              <w:t xml:space="preserve"> oraz nośniki ciepła nie zawierające związków </w:t>
            </w:r>
            <w:proofErr w:type="spellStart"/>
            <w:r w:rsidRPr="001A3488">
              <w:rPr>
                <w:rFonts w:ascii="Liberation Sans" w:hAnsi="Liberation Sans" w:cs="Arial"/>
                <w:bCs/>
                <w:sz w:val="16"/>
                <w:szCs w:val="16"/>
              </w:rPr>
              <w:t>chlorowcoorganicznych</w:t>
            </w:r>
            <w:proofErr w:type="spellEnd"/>
          </w:p>
        </w:tc>
        <w:tc>
          <w:tcPr>
            <w:tcW w:w="2109" w:type="pct"/>
            <w:vAlign w:val="center"/>
          </w:tcPr>
          <w:p w14:paraId="49BD264F"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42D3F0C1" w14:textId="77777777" w:rsidTr="005302D5">
        <w:trPr>
          <w:trHeight w:val="118"/>
        </w:trPr>
        <w:tc>
          <w:tcPr>
            <w:tcW w:w="258" w:type="pct"/>
            <w:vAlign w:val="center"/>
          </w:tcPr>
          <w:p w14:paraId="024E7FD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78" w:type="pct"/>
            <w:vAlign w:val="center"/>
          </w:tcPr>
          <w:p w14:paraId="188BD033"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15 01 01</w:t>
            </w:r>
          </w:p>
        </w:tc>
        <w:tc>
          <w:tcPr>
            <w:tcW w:w="2055" w:type="pct"/>
            <w:vAlign w:val="center"/>
          </w:tcPr>
          <w:p w14:paraId="46BEEDA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papieru i tektury</w:t>
            </w:r>
          </w:p>
        </w:tc>
        <w:tc>
          <w:tcPr>
            <w:tcW w:w="2109" w:type="pct"/>
            <w:vAlign w:val="center"/>
          </w:tcPr>
          <w:p w14:paraId="25AEED5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522B9D23" w14:textId="77777777" w:rsidTr="005302D5">
        <w:trPr>
          <w:trHeight w:val="105"/>
        </w:trPr>
        <w:tc>
          <w:tcPr>
            <w:tcW w:w="258" w:type="pct"/>
            <w:vAlign w:val="center"/>
          </w:tcPr>
          <w:p w14:paraId="57C8074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8" w:type="pct"/>
            <w:vAlign w:val="center"/>
          </w:tcPr>
          <w:p w14:paraId="2FCB657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15 01 02</w:t>
            </w:r>
          </w:p>
        </w:tc>
        <w:tc>
          <w:tcPr>
            <w:tcW w:w="2055" w:type="pct"/>
            <w:vAlign w:val="center"/>
          </w:tcPr>
          <w:p w14:paraId="28FF5A32"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tworzyw sztucznych</w:t>
            </w:r>
          </w:p>
        </w:tc>
        <w:tc>
          <w:tcPr>
            <w:tcW w:w="2109" w:type="pct"/>
            <w:vAlign w:val="center"/>
          </w:tcPr>
          <w:p w14:paraId="67340834"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7C9EAE81" w14:textId="77777777" w:rsidTr="005302D5">
        <w:trPr>
          <w:trHeight w:val="120"/>
        </w:trPr>
        <w:tc>
          <w:tcPr>
            <w:tcW w:w="258" w:type="pct"/>
            <w:vAlign w:val="center"/>
          </w:tcPr>
          <w:p w14:paraId="6E38374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8" w:type="pct"/>
            <w:vAlign w:val="center"/>
          </w:tcPr>
          <w:p w14:paraId="7DADB0C0"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15 01 03</w:t>
            </w:r>
          </w:p>
        </w:tc>
        <w:tc>
          <w:tcPr>
            <w:tcW w:w="2055" w:type="pct"/>
            <w:vAlign w:val="center"/>
          </w:tcPr>
          <w:p w14:paraId="0B62AFA9"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Opakowania z drewna</w:t>
            </w:r>
          </w:p>
        </w:tc>
        <w:tc>
          <w:tcPr>
            <w:tcW w:w="2109" w:type="pct"/>
            <w:vAlign w:val="center"/>
          </w:tcPr>
          <w:p w14:paraId="63F9AE40" w14:textId="77777777" w:rsidR="00BA6B4C" w:rsidRPr="001A3488" w:rsidDel="00FA333D"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18B22322" w14:textId="77777777" w:rsidTr="005302D5">
        <w:trPr>
          <w:trHeight w:val="118"/>
        </w:trPr>
        <w:tc>
          <w:tcPr>
            <w:tcW w:w="258" w:type="pct"/>
            <w:vAlign w:val="center"/>
          </w:tcPr>
          <w:p w14:paraId="6E99823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8" w:type="pct"/>
            <w:vAlign w:val="center"/>
          </w:tcPr>
          <w:p w14:paraId="1225AC3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55" w:type="pct"/>
            <w:vAlign w:val="center"/>
          </w:tcPr>
          <w:p w14:paraId="4A4B5B1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2109" w:type="pct"/>
            <w:vAlign w:val="center"/>
          </w:tcPr>
          <w:p w14:paraId="47F18CC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540A699" w14:textId="77777777" w:rsidTr="005302D5">
        <w:trPr>
          <w:trHeight w:val="105"/>
        </w:trPr>
        <w:tc>
          <w:tcPr>
            <w:tcW w:w="258" w:type="pct"/>
            <w:vAlign w:val="center"/>
          </w:tcPr>
          <w:p w14:paraId="04FA805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78" w:type="pct"/>
            <w:vAlign w:val="center"/>
          </w:tcPr>
          <w:p w14:paraId="191AF4F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15 01 05</w:t>
            </w:r>
          </w:p>
        </w:tc>
        <w:tc>
          <w:tcPr>
            <w:tcW w:w="2055" w:type="pct"/>
            <w:vAlign w:val="center"/>
          </w:tcPr>
          <w:p w14:paraId="3A3422F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wielomateriałowe</w:t>
            </w:r>
          </w:p>
        </w:tc>
        <w:tc>
          <w:tcPr>
            <w:tcW w:w="2109" w:type="pct"/>
            <w:vAlign w:val="center"/>
          </w:tcPr>
          <w:p w14:paraId="7D2D130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A26693E" w14:textId="77777777" w:rsidTr="005302D5">
        <w:trPr>
          <w:trHeight w:val="105"/>
        </w:trPr>
        <w:tc>
          <w:tcPr>
            <w:tcW w:w="258" w:type="pct"/>
            <w:vAlign w:val="center"/>
          </w:tcPr>
          <w:p w14:paraId="5C44238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78" w:type="pct"/>
            <w:vAlign w:val="center"/>
          </w:tcPr>
          <w:p w14:paraId="3D13099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55" w:type="pct"/>
            <w:vAlign w:val="center"/>
          </w:tcPr>
          <w:p w14:paraId="1E63DE1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2109" w:type="pct"/>
            <w:vAlign w:val="center"/>
          </w:tcPr>
          <w:p w14:paraId="784CECD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950BF16" w14:textId="77777777" w:rsidTr="005302D5">
        <w:trPr>
          <w:trHeight w:val="268"/>
        </w:trPr>
        <w:tc>
          <w:tcPr>
            <w:tcW w:w="258" w:type="pct"/>
            <w:vAlign w:val="center"/>
          </w:tcPr>
          <w:p w14:paraId="6EA03C7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578" w:type="pct"/>
            <w:vAlign w:val="center"/>
          </w:tcPr>
          <w:p w14:paraId="143CDCB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10*</w:t>
            </w:r>
          </w:p>
        </w:tc>
        <w:tc>
          <w:tcPr>
            <w:tcW w:w="2055" w:type="pct"/>
            <w:vAlign w:val="center"/>
          </w:tcPr>
          <w:p w14:paraId="7DEBAAD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sz w:val="16"/>
                <w:szCs w:val="16"/>
              </w:rPr>
              <w:t>i</w:t>
            </w:r>
            <w:proofErr w:type="spellEnd"/>
            <w:r w:rsidRPr="001A3488">
              <w:rPr>
                <w:rFonts w:ascii="Liberation Sans" w:hAnsi="Liberation Sans" w:cs="Arial"/>
                <w:sz w:val="16"/>
                <w:szCs w:val="16"/>
              </w:rPr>
              <w:t xml:space="preserve"> II klasy toksyczności – bardzo toksyczne i toksyczne)</w:t>
            </w:r>
          </w:p>
        </w:tc>
        <w:tc>
          <w:tcPr>
            <w:tcW w:w="2109" w:type="pct"/>
            <w:vAlign w:val="center"/>
          </w:tcPr>
          <w:p w14:paraId="55062F4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EEEDCF9" w14:textId="77777777" w:rsidTr="005302D5">
        <w:trPr>
          <w:trHeight w:val="73"/>
        </w:trPr>
        <w:tc>
          <w:tcPr>
            <w:tcW w:w="258" w:type="pct"/>
            <w:vAlign w:val="center"/>
          </w:tcPr>
          <w:p w14:paraId="59BF985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578" w:type="pct"/>
            <w:vAlign w:val="center"/>
          </w:tcPr>
          <w:p w14:paraId="26442A4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55" w:type="pct"/>
            <w:vAlign w:val="center"/>
          </w:tcPr>
          <w:p w14:paraId="2016DC7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09" w:type="pct"/>
            <w:vAlign w:val="center"/>
          </w:tcPr>
          <w:p w14:paraId="281529B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683F317" w14:textId="77777777" w:rsidTr="005302D5">
        <w:trPr>
          <w:trHeight w:val="540"/>
        </w:trPr>
        <w:tc>
          <w:tcPr>
            <w:tcW w:w="258" w:type="pct"/>
            <w:vAlign w:val="center"/>
          </w:tcPr>
          <w:p w14:paraId="3CA027D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w:t>
            </w:r>
          </w:p>
        </w:tc>
        <w:tc>
          <w:tcPr>
            <w:tcW w:w="578" w:type="pct"/>
            <w:vAlign w:val="center"/>
          </w:tcPr>
          <w:p w14:paraId="6724D50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55" w:type="pct"/>
            <w:vAlign w:val="center"/>
          </w:tcPr>
          <w:p w14:paraId="0B0CF4F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09" w:type="pct"/>
            <w:vAlign w:val="center"/>
          </w:tcPr>
          <w:p w14:paraId="0B1E5A8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6B33F08" w14:textId="77777777" w:rsidTr="005302D5">
        <w:trPr>
          <w:trHeight w:val="540"/>
        </w:trPr>
        <w:tc>
          <w:tcPr>
            <w:tcW w:w="258" w:type="pct"/>
            <w:vAlign w:val="center"/>
          </w:tcPr>
          <w:p w14:paraId="2F11917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w:t>
            </w:r>
          </w:p>
        </w:tc>
        <w:tc>
          <w:tcPr>
            <w:tcW w:w="578" w:type="pct"/>
            <w:vAlign w:val="center"/>
          </w:tcPr>
          <w:p w14:paraId="500699C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55" w:type="pct"/>
            <w:vAlign w:val="center"/>
          </w:tcPr>
          <w:p w14:paraId="284785A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09" w:type="pct"/>
            <w:vAlign w:val="center"/>
          </w:tcPr>
          <w:p w14:paraId="5ADEF6E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AFF8528" w14:textId="77777777" w:rsidTr="005302D5">
        <w:trPr>
          <w:trHeight w:val="540"/>
        </w:trPr>
        <w:tc>
          <w:tcPr>
            <w:tcW w:w="258" w:type="pct"/>
            <w:vAlign w:val="center"/>
          </w:tcPr>
          <w:p w14:paraId="1585EF7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578" w:type="pct"/>
            <w:vAlign w:val="center"/>
          </w:tcPr>
          <w:p w14:paraId="4E3FC49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55" w:type="pct"/>
            <w:vAlign w:val="center"/>
          </w:tcPr>
          <w:p w14:paraId="7F65254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2109" w:type="pct"/>
            <w:vAlign w:val="center"/>
          </w:tcPr>
          <w:p w14:paraId="6653E18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92CE4CC" w14:textId="77777777" w:rsidTr="005302D5">
        <w:trPr>
          <w:trHeight w:val="135"/>
        </w:trPr>
        <w:tc>
          <w:tcPr>
            <w:tcW w:w="258" w:type="pct"/>
            <w:vAlign w:val="center"/>
          </w:tcPr>
          <w:p w14:paraId="77A4213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578" w:type="pct"/>
            <w:vAlign w:val="center"/>
          </w:tcPr>
          <w:p w14:paraId="6E9AA14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55" w:type="pct"/>
            <w:vAlign w:val="center"/>
          </w:tcPr>
          <w:p w14:paraId="3D2A157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2109" w:type="pct"/>
            <w:vAlign w:val="center"/>
          </w:tcPr>
          <w:p w14:paraId="1285FC4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08BA4D53" w14:textId="77777777" w:rsidTr="005302D5">
        <w:trPr>
          <w:trHeight w:val="150"/>
        </w:trPr>
        <w:tc>
          <w:tcPr>
            <w:tcW w:w="258" w:type="pct"/>
            <w:vAlign w:val="center"/>
          </w:tcPr>
          <w:p w14:paraId="0A52434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578" w:type="pct"/>
            <w:vAlign w:val="center"/>
          </w:tcPr>
          <w:p w14:paraId="10EA994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55" w:type="pct"/>
            <w:vAlign w:val="center"/>
          </w:tcPr>
          <w:p w14:paraId="13065CD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2109" w:type="pct"/>
            <w:vAlign w:val="center"/>
          </w:tcPr>
          <w:p w14:paraId="76251C4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BE5A665" w14:textId="77777777" w:rsidTr="005302D5">
        <w:trPr>
          <w:trHeight w:val="90"/>
        </w:trPr>
        <w:tc>
          <w:tcPr>
            <w:tcW w:w="258" w:type="pct"/>
            <w:vAlign w:val="center"/>
          </w:tcPr>
          <w:p w14:paraId="6E351CE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21</w:t>
            </w:r>
          </w:p>
        </w:tc>
        <w:tc>
          <w:tcPr>
            <w:tcW w:w="578" w:type="pct"/>
            <w:vAlign w:val="center"/>
          </w:tcPr>
          <w:p w14:paraId="06A39DA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55" w:type="pct"/>
            <w:vAlign w:val="center"/>
          </w:tcPr>
          <w:p w14:paraId="4DE38BF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2109" w:type="pct"/>
            <w:vAlign w:val="center"/>
          </w:tcPr>
          <w:p w14:paraId="2D7E934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946730A" w14:textId="77777777" w:rsidTr="005302D5">
        <w:tc>
          <w:tcPr>
            <w:tcW w:w="258" w:type="pct"/>
            <w:vAlign w:val="center"/>
          </w:tcPr>
          <w:p w14:paraId="642D5E1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578" w:type="pct"/>
            <w:vAlign w:val="center"/>
          </w:tcPr>
          <w:p w14:paraId="3B7F535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55" w:type="pct"/>
            <w:vAlign w:val="center"/>
          </w:tcPr>
          <w:p w14:paraId="1EAC6F1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2109" w:type="pct"/>
            <w:vAlign w:val="center"/>
          </w:tcPr>
          <w:p w14:paraId="582FB52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D6BF129" w14:textId="77777777" w:rsidTr="005302D5">
        <w:tc>
          <w:tcPr>
            <w:tcW w:w="258" w:type="pct"/>
            <w:vAlign w:val="center"/>
          </w:tcPr>
          <w:p w14:paraId="5EB80B7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23</w:t>
            </w:r>
          </w:p>
        </w:tc>
        <w:tc>
          <w:tcPr>
            <w:tcW w:w="578" w:type="pct"/>
            <w:vAlign w:val="center"/>
          </w:tcPr>
          <w:p w14:paraId="559DB7D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81 01*</w:t>
            </w:r>
          </w:p>
        </w:tc>
        <w:tc>
          <w:tcPr>
            <w:tcW w:w="2055" w:type="pct"/>
            <w:vAlign w:val="center"/>
          </w:tcPr>
          <w:p w14:paraId="1EA28F7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wykazujące właściwości niebezpieczne</w:t>
            </w:r>
          </w:p>
        </w:tc>
        <w:tc>
          <w:tcPr>
            <w:tcW w:w="2109" w:type="pct"/>
            <w:vAlign w:val="center"/>
          </w:tcPr>
          <w:p w14:paraId="5D67AD3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0720320" w14:textId="77777777" w:rsidTr="005302D5">
        <w:tc>
          <w:tcPr>
            <w:tcW w:w="258" w:type="pct"/>
            <w:vAlign w:val="center"/>
          </w:tcPr>
          <w:p w14:paraId="610FB33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24</w:t>
            </w:r>
          </w:p>
        </w:tc>
        <w:tc>
          <w:tcPr>
            <w:tcW w:w="578" w:type="pct"/>
            <w:vAlign w:val="center"/>
          </w:tcPr>
          <w:p w14:paraId="325B58F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55" w:type="pct"/>
            <w:vAlign w:val="center"/>
          </w:tcPr>
          <w:p w14:paraId="7570CB9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09" w:type="pct"/>
            <w:vAlign w:val="center"/>
          </w:tcPr>
          <w:p w14:paraId="033FC4E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36C2E8D" w14:textId="77777777" w:rsidTr="005302D5">
        <w:tc>
          <w:tcPr>
            <w:tcW w:w="258" w:type="pct"/>
            <w:vAlign w:val="center"/>
          </w:tcPr>
          <w:p w14:paraId="70EEAC5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w:t>
            </w:r>
          </w:p>
        </w:tc>
        <w:tc>
          <w:tcPr>
            <w:tcW w:w="578" w:type="pct"/>
            <w:vAlign w:val="center"/>
          </w:tcPr>
          <w:p w14:paraId="0F5705B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55" w:type="pct"/>
            <w:vAlign w:val="center"/>
          </w:tcPr>
          <w:p w14:paraId="1882EB4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2109" w:type="pct"/>
            <w:vAlign w:val="center"/>
          </w:tcPr>
          <w:p w14:paraId="7188428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A85ED97" w14:textId="77777777" w:rsidTr="005302D5">
        <w:tc>
          <w:tcPr>
            <w:tcW w:w="258" w:type="pct"/>
            <w:vAlign w:val="center"/>
          </w:tcPr>
          <w:p w14:paraId="3842890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26</w:t>
            </w:r>
          </w:p>
        </w:tc>
        <w:tc>
          <w:tcPr>
            <w:tcW w:w="578" w:type="pct"/>
            <w:vAlign w:val="center"/>
          </w:tcPr>
          <w:p w14:paraId="6B90898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55" w:type="pct"/>
            <w:vAlign w:val="center"/>
          </w:tcPr>
          <w:p w14:paraId="22F980D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09" w:type="pct"/>
            <w:vAlign w:val="center"/>
          </w:tcPr>
          <w:p w14:paraId="58CFE4B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61883C6" w14:textId="77777777" w:rsidTr="005302D5">
        <w:tc>
          <w:tcPr>
            <w:tcW w:w="258" w:type="pct"/>
            <w:vAlign w:val="center"/>
          </w:tcPr>
          <w:p w14:paraId="3EF87AA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27</w:t>
            </w:r>
          </w:p>
        </w:tc>
        <w:tc>
          <w:tcPr>
            <w:tcW w:w="578" w:type="pct"/>
            <w:vAlign w:val="center"/>
          </w:tcPr>
          <w:p w14:paraId="5D86D08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55" w:type="pct"/>
            <w:vAlign w:val="center"/>
          </w:tcPr>
          <w:p w14:paraId="17FAC62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09" w:type="pct"/>
            <w:vAlign w:val="center"/>
          </w:tcPr>
          <w:p w14:paraId="0A908A5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C915BCD" w14:textId="77777777" w:rsidTr="005302D5">
        <w:tc>
          <w:tcPr>
            <w:tcW w:w="258" w:type="pct"/>
            <w:vAlign w:val="center"/>
          </w:tcPr>
          <w:p w14:paraId="55841E0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28</w:t>
            </w:r>
          </w:p>
        </w:tc>
        <w:tc>
          <w:tcPr>
            <w:tcW w:w="578" w:type="pct"/>
            <w:vAlign w:val="center"/>
          </w:tcPr>
          <w:p w14:paraId="4881610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55" w:type="pct"/>
            <w:vAlign w:val="center"/>
          </w:tcPr>
          <w:p w14:paraId="26749CB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2109" w:type="pct"/>
            <w:vAlign w:val="center"/>
          </w:tcPr>
          <w:p w14:paraId="62AC06E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11A86E9" w14:textId="77777777" w:rsidTr="005302D5">
        <w:tc>
          <w:tcPr>
            <w:tcW w:w="258" w:type="pct"/>
            <w:vAlign w:val="center"/>
          </w:tcPr>
          <w:p w14:paraId="6F7BB4C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29</w:t>
            </w:r>
          </w:p>
        </w:tc>
        <w:tc>
          <w:tcPr>
            <w:tcW w:w="578" w:type="pct"/>
            <w:vAlign w:val="center"/>
          </w:tcPr>
          <w:p w14:paraId="77D3AA2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55" w:type="pct"/>
            <w:vAlign w:val="center"/>
          </w:tcPr>
          <w:p w14:paraId="0E34B03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09" w:type="pct"/>
            <w:vAlign w:val="center"/>
          </w:tcPr>
          <w:p w14:paraId="1658A0B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bl>
    <w:p w14:paraId="51B69134" w14:textId="77777777" w:rsidR="00BA6B4C" w:rsidRPr="001A3488" w:rsidRDefault="00BA6B4C" w:rsidP="00BA6B4C">
      <w:pPr>
        <w:spacing w:line="276" w:lineRule="auto"/>
        <w:jc w:val="both"/>
        <w:rPr>
          <w:rFonts w:ascii="Arial" w:hAnsi="Arial" w:cs="Arial"/>
          <w:b/>
        </w:rPr>
      </w:pPr>
    </w:p>
    <w:p w14:paraId="63ED5BB1" w14:textId="77777777" w:rsidR="00BA6B4C" w:rsidRPr="001A7B21" w:rsidRDefault="00BA6B4C" w:rsidP="00BA6B4C">
      <w:pPr>
        <w:pStyle w:val="Nagwek3"/>
        <w:jc w:val="both"/>
        <w:rPr>
          <w:rFonts w:ascii="Arial" w:hAnsi="Arial" w:cs="Arial"/>
          <w:b/>
          <w:bCs/>
          <w:color w:val="auto"/>
        </w:rPr>
      </w:pPr>
      <w:bookmarkStart w:id="5" w:name="_Hlk152778040"/>
      <w:r w:rsidRPr="001A7B21">
        <w:rPr>
          <w:rFonts w:ascii="Arial" w:hAnsi="Arial" w:cs="Arial"/>
          <w:b/>
          <w:bCs/>
          <w:color w:val="auto"/>
        </w:rPr>
        <w:t>I.21. W punkcie IV.3.2.2. Tabela nr 46 otrzymuje brzmienie:</w:t>
      </w:r>
      <w:bookmarkEnd w:id="5"/>
    </w:p>
    <w:p w14:paraId="23E39368" w14:textId="77777777" w:rsidR="00BA6B4C" w:rsidRPr="001A3488" w:rsidRDefault="00BA6B4C" w:rsidP="00BA6B4C">
      <w:pPr>
        <w:spacing w:line="276" w:lineRule="auto"/>
        <w:jc w:val="both"/>
        <w:rPr>
          <w:rFonts w:ascii="Arial" w:hAnsi="Arial" w:cs="Arial"/>
          <w:b/>
        </w:rPr>
      </w:pPr>
      <w:r w:rsidRPr="001A3488">
        <w:rPr>
          <w:rFonts w:ascii="Arial" w:hAnsi="Arial" w:cs="Arial"/>
          <w:b/>
        </w:rPr>
        <w:t>„IV.3.2.2.</w:t>
      </w:r>
      <w:r w:rsidRPr="001A3488">
        <w:rPr>
          <w:rFonts w:ascii="Arial" w:hAnsi="Arial" w:cs="Arial"/>
          <w:bCs/>
        </w:rPr>
        <w:t xml:space="preserve"> Instalacja do produkcji żywic aminowych.</w:t>
      </w:r>
    </w:p>
    <w:p w14:paraId="6C9ACB27"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086"/>
        <w:gridCol w:w="3712"/>
        <w:gridCol w:w="3808"/>
      </w:tblGrid>
      <w:tr w:rsidR="00BA6B4C" w:rsidRPr="001A3488" w14:paraId="1B91BDB9" w14:textId="77777777" w:rsidTr="005302D5">
        <w:trPr>
          <w:tblHeader/>
        </w:trPr>
        <w:tc>
          <w:tcPr>
            <w:tcW w:w="252" w:type="pct"/>
            <w:vAlign w:val="center"/>
          </w:tcPr>
          <w:p w14:paraId="09709739"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99" w:type="pct"/>
            <w:vAlign w:val="center"/>
          </w:tcPr>
          <w:p w14:paraId="3F662984"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8" w:type="pct"/>
            <w:vAlign w:val="center"/>
          </w:tcPr>
          <w:p w14:paraId="4D53958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01" w:type="pct"/>
            <w:vAlign w:val="center"/>
          </w:tcPr>
          <w:p w14:paraId="1A9D31F1"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bCs/>
                <w:sz w:val="16"/>
                <w:szCs w:val="16"/>
              </w:rPr>
              <w:t>Sposób dalszego gospodarowania</w:t>
            </w:r>
          </w:p>
        </w:tc>
      </w:tr>
      <w:tr w:rsidR="00BA6B4C" w:rsidRPr="001A3488" w14:paraId="23F2F2E9" w14:textId="77777777" w:rsidTr="005302D5">
        <w:tc>
          <w:tcPr>
            <w:tcW w:w="252" w:type="pct"/>
            <w:vAlign w:val="center"/>
          </w:tcPr>
          <w:p w14:paraId="41282D83"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1</w:t>
            </w:r>
          </w:p>
        </w:tc>
        <w:tc>
          <w:tcPr>
            <w:tcW w:w="599" w:type="pct"/>
            <w:vAlign w:val="center"/>
          </w:tcPr>
          <w:p w14:paraId="3D66C31F"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04*</w:t>
            </w:r>
          </w:p>
        </w:tc>
        <w:tc>
          <w:tcPr>
            <w:tcW w:w="2048" w:type="pct"/>
            <w:vAlign w:val="center"/>
          </w:tcPr>
          <w:p w14:paraId="2A584F82"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Inne rozpuszczalniki organiczne, roztwory z przemywania i ciecze macierzyste</w:t>
            </w:r>
          </w:p>
        </w:tc>
        <w:tc>
          <w:tcPr>
            <w:tcW w:w="2101" w:type="pct"/>
            <w:vAlign w:val="center"/>
          </w:tcPr>
          <w:p w14:paraId="18EF008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 oraz przetwarzane w instalacji do termicznego przetwarzania odpadów niebezpiecznych.</w:t>
            </w:r>
          </w:p>
        </w:tc>
      </w:tr>
      <w:tr w:rsidR="00BA6B4C" w:rsidRPr="001A3488" w14:paraId="7F5DD24D" w14:textId="77777777" w:rsidTr="005302D5">
        <w:trPr>
          <w:trHeight w:val="263"/>
        </w:trPr>
        <w:tc>
          <w:tcPr>
            <w:tcW w:w="252" w:type="pct"/>
            <w:vAlign w:val="center"/>
          </w:tcPr>
          <w:p w14:paraId="3A5DA84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99" w:type="pct"/>
            <w:vAlign w:val="center"/>
          </w:tcPr>
          <w:p w14:paraId="360D0774"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08*</w:t>
            </w:r>
          </w:p>
        </w:tc>
        <w:tc>
          <w:tcPr>
            <w:tcW w:w="2048" w:type="pct"/>
            <w:vAlign w:val="center"/>
          </w:tcPr>
          <w:p w14:paraId="2CE3C34F"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Inne pozostałości podestylacyjne </w:t>
            </w:r>
            <w:r w:rsidRPr="001A3488">
              <w:rPr>
                <w:rFonts w:ascii="Liberation Sans" w:hAnsi="Liberation Sans" w:cs="Arial"/>
                <w:bCs/>
                <w:sz w:val="16"/>
                <w:szCs w:val="16"/>
              </w:rPr>
              <w:br/>
              <w:t>i poreakcyjne</w:t>
            </w:r>
          </w:p>
        </w:tc>
        <w:tc>
          <w:tcPr>
            <w:tcW w:w="2101" w:type="pct"/>
            <w:vAlign w:val="center"/>
          </w:tcPr>
          <w:p w14:paraId="38C88331" w14:textId="77777777" w:rsidR="00BA6B4C" w:rsidRPr="001A3488" w:rsidRDefault="00BA6B4C" w:rsidP="005302D5">
            <w:pPr>
              <w:spacing w:line="276" w:lineRule="auto"/>
              <w:rPr>
                <w:rFonts w:ascii="Liberation Sans" w:hAnsi="Liberation Sans" w:cs="Arial"/>
                <w:bCs/>
                <w:spacing w:val="-3"/>
                <w:sz w:val="16"/>
                <w:szCs w:val="16"/>
              </w:rPr>
            </w:pPr>
            <w:r w:rsidRPr="001A3488">
              <w:rPr>
                <w:rFonts w:ascii="Liberation Sans" w:hAnsi="Liberation Sans" w:cs="Arial"/>
                <w:bCs/>
                <w:sz w:val="16"/>
                <w:szCs w:val="16"/>
              </w:rPr>
              <w:t>Odpady przekazywane będą uprawnionym podmiotom posiadającym wymagane zezwolenia w zakresie gospodarowania odpadami oraz przetwarzane w instalacji do termicznego przetwarzania odpadów niebezpiecznych.</w:t>
            </w:r>
          </w:p>
        </w:tc>
      </w:tr>
      <w:tr w:rsidR="00BA6B4C" w:rsidRPr="001A3488" w14:paraId="28D32BF8" w14:textId="77777777" w:rsidTr="005302D5">
        <w:trPr>
          <w:trHeight w:val="263"/>
        </w:trPr>
        <w:tc>
          <w:tcPr>
            <w:tcW w:w="252" w:type="pct"/>
            <w:vAlign w:val="center"/>
          </w:tcPr>
          <w:p w14:paraId="4D59DC9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b/>
                <w:bCs/>
                <w:sz w:val="16"/>
                <w:szCs w:val="16"/>
              </w:rPr>
              <w:t>3</w:t>
            </w:r>
          </w:p>
        </w:tc>
        <w:tc>
          <w:tcPr>
            <w:tcW w:w="599" w:type="pct"/>
            <w:vAlign w:val="center"/>
          </w:tcPr>
          <w:p w14:paraId="0B6F859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07 02 13</w:t>
            </w:r>
          </w:p>
        </w:tc>
        <w:tc>
          <w:tcPr>
            <w:tcW w:w="2048" w:type="pct"/>
            <w:vAlign w:val="center"/>
          </w:tcPr>
          <w:p w14:paraId="506590D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tworzyw sztucznych</w:t>
            </w:r>
          </w:p>
        </w:tc>
        <w:tc>
          <w:tcPr>
            <w:tcW w:w="2101" w:type="pct"/>
            <w:vAlign w:val="center"/>
          </w:tcPr>
          <w:p w14:paraId="63720914" w14:textId="77777777" w:rsidR="00BA6B4C" w:rsidRPr="001A3488" w:rsidRDefault="00BA6B4C" w:rsidP="005302D5">
            <w:pPr>
              <w:spacing w:line="276" w:lineRule="auto"/>
              <w:rPr>
                <w:rFonts w:ascii="Liberation Sans" w:hAnsi="Liberation Sans" w:cs="Arial"/>
                <w:bCs/>
                <w:sz w:val="16"/>
                <w:szCs w:val="16"/>
                <w:highlight w:val="cyan"/>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562DE190" w14:textId="77777777" w:rsidTr="005302D5">
        <w:trPr>
          <w:trHeight w:val="263"/>
        </w:trPr>
        <w:tc>
          <w:tcPr>
            <w:tcW w:w="252" w:type="pct"/>
            <w:vAlign w:val="center"/>
          </w:tcPr>
          <w:p w14:paraId="484A8B8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b/>
                <w:bCs/>
                <w:sz w:val="16"/>
                <w:szCs w:val="16"/>
              </w:rPr>
              <w:t>4</w:t>
            </w:r>
          </w:p>
        </w:tc>
        <w:tc>
          <w:tcPr>
            <w:tcW w:w="599" w:type="pct"/>
            <w:vAlign w:val="center"/>
          </w:tcPr>
          <w:p w14:paraId="6ED8A4D8"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07 02 80</w:t>
            </w:r>
          </w:p>
        </w:tc>
        <w:tc>
          <w:tcPr>
            <w:tcW w:w="2048" w:type="pct"/>
            <w:vAlign w:val="center"/>
          </w:tcPr>
          <w:p w14:paraId="0838DFA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z przemysłu gumowego i produkcji gumy</w:t>
            </w:r>
          </w:p>
        </w:tc>
        <w:tc>
          <w:tcPr>
            <w:tcW w:w="2101" w:type="pct"/>
            <w:vAlign w:val="center"/>
          </w:tcPr>
          <w:p w14:paraId="08E86315" w14:textId="77777777" w:rsidR="00BA6B4C" w:rsidRPr="001A3488" w:rsidRDefault="00BA6B4C" w:rsidP="005302D5">
            <w:pPr>
              <w:spacing w:line="276" w:lineRule="auto"/>
              <w:rPr>
                <w:rFonts w:ascii="Liberation Sans" w:hAnsi="Liberation Sans" w:cs="Arial"/>
                <w:bCs/>
                <w:sz w:val="16"/>
                <w:szCs w:val="16"/>
                <w:highlight w:val="cyan"/>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7D093712" w14:textId="77777777" w:rsidTr="005302D5">
        <w:trPr>
          <w:trHeight w:val="263"/>
        </w:trPr>
        <w:tc>
          <w:tcPr>
            <w:tcW w:w="252" w:type="pct"/>
            <w:vAlign w:val="center"/>
          </w:tcPr>
          <w:p w14:paraId="39332F5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b/>
                <w:bCs/>
                <w:sz w:val="16"/>
                <w:szCs w:val="16"/>
              </w:rPr>
              <w:t>5</w:t>
            </w:r>
          </w:p>
        </w:tc>
        <w:tc>
          <w:tcPr>
            <w:tcW w:w="599" w:type="pct"/>
            <w:vAlign w:val="center"/>
          </w:tcPr>
          <w:p w14:paraId="7BAC4198"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07 02 99</w:t>
            </w:r>
          </w:p>
        </w:tc>
        <w:tc>
          <w:tcPr>
            <w:tcW w:w="2048" w:type="pct"/>
            <w:vAlign w:val="center"/>
          </w:tcPr>
          <w:p w14:paraId="1A5D636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nie wymienione odpady</w:t>
            </w:r>
          </w:p>
        </w:tc>
        <w:tc>
          <w:tcPr>
            <w:tcW w:w="2101" w:type="pct"/>
            <w:vAlign w:val="center"/>
          </w:tcPr>
          <w:p w14:paraId="0BBA16CC" w14:textId="77777777" w:rsidR="00BA6B4C" w:rsidRPr="001A3488" w:rsidRDefault="00BA6B4C" w:rsidP="005302D5">
            <w:pPr>
              <w:spacing w:line="276" w:lineRule="auto"/>
              <w:rPr>
                <w:rFonts w:ascii="Liberation Sans" w:hAnsi="Liberation Sans" w:cs="Arial"/>
                <w:bCs/>
                <w:sz w:val="16"/>
                <w:szCs w:val="16"/>
                <w:highlight w:val="cyan"/>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3B1C59B3" w14:textId="77777777" w:rsidTr="005302D5">
        <w:trPr>
          <w:trHeight w:val="263"/>
        </w:trPr>
        <w:tc>
          <w:tcPr>
            <w:tcW w:w="252" w:type="pct"/>
            <w:vAlign w:val="center"/>
          </w:tcPr>
          <w:p w14:paraId="659298C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b/>
                <w:bCs/>
                <w:sz w:val="16"/>
                <w:szCs w:val="16"/>
              </w:rPr>
              <w:t>6</w:t>
            </w:r>
          </w:p>
        </w:tc>
        <w:tc>
          <w:tcPr>
            <w:tcW w:w="599" w:type="pct"/>
            <w:vAlign w:val="center"/>
          </w:tcPr>
          <w:p w14:paraId="43FB47F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48" w:type="pct"/>
            <w:vAlign w:val="center"/>
          </w:tcPr>
          <w:p w14:paraId="1A054B8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2101" w:type="pct"/>
            <w:vAlign w:val="center"/>
          </w:tcPr>
          <w:p w14:paraId="582FC16D" w14:textId="77777777" w:rsidR="00BA6B4C" w:rsidRPr="001A3488" w:rsidRDefault="00BA6B4C" w:rsidP="005302D5">
            <w:pPr>
              <w:spacing w:line="276" w:lineRule="auto"/>
              <w:rPr>
                <w:rFonts w:ascii="Liberation Sans" w:hAnsi="Liberation Sans" w:cs="Arial"/>
                <w:sz w:val="16"/>
                <w:szCs w:val="16"/>
                <w:highlight w:val="cyan"/>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1853B22" w14:textId="77777777" w:rsidTr="005302D5">
        <w:trPr>
          <w:trHeight w:val="118"/>
        </w:trPr>
        <w:tc>
          <w:tcPr>
            <w:tcW w:w="252" w:type="pct"/>
            <w:vAlign w:val="center"/>
          </w:tcPr>
          <w:p w14:paraId="49A9FF7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99" w:type="pct"/>
            <w:vAlign w:val="center"/>
          </w:tcPr>
          <w:p w14:paraId="19BA777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48" w:type="pct"/>
            <w:vAlign w:val="center"/>
          </w:tcPr>
          <w:p w14:paraId="2185ADA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01" w:type="pct"/>
            <w:vAlign w:val="center"/>
          </w:tcPr>
          <w:p w14:paraId="2064AE7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316C8B2" w14:textId="77777777" w:rsidTr="005302D5">
        <w:trPr>
          <w:trHeight w:val="105"/>
        </w:trPr>
        <w:tc>
          <w:tcPr>
            <w:tcW w:w="252" w:type="pct"/>
            <w:vAlign w:val="center"/>
          </w:tcPr>
          <w:p w14:paraId="7F3A5A8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99" w:type="pct"/>
            <w:vAlign w:val="center"/>
          </w:tcPr>
          <w:p w14:paraId="7CAF91F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48" w:type="pct"/>
            <w:vAlign w:val="center"/>
          </w:tcPr>
          <w:p w14:paraId="7680392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01" w:type="pct"/>
            <w:vAlign w:val="center"/>
          </w:tcPr>
          <w:p w14:paraId="301D677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09507B5A" w14:textId="77777777" w:rsidTr="005302D5">
        <w:trPr>
          <w:trHeight w:val="120"/>
        </w:trPr>
        <w:tc>
          <w:tcPr>
            <w:tcW w:w="252" w:type="pct"/>
            <w:vAlign w:val="center"/>
          </w:tcPr>
          <w:p w14:paraId="4C1E42A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99" w:type="pct"/>
            <w:vAlign w:val="center"/>
          </w:tcPr>
          <w:p w14:paraId="3FF019B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15 01 03</w:t>
            </w:r>
          </w:p>
        </w:tc>
        <w:tc>
          <w:tcPr>
            <w:tcW w:w="2048" w:type="pct"/>
            <w:vAlign w:val="center"/>
          </w:tcPr>
          <w:p w14:paraId="791891B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drewna</w:t>
            </w:r>
          </w:p>
        </w:tc>
        <w:tc>
          <w:tcPr>
            <w:tcW w:w="2101" w:type="pct"/>
            <w:vAlign w:val="center"/>
          </w:tcPr>
          <w:p w14:paraId="3E9C32AA" w14:textId="77777777" w:rsidR="00BA6B4C" w:rsidRPr="001A3488" w:rsidDel="00FA333D"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2652A59" w14:textId="77777777" w:rsidTr="005302D5">
        <w:trPr>
          <w:trHeight w:val="118"/>
        </w:trPr>
        <w:tc>
          <w:tcPr>
            <w:tcW w:w="252" w:type="pct"/>
            <w:vAlign w:val="center"/>
          </w:tcPr>
          <w:p w14:paraId="6F98EC2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99" w:type="pct"/>
            <w:vAlign w:val="center"/>
          </w:tcPr>
          <w:p w14:paraId="58A7B64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48" w:type="pct"/>
            <w:vAlign w:val="center"/>
          </w:tcPr>
          <w:p w14:paraId="3508D19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2101" w:type="pct"/>
            <w:vAlign w:val="center"/>
          </w:tcPr>
          <w:p w14:paraId="2E5D0A6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AC80812" w14:textId="77777777" w:rsidTr="005302D5">
        <w:trPr>
          <w:trHeight w:val="118"/>
        </w:trPr>
        <w:tc>
          <w:tcPr>
            <w:tcW w:w="252" w:type="pct"/>
            <w:vAlign w:val="center"/>
          </w:tcPr>
          <w:p w14:paraId="3E1667C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99" w:type="pct"/>
            <w:vAlign w:val="center"/>
          </w:tcPr>
          <w:p w14:paraId="7C9745A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15 01 05</w:t>
            </w:r>
          </w:p>
        </w:tc>
        <w:tc>
          <w:tcPr>
            <w:tcW w:w="2048" w:type="pct"/>
            <w:vAlign w:val="center"/>
          </w:tcPr>
          <w:p w14:paraId="52572E9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wielomateriałowe</w:t>
            </w:r>
          </w:p>
        </w:tc>
        <w:tc>
          <w:tcPr>
            <w:tcW w:w="2101" w:type="pct"/>
            <w:vAlign w:val="center"/>
          </w:tcPr>
          <w:p w14:paraId="75A44A6C" w14:textId="77777777" w:rsidR="00BA6B4C" w:rsidRPr="001A3488" w:rsidRDefault="00BA6B4C" w:rsidP="005302D5">
            <w:pPr>
              <w:spacing w:line="276" w:lineRule="auto"/>
              <w:rPr>
                <w:rFonts w:ascii="Liberation Sans" w:hAnsi="Liberation Sans" w:cs="Arial"/>
                <w:spacing w:val="-3"/>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2D55D20" w14:textId="77777777" w:rsidTr="005302D5">
        <w:trPr>
          <w:trHeight w:val="105"/>
        </w:trPr>
        <w:tc>
          <w:tcPr>
            <w:tcW w:w="252" w:type="pct"/>
            <w:vAlign w:val="center"/>
          </w:tcPr>
          <w:p w14:paraId="26EA77A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99" w:type="pct"/>
            <w:vAlign w:val="center"/>
          </w:tcPr>
          <w:p w14:paraId="0BFDF93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48" w:type="pct"/>
            <w:vAlign w:val="center"/>
          </w:tcPr>
          <w:p w14:paraId="294EBD3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2101" w:type="pct"/>
            <w:vAlign w:val="center"/>
          </w:tcPr>
          <w:p w14:paraId="4CBE126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F64E4F4" w14:textId="77777777" w:rsidTr="005302D5">
        <w:trPr>
          <w:trHeight w:val="268"/>
        </w:trPr>
        <w:tc>
          <w:tcPr>
            <w:tcW w:w="252" w:type="pct"/>
            <w:vAlign w:val="center"/>
          </w:tcPr>
          <w:p w14:paraId="3E626EB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13</w:t>
            </w:r>
          </w:p>
        </w:tc>
        <w:tc>
          <w:tcPr>
            <w:tcW w:w="599" w:type="pct"/>
            <w:vAlign w:val="center"/>
          </w:tcPr>
          <w:p w14:paraId="613D3C8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10*</w:t>
            </w:r>
          </w:p>
        </w:tc>
        <w:tc>
          <w:tcPr>
            <w:tcW w:w="2048" w:type="pct"/>
            <w:vAlign w:val="center"/>
          </w:tcPr>
          <w:p w14:paraId="054760F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sz w:val="16"/>
                <w:szCs w:val="16"/>
              </w:rPr>
              <w:t>i</w:t>
            </w:r>
            <w:proofErr w:type="spellEnd"/>
            <w:r w:rsidRPr="001A3488">
              <w:rPr>
                <w:rFonts w:ascii="Liberation Sans" w:hAnsi="Liberation Sans" w:cs="Arial"/>
                <w:sz w:val="16"/>
                <w:szCs w:val="16"/>
              </w:rPr>
              <w:t xml:space="preserve"> II klasy toksyczności – bardzo toksyczne i toksyczne)</w:t>
            </w:r>
          </w:p>
        </w:tc>
        <w:tc>
          <w:tcPr>
            <w:tcW w:w="2101" w:type="pct"/>
            <w:vAlign w:val="center"/>
          </w:tcPr>
          <w:p w14:paraId="1E604C8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C01A26A" w14:textId="77777777" w:rsidTr="005302D5">
        <w:trPr>
          <w:trHeight w:val="73"/>
        </w:trPr>
        <w:tc>
          <w:tcPr>
            <w:tcW w:w="252" w:type="pct"/>
            <w:vAlign w:val="center"/>
          </w:tcPr>
          <w:p w14:paraId="0CB065E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599" w:type="pct"/>
            <w:vAlign w:val="center"/>
          </w:tcPr>
          <w:p w14:paraId="6641C26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8" w:type="pct"/>
            <w:vAlign w:val="center"/>
          </w:tcPr>
          <w:p w14:paraId="03CBDCD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01" w:type="pct"/>
            <w:vAlign w:val="center"/>
          </w:tcPr>
          <w:p w14:paraId="3EE2C08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9C9E6C0" w14:textId="77777777" w:rsidTr="005302D5">
        <w:trPr>
          <w:trHeight w:val="268"/>
        </w:trPr>
        <w:tc>
          <w:tcPr>
            <w:tcW w:w="252" w:type="pct"/>
            <w:vAlign w:val="center"/>
          </w:tcPr>
          <w:p w14:paraId="05C0710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599" w:type="pct"/>
            <w:vAlign w:val="center"/>
          </w:tcPr>
          <w:p w14:paraId="42BD266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8" w:type="pct"/>
            <w:vAlign w:val="center"/>
          </w:tcPr>
          <w:p w14:paraId="6D77503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01" w:type="pct"/>
            <w:vAlign w:val="center"/>
          </w:tcPr>
          <w:p w14:paraId="154CAE5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F385731" w14:textId="77777777" w:rsidTr="005302D5">
        <w:trPr>
          <w:trHeight w:val="268"/>
        </w:trPr>
        <w:tc>
          <w:tcPr>
            <w:tcW w:w="252" w:type="pct"/>
            <w:vAlign w:val="center"/>
          </w:tcPr>
          <w:p w14:paraId="11A619B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w:t>
            </w:r>
          </w:p>
        </w:tc>
        <w:tc>
          <w:tcPr>
            <w:tcW w:w="599" w:type="pct"/>
            <w:vAlign w:val="center"/>
          </w:tcPr>
          <w:p w14:paraId="2C360DC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8" w:type="pct"/>
            <w:vAlign w:val="center"/>
          </w:tcPr>
          <w:p w14:paraId="30BC366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01" w:type="pct"/>
            <w:vAlign w:val="center"/>
          </w:tcPr>
          <w:p w14:paraId="3F8011D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E8A956D" w14:textId="77777777" w:rsidTr="005302D5">
        <w:trPr>
          <w:trHeight w:val="268"/>
        </w:trPr>
        <w:tc>
          <w:tcPr>
            <w:tcW w:w="252" w:type="pct"/>
            <w:vAlign w:val="center"/>
          </w:tcPr>
          <w:p w14:paraId="1F75CB98"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17</w:t>
            </w:r>
          </w:p>
        </w:tc>
        <w:tc>
          <w:tcPr>
            <w:tcW w:w="599" w:type="pct"/>
            <w:vAlign w:val="center"/>
          </w:tcPr>
          <w:p w14:paraId="0510431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48" w:type="pct"/>
            <w:vAlign w:val="center"/>
          </w:tcPr>
          <w:p w14:paraId="5BE9832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2101" w:type="pct"/>
            <w:vAlign w:val="center"/>
          </w:tcPr>
          <w:p w14:paraId="2859F7F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02B7219" w14:textId="77777777" w:rsidTr="005302D5">
        <w:trPr>
          <w:trHeight w:val="135"/>
        </w:trPr>
        <w:tc>
          <w:tcPr>
            <w:tcW w:w="252" w:type="pct"/>
            <w:vAlign w:val="center"/>
          </w:tcPr>
          <w:p w14:paraId="4593302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599" w:type="pct"/>
            <w:vAlign w:val="center"/>
          </w:tcPr>
          <w:p w14:paraId="3AAAC21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48" w:type="pct"/>
            <w:vAlign w:val="center"/>
          </w:tcPr>
          <w:p w14:paraId="43E51DF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2101" w:type="pct"/>
            <w:vAlign w:val="center"/>
          </w:tcPr>
          <w:p w14:paraId="47BA4665" w14:textId="77777777" w:rsidR="00BA6B4C" w:rsidRPr="001A3488" w:rsidRDefault="00BA6B4C" w:rsidP="005302D5">
            <w:pPr>
              <w:spacing w:line="276" w:lineRule="auto"/>
              <w:rPr>
                <w:rFonts w:ascii="Liberation Sans" w:hAnsi="Liberation Sans"/>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894BA54" w14:textId="77777777" w:rsidTr="005302D5">
        <w:trPr>
          <w:trHeight w:val="150"/>
        </w:trPr>
        <w:tc>
          <w:tcPr>
            <w:tcW w:w="252" w:type="pct"/>
            <w:vAlign w:val="center"/>
          </w:tcPr>
          <w:p w14:paraId="2DC5080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599" w:type="pct"/>
            <w:vAlign w:val="center"/>
          </w:tcPr>
          <w:p w14:paraId="7AD1609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48" w:type="pct"/>
            <w:vAlign w:val="center"/>
          </w:tcPr>
          <w:p w14:paraId="4D7434B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2101" w:type="pct"/>
            <w:vAlign w:val="center"/>
          </w:tcPr>
          <w:p w14:paraId="7E17F81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13D8C5B" w14:textId="77777777" w:rsidTr="005302D5">
        <w:trPr>
          <w:trHeight w:val="90"/>
        </w:trPr>
        <w:tc>
          <w:tcPr>
            <w:tcW w:w="252" w:type="pct"/>
            <w:vAlign w:val="center"/>
          </w:tcPr>
          <w:p w14:paraId="7CBD290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599" w:type="pct"/>
            <w:vAlign w:val="center"/>
          </w:tcPr>
          <w:p w14:paraId="7FDB6C1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48" w:type="pct"/>
            <w:vAlign w:val="center"/>
          </w:tcPr>
          <w:p w14:paraId="1FCDE4D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2101" w:type="pct"/>
            <w:vAlign w:val="center"/>
          </w:tcPr>
          <w:p w14:paraId="38D151D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680FB4D" w14:textId="77777777" w:rsidTr="005302D5">
        <w:tc>
          <w:tcPr>
            <w:tcW w:w="252" w:type="pct"/>
            <w:vAlign w:val="center"/>
          </w:tcPr>
          <w:p w14:paraId="413E647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21</w:t>
            </w:r>
          </w:p>
        </w:tc>
        <w:tc>
          <w:tcPr>
            <w:tcW w:w="599" w:type="pct"/>
            <w:vAlign w:val="center"/>
          </w:tcPr>
          <w:p w14:paraId="119FED5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48" w:type="pct"/>
            <w:vAlign w:val="center"/>
          </w:tcPr>
          <w:p w14:paraId="3F5FDA9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2101" w:type="pct"/>
            <w:vAlign w:val="center"/>
          </w:tcPr>
          <w:p w14:paraId="5B52E75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339B816" w14:textId="77777777" w:rsidTr="005302D5">
        <w:tc>
          <w:tcPr>
            <w:tcW w:w="252" w:type="pct"/>
            <w:vAlign w:val="center"/>
          </w:tcPr>
          <w:p w14:paraId="6D35698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599" w:type="pct"/>
            <w:vAlign w:val="center"/>
          </w:tcPr>
          <w:p w14:paraId="351E2E7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81 01*</w:t>
            </w:r>
          </w:p>
        </w:tc>
        <w:tc>
          <w:tcPr>
            <w:tcW w:w="2048" w:type="pct"/>
            <w:vAlign w:val="center"/>
          </w:tcPr>
          <w:p w14:paraId="61EA788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wykazujące właściwości niebezpieczne</w:t>
            </w:r>
          </w:p>
        </w:tc>
        <w:tc>
          <w:tcPr>
            <w:tcW w:w="2101" w:type="pct"/>
            <w:vAlign w:val="center"/>
          </w:tcPr>
          <w:p w14:paraId="7B1DD9C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EFDFCF8" w14:textId="77777777" w:rsidTr="005302D5">
        <w:tc>
          <w:tcPr>
            <w:tcW w:w="252" w:type="pct"/>
            <w:vAlign w:val="center"/>
          </w:tcPr>
          <w:p w14:paraId="1857EE6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23</w:t>
            </w:r>
          </w:p>
        </w:tc>
        <w:tc>
          <w:tcPr>
            <w:tcW w:w="599" w:type="pct"/>
            <w:vAlign w:val="center"/>
          </w:tcPr>
          <w:p w14:paraId="006180B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8" w:type="pct"/>
            <w:vAlign w:val="center"/>
          </w:tcPr>
          <w:p w14:paraId="3792E4A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01" w:type="pct"/>
            <w:vAlign w:val="center"/>
          </w:tcPr>
          <w:p w14:paraId="195A0EF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68661C7" w14:textId="77777777" w:rsidTr="005302D5">
        <w:tc>
          <w:tcPr>
            <w:tcW w:w="252" w:type="pct"/>
            <w:vAlign w:val="center"/>
          </w:tcPr>
          <w:p w14:paraId="60DE6FA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24</w:t>
            </w:r>
          </w:p>
        </w:tc>
        <w:tc>
          <w:tcPr>
            <w:tcW w:w="599" w:type="pct"/>
            <w:vAlign w:val="center"/>
          </w:tcPr>
          <w:p w14:paraId="506DAD3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48" w:type="pct"/>
            <w:vAlign w:val="center"/>
          </w:tcPr>
          <w:p w14:paraId="1A9BBBA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2101" w:type="pct"/>
            <w:vAlign w:val="center"/>
          </w:tcPr>
          <w:p w14:paraId="637ABBE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E0A536B" w14:textId="77777777" w:rsidTr="005302D5">
        <w:tc>
          <w:tcPr>
            <w:tcW w:w="252" w:type="pct"/>
            <w:vAlign w:val="center"/>
          </w:tcPr>
          <w:p w14:paraId="1C62149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w:t>
            </w:r>
          </w:p>
        </w:tc>
        <w:tc>
          <w:tcPr>
            <w:tcW w:w="599" w:type="pct"/>
            <w:vAlign w:val="center"/>
          </w:tcPr>
          <w:p w14:paraId="79BCC41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8" w:type="pct"/>
            <w:vAlign w:val="center"/>
          </w:tcPr>
          <w:p w14:paraId="59BB7B0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01" w:type="pct"/>
            <w:vAlign w:val="center"/>
          </w:tcPr>
          <w:p w14:paraId="086B78E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8D10445" w14:textId="77777777" w:rsidTr="005302D5">
        <w:tc>
          <w:tcPr>
            <w:tcW w:w="252" w:type="pct"/>
            <w:vAlign w:val="center"/>
          </w:tcPr>
          <w:p w14:paraId="0D2F025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26</w:t>
            </w:r>
          </w:p>
        </w:tc>
        <w:tc>
          <w:tcPr>
            <w:tcW w:w="599" w:type="pct"/>
            <w:vAlign w:val="center"/>
          </w:tcPr>
          <w:p w14:paraId="5F7AA97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8" w:type="pct"/>
            <w:vAlign w:val="center"/>
          </w:tcPr>
          <w:p w14:paraId="7FC4017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01" w:type="pct"/>
            <w:vAlign w:val="center"/>
          </w:tcPr>
          <w:p w14:paraId="1D79E84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BD461C5" w14:textId="77777777" w:rsidTr="005302D5">
        <w:tc>
          <w:tcPr>
            <w:tcW w:w="252" w:type="pct"/>
            <w:vAlign w:val="center"/>
          </w:tcPr>
          <w:p w14:paraId="359DBD6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27</w:t>
            </w:r>
          </w:p>
        </w:tc>
        <w:tc>
          <w:tcPr>
            <w:tcW w:w="599" w:type="pct"/>
            <w:vAlign w:val="center"/>
          </w:tcPr>
          <w:p w14:paraId="7F781FA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48" w:type="pct"/>
            <w:vAlign w:val="center"/>
          </w:tcPr>
          <w:p w14:paraId="3E63914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2101" w:type="pct"/>
            <w:vAlign w:val="center"/>
          </w:tcPr>
          <w:p w14:paraId="0CC9267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FBBC96B" w14:textId="77777777" w:rsidTr="005302D5">
        <w:tc>
          <w:tcPr>
            <w:tcW w:w="252" w:type="pct"/>
            <w:vAlign w:val="center"/>
          </w:tcPr>
          <w:p w14:paraId="3DB7763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28</w:t>
            </w:r>
          </w:p>
        </w:tc>
        <w:tc>
          <w:tcPr>
            <w:tcW w:w="599" w:type="pct"/>
            <w:vAlign w:val="center"/>
          </w:tcPr>
          <w:p w14:paraId="423E156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8" w:type="pct"/>
            <w:vAlign w:val="center"/>
          </w:tcPr>
          <w:p w14:paraId="62C82E4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01" w:type="pct"/>
            <w:vAlign w:val="center"/>
          </w:tcPr>
          <w:p w14:paraId="34A4C23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bl>
    <w:p w14:paraId="522AD700" w14:textId="77777777" w:rsidR="00BA6B4C" w:rsidRPr="001A3488" w:rsidRDefault="00BA6B4C" w:rsidP="00BA6B4C">
      <w:pPr>
        <w:spacing w:line="276" w:lineRule="auto"/>
        <w:jc w:val="both"/>
        <w:rPr>
          <w:rFonts w:ascii="Arial" w:hAnsi="Arial" w:cs="Arial"/>
          <w:b/>
          <w:strike/>
          <w:color w:val="FF0000"/>
        </w:rPr>
      </w:pPr>
    </w:p>
    <w:p w14:paraId="5086FFA1"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I.22. W punkcie IV.3.2.3. Tabela nr 47 otrzymuje brzmienie:</w:t>
      </w:r>
    </w:p>
    <w:p w14:paraId="66099B27" w14:textId="77777777" w:rsidR="00BA6B4C" w:rsidRPr="001A3488" w:rsidRDefault="00BA6B4C" w:rsidP="00BA6B4C">
      <w:pPr>
        <w:spacing w:line="276" w:lineRule="auto"/>
        <w:jc w:val="both"/>
        <w:rPr>
          <w:rFonts w:ascii="Arial" w:hAnsi="Arial" w:cs="Arial"/>
          <w:b/>
        </w:rPr>
      </w:pPr>
      <w:r w:rsidRPr="001A3488">
        <w:rPr>
          <w:rFonts w:ascii="Arial" w:hAnsi="Arial" w:cs="Arial"/>
          <w:b/>
        </w:rPr>
        <w:t>„IV.3.2.3.</w:t>
      </w:r>
      <w:r w:rsidRPr="001A3488">
        <w:rPr>
          <w:rFonts w:ascii="Arial" w:hAnsi="Arial" w:cs="Arial"/>
          <w:bCs/>
        </w:rPr>
        <w:t xml:space="preserve"> Instalacja do produkcji formaliny.</w:t>
      </w:r>
    </w:p>
    <w:p w14:paraId="199214F1"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086"/>
        <w:gridCol w:w="3699"/>
        <w:gridCol w:w="3821"/>
      </w:tblGrid>
      <w:tr w:rsidR="00BA6B4C" w:rsidRPr="001A3488" w14:paraId="2DE1E0F9" w14:textId="77777777" w:rsidTr="005302D5">
        <w:trPr>
          <w:tblHeader/>
        </w:trPr>
        <w:tc>
          <w:tcPr>
            <w:tcW w:w="252" w:type="pct"/>
            <w:vAlign w:val="center"/>
          </w:tcPr>
          <w:p w14:paraId="143A190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lastRenderedPageBreak/>
              <w:t>Lp.</w:t>
            </w:r>
          </w:p>
        </w:tc>
        <w:tc>
          <w:tcPr>
            <w:tcW w:w="599" w:type="pct"/>
            <w:vAlign w:val="center"/>
          </w:tcPr>
          <w:p w14:paraId="13DDD85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1" w:type="pct"/>
            <w:vAlign w:val="center"/>
          </w:tcPr>
          <w:p w14:paraId="40C22693"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08" w:type="pct"/>
            <w:vAlign w:val="center"/>
          </w:tcPr>
          <w:p w14:paraId="734EB77B"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Sposób dalszego gospodarowania</w:t>
            </w:r>
          </w:p>
        </w:tc>
      </w:tr>
      <w:tr w:rsidR="00BA6B4C" w:rsidRPr="001A3488" w14:paraId="3305164B" w14:textId="77777777" w:rsidTr="005302D5">
        <w:trPr>
          <w:trHeight w:val="263"/>
        </w:trPr>
        <w:tc>
          <w:tcPr>
            <w:tcW w:w="252" w:type="pct"/>
            <w:vAlign w:val="center"/>
          </w:tcPr>
          <w:p w14:paraId="4D806A8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w:t>
            </w:r>
          </w:p>
        </w:tc>
        <w:tc>
          <w:tcPr>
            <w:tcW w:w="599" w:type="pct"/>
            <w:vAlign w:val="center"/>
          </w:tcPr>
          <w:p w14:paraId="52838E1D" w14:textId="77777777" w:rsidR="00BA6B4C" w:rsidRPr="001A3488" w:rsidRDefault="00BA6B4C" w:rsidP="005302D5">
            <w:pPr>
              <w:spacing w:line="276" w:lineRule="auto"/>
              <w:jc w:val="center"/>
              <w:rPr>
                <w:rFonts w:ascii="Liberation Sans" w:hAnsi="Liberation Sans" w:cs="Arial"/>
                <w:sz w:val="16"/>
                <w:szCs w:val="16"/>
                <w:highlight w:val="yellow"/>
              </w:rPr>
            </w:pPr>
            <w:r w:rsidRPr="001A3488">
              <w:rPr>
                <w:rFonts w:ascii="Liberation Sans" w:hAnsi="Liberation Sans" w:cs="Arial"/>
                <w:sz w:val="16"/>
                <w:szCs w:val="16"/>
              </w:rPr>
              <w:t>07 02 13</w:t>
            </w:r>
          </w:p>
        </w:tc>
        <w:tc>
          <w:tcPr>
            <w:tcW w:w="2041" w:type="pct"/>
            <w:vAlign w:val="center"/>
          </w:tcPr>
          <w:p w14:paraId="1BEFDCE8" w14:textId="77777777" w:rsidR="00BA6B4C" w:rsidRPr="001A3488" w:rsidRDefault="00BA6B4C" w:rsidP="005302D5">
            <w:pPr>
              <w:spacing w:line="276" w:lineRule="auto"/>
              <w:rPr>
                <w:rFonts w:ascii="Liberation Sans" w:hAnsi="Liberation Sans" w:cs="Arial"/>
                <w:sz w:val="16"/>
                <w:szCs w:val="16"/>
                <w:highlight w:val="yellow"/>
              </w:rPr>
            </w:pPr>
            <w:r w:rsidRPr="001A3488">
              <w:rPr>
                <w:rFonts w:ascii="Liberation Sans" w:hAnsi="Liberation Sans" w:cs="Arial"/>
                <w:sz w:val="16"/>
                <w:szCs w:val="16"/>
              </w:rPr>
              <w:t>Odpady tworzyw sztucznych</w:t>
            </w:r>
          </w:p>
        </w:tc>
        <w:tc>
          <w:tcPr>
            <w:tcW w:w="2108" w:type="pct"/>
            <w:vAlign w:val="center"/>
          </w:tcPr>
          <w:p w14:paraId="5BFA791C" w14:textId="77777777" w:rsidR="00BA6B4C" w:rsidRPr="001A3488" w:rsidRDefault="00BA6B4C" w:rsidP="005302D5">
            <w:pPr>
              <w:spacing w:line="276" w:lineRule="auto"/>
              <w:rPr>
                <w:rFonts w:ascii="Liberation Sans" w:hAnsi="Liberation Sans" w:cs="Arial"/>
                <w:spacing w:val="-3"/>
                <w:sz w:val="16"/>
                <w:szCs w:val="16"/>
                <w:highlight w:val="yellow"/>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0A385237" w14:textId="77777777" w:rsidTr="005302D5">
        <w:trPr>
          <w:trHeight w:val="263"/>
        </w:trPr>
        <w:tc>
          <w:tcPr>
            <w:tcW w:w="252" w:type="pct"/>
            <w:vAlign w:val="center"/>
          </w:tcPr>
          <w:p w14:paraId="6534FD0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99" w:type="pct"/>
            <w:vAlign w:val="center"/>
          </w:tcPr>
          <w:p w14:paraId="3CDC082E" w14:textId="77777777" w:rsidR="00BA6B4C" w:rsidRPr="001A3488" w:rsidRDefault="00BA6B4C" w:rsidP="005302D5">
            <w:pPr>
              <w:spacing w:line="276" w:lineRule="auto"/>
              <w:jc w:val="center"/>
              <w:rPr>
                <w:rFonts w:ascii="Liberation Sans" w:hAnsi="Liberation Sans" w:cs="Arial"/>
                <w:sz w:val="16"/>
                <w:szCs w:val="16"/>
                <w:highlight w:val="yellow"/>
              </w:rPr>
            </w:pPr>
            <w:r w:rsidRPr="001A3488">
              <w:rPr>
                <w:rFonts w:ascii="Liberation Sans" w:hAnsi="Liberation Sans" w:cs="Arial"/>
                <w:sz w:val="16"/>
                <w:szCs w:val="16"/>
              </w:rPr>
              <w:t>07 02 80</w:t>
            </w:r>
          </w:p>
        </w:tc>
        <w:tc>
          <w:tcPr>
            <w:tcW w:w="2041" w:type="pct"/>
            <w:vAlign w:val="center"/>
          </w:tcPr>
          <w:p w14:paraId="6032923E" w14:textId="77777777" w:rsidR="00BA6B4C" w:rsidRPr="001A3488" w:rsidRDefault="00BA6B4C" w:rsidP="005302D5">
            <w:pPr>
              <w:spacing w:line="276" w:lineRule="auto"/>
              <w:rPr>
                <w:rFonts w:ascii="Liberation Sans" w:hAnsi="Liberation Sans" w:cs="Arial"/>
                <w:sz w:val="16"/>
                <w:szCs w:val="16"/>
                <w:highlight w:val="yellow"/>
              </w:rPr>
            </w:pPr>
            <w:r w:rsidRPr="001A3488">
              <w:rPr>
                <w:rFonts w:ascii="Liberation Sans" w:hAnsi="Liberation Sans" w:cs="Arial"/>
                <w:sz w:val="16"/>
                <w:szCs w:val="16"/>
              </w:rPr>
              <w:t>Odpady z przemysłu gumowego i produkcji gumy</w:t>
            </w:r>
          </w:p>
        </w:tc>
        <w:tc>
          <w:tcPr>
            <w:tcW w:w="2108" w:type="pct"/>
            <w:vAlign w:val="center"/>
          </w:tcPr>
          <w:p w14:paraId="0F2143F2" w14:textId="77777777" w:rsidR="00BA6B4C" w:rsidRPr="001A3488" w:rsidRDefault="00BA6B4C" w:rsidP="005302D5">
            <w:pPr>
              <w:spacing w:line="276" w:lineRule="auto"/>
              <w:rPr>
                <w:rFonts w:ascii="Liberation Sans" w:hAnsi="Liberation Sans" w:cs="Arial"/>
                <w:spacing w:val="-3"/>
                <w:sz w:val="16"/>
                <w:szCs w:val="16"/>
                <w:highlight w:val="yellow"/>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5654BF6" w14:textId="77777777" w:rsidTr="005302D5">
        <w:trPr>
          <w:trHeight w:val="263"/>
        </w:trPr>
        <w:tc>
          <w:tcPr>
            <w:tcW w:w="252" w:type="pct"/>
            <w:vAlign w:val="center"/>
          </w:tcPr>
          <w:p w14:paraId="2DB6BD6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599" w:type="pct"/>
            <w:vAlign w:val="center"/>
          </w:tcPr>
          <w:p w14:paraId="568D05D0" w14:textId="77777777" w:rsidR="00BA6B4C" w:rsidRPr="001A3488" w:rsidRDefault="00BA6B4C" w:rsidP="005302D5">
            <w:pPr>
              <w:spacing w:line="276" w:lineRule="auto"/>
              <w:jc w:val="center"/>
              <w:rPr>
                <w:rFonts w:ascii="Liberation Sans" w:hAnsi="Liberation Sans" w:cs="Arial"/>
                <w:sz w:val="16"/>
                <w:szCs w:val="16"/>
                <w:highlight w:val="yellow"/>
              </w:rPr>
            </w:pPr>
            <w:r w:rsidRPr="001A3488">
              <w:rPr>
                <w:rFonts w:ascii="Liberation Sans" w:hAnsi="Liberation Sans" w:cs="Arial"/>
                <w:sz w:val="16"/>
                <w:szCs w:val="16"/>
              </w:rPr>
              <w:t>07 02 99</w:t>
            </w:r>
          </w:p>
        </w:tc>
        <w:tc>
          <w:tcPr>
            <w:tcW w:w="2041" w:type="pct"/>
            <w:vAlign w:val="center"/>
          </w:tcPr>
          <w:p w14:paraId="7B24DDE4" w14:textId="77777777" w:rsidR="00BA6B4C" w:rsidRPr="001A3488" w:rsidRDefault="00BA6B4C" w:rsidP="005302D5">
            <w:pPr>
              <w:spacing w:line="276" w:lineRule="auto"/>
              <w:rPr>
                <w:rFonts w:ascii="Liberation Sans" w:hAnsi="Liberation Sans" w:cs="Arial"/>
                <w:sz w:val="16"/>
                <w:szCs w:val="16"/>
                <w:highlight w:val="yellow"/>
              </w:rPr>
            </w:pPr>
            <w:r w:rsidRPr="001A3488">
              <w:rPr>
                <w:rFonts w:ascii="Liberation Sans" w:hAnsi="Liberation Sans" w:cs="Arial"/>
                <w:sz w:val="16"/>
                <w:szCs w:val="16"/>
              </w:rPr>
              <w:t>Inne nie wymienione odpady</w:t>
            </w:r>
          </w:p>
        </w:tc>
        <w:tc>
          <w:tcPr>
            <w:tcW w:w="2108" w:type="pct"/>
            <w:vAlign w:val="center"/>
          </w:tcPr>
          <w:p w14:paraId="50617228" w14:textId="77777777" w:rsidR="00BA6B4C" w:rsidRPr="001A3488" w:rsidRDefault="00BA6B4C" w:rsidP="005302D5">
            <w:pPr>
              <w:spacing w:line="276" w:lineRule="auto"/>
              <w:rPr>
                <w:rFonts w:ascii="Liberation Sans" w:hAnsi="Liberation Sans" w:cs="Arial"/>
                <w:spacing w:val="-3"/>
                <w:sz w:val="16"/>
                <w:szCs w:val="16"/>
                <w:highlight w:val="yellow"/>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78B9EFA" w14:textId="77777777" w:rsidTr="005302D5">
        <w:trPr>
          <w:trHeight w:val="263"/>
        </w:trPr>
        <w:tc>
          <w:tcPr>
            <w:tcW w:w="252" w:type="pct"/>
            <w:vAlign w:val="center"/>
          </w:tcPr>
          <w:p w14:paraId="5A1FF7A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99" w:type="pct"/>
            <w:vAlign w:val="center"/>
          </w:tcPr>
          <w:p w14:paraId="176BBE79" w14:textId="77777777" w:rsidR="00BA6B4C" w:rsidRPr="001A3488" w:rsidRDefault="00BA6B4C" w:rsidP="005302D5">
            <w:pPr>
              <w:spacing w:line="276" w:lineRule="auto"/>
              <w:jc w:val="center"/>
              <w:rPr>
                <w:rFonts w:ascii="Liberation Sans" w:hAnsi="Liberation Sans" w:cs="Arial"/>
                <w:sz w:val="16"/>
                <w:szCs w:val="16"/>
                <w:highlight w:val="yellow"/>
              </w:rPr>
            </w:pPr>
            <w:r w:rsidRPr="001A3488">
              <w:rPr>
                <w:rFonts w:ascii="Liberation Sans" w:hAnsi="Liberation Sans" w:cs="Arial"/>
                <w:sz w:val="16"/>
                <w:szCs w:val="16"/>
              </w:rPr>
              <w:t>13 02 05*</w:t>
            </w:r>
          </w:p>
        </w:tc>
        <w:tc>
          <w:tcPr>
            <w:tcW w:w="2041" w:type="pct"/>
            <w:vAlign w:val="center"/>
          </w:tcPr>
          <w:p w14:paraId="1B76D96A" w14:textId="77777777" w:rsidR="00BA6B4C" w:rsidRPr="001A3488" w:rsidRDefault="00BA6B4C" w:rsidP="005302D5">
            <w:pPr>
              <w:spacing w:line="276" w:lineRule="auto"/>
              <w:rPr>
                <w:rFonts w:ascii="Liberation Sans" w:hAnsi="Liberation Sans" w:cs="Arial"/>
                <w:sz w:val="16"/>
                <w:szCs w:val="16"/>
                <w:highlight w:val="yellow"/>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2108" w:type="pct"/>
            <w:vAlign w:val="center"/>
          </w:tcPr>
          <w:p w14:paraId="397F667D" w14:textId="77777777" w:rsidR="00BA6B4C" w:rsidRPr="001A3488" w:rsidRDefault="00BA6B4C" w:rsidP="005302D5">
            <w:pPr>
              <w:spacing w:line="276" w:lineRule="auto"/>
              <w:rPr>
                <w:rFonts w:ascii="Liberation Sans" w:hAnsi="Liberation Sans" w:cs="Arial"/>
                <w:spacing w:val="-3"/>
                <w:sz w:val="16"/>
                <w:szCs w:val="16"/>
                <w:highlight w:val="yellow"/>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C403196" w14:textId="77777777" w:rsidTr="005302D5">
        <w:trPr>
          <w:trHeight w:val="263"/>
        </w:trPr>
        <w:tc>
          <w:tcPr>
            <w:tcW w:w="252" w:type="pct"/>
            <w:vAlign w:val="center"/>
          </w:tcPr>
          <w:p w14:paraId="725EC74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99" w:type="pct"/>
            <w:vAlign w:val="center"/>
          </w:tcPr>
          <w:p w14:paraId="3910665B" w14:textId="77777777" w:rsidR="00BA6B4C" w:rsidRPr="001A3488" w:rsidRDefault="00BA6B4C" w:rsidP="005302D5">
            <w:pPr>
              <w:spacing w:line="276" w:lineRule="auto"/>
              <w:jc w:val="center"/>
              <w:rPr>
                <w:rFonts w:ascii="Liberation Sans" w:hAnsi="Liberation Sans" w:cs="Arial"/>
                <w:sz w:val="16"/>
                <w:szCs w:val="16"/>
                <w:highlight w:val="yellow"/>
              </w:rPr>
            </w:pPr>
            <w:r w:rsidRPr="001A3488">
              <w:rPr>
                <w:rFonts w:ascii="Liberation Sans" w:hAnsi="Liberation Sans" w:cs="Arial"/>
                <w:sz w:val="16"/>
                <w:szCs w:val="16"/>
              </w:rPr>
              <w:t>15 01 01</w:t>
            </w:r>
          </w:p>
        </w:tc>
        <w:tc>
          <w:tcPr>
            <w:tcW w:w="2041" w:type="pct"/>
            <w:vAlign w:val="center"/>
          </w:tcPr>
          <w:p w14:paraId="4533904B" w14:textId="77777777" w:rsidR="00BA6B4C" w:rsidRPr="001A3488" w:rsidRDefault="00BA6B4C" w:rsidP="005302D5">
            <w:pPr>
              <w:spacing w:line="276" w:lineRule="auto"/>
              <w:rPr>
                <w:rFonts w:ascii="Liberation Sans" w:hAnsi="Liberation Sans" w:cs="Arial"/>
                <w:sz w:val="16"/>
                <w:szCs w:val="16"/>
                <w:highlight w:val="yellow"/>
              </w:rPr>
            </w:pPr>
            <w:r w:rsidRPr="001A3488">
              <w:rPr>
                <w:rFonts w:ascii="Liberation Sans" w:hAnsi="Liberation Sans" w:cs="Arial"/>
                <w:sz w:val="16"/>
                <w:szCs w:val="16"/>
              </w:rPr>
              <w:t>Opakowania z papieru i tektury</w:t>
            </w:r>
          </w:p>
        </w:tc>
        <w:tc>
          <w:tcPr>
            <w:tcW w:w="2108" w:type="pct"/>
            <w:vAlign w:val="center"/>
          </w:tcPr>
          <w:p w14:paraId="663361EA" w14:textId="77777777" w:rsidR="00BA6B4C" w:rsidRPr="001A3488" w:rsidRDefault="00BA6B4C" w:rsidP="005302D5">
            <w:pPr>
              <w:spacing w:line="276" w:lineRule="auto"/>
              <w:rPr>
                <w:rFonts w:ascii="Liberation Sans" w:hAnsi="Liberation Sans" w:cs="Arial"/>
                <w:spacing w:val="-3"/>
                <w:sz w:val="16"/>
                <w:szCs w:val="16"/>
                <w:highlight w:val="yellow"/>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4702ECF" w14:textId="77777777" w:rsidTr="005302D5">
        <w:trPr>
          <w:trHeight w:val="263"/>
        </w:trPr>
        <w:tc>
          <w:tcPr>
            <w:tcW w:w="252" w:type="pct"/>
            <w:vAlign w:val="center"/>
          </w:tcPr>
          <w:p w14:paraId="25BB30B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99" w:type="pct"/>
            <w:vAlign w:val="center"/>
          </w:tcPr>
          <w:p w14:paraId="1947D10B" w14:textId="77777777" w:rsidR="00BA6B4C" w:rsidRPr="001A3488" w:rsidRDefault="00BA6B4C" w:rsidP="005302D5">
            <w:pPr>
              <w:spacing w:line="276" w:lineRule="auto"/>
              <w:jc w:val="center"/>
              <w:rPr>
                <w:rFonts w:ascii="Liberation Sans" w:hAnsi="Liberation Sans" w:cs="Arial"/>
                <w:sz w:val="16"/>
                <w:szCs w:val="16"/>
                <w:highlight w:val="yellow"/>
              </w:rPr>
            </w:pPr>
            <w:r w:rsidRPr="001A3488">
              <w:rPr>
                <w:rFonts w:ascii="Liberation Sans" w:hAnsi="Liberation Sans" w:cs="Arial"/>
                <w:sz w:val="16"/>
                <w:szCs w:val="16"/>
              </w:rPr>
              <w:t>15 01 02</w:t>
            </w:r>
          </w:p>
        </w:tc>
        <w:tc>
          <w:tcPr>
            <w:tcW w:w="2041" w:type="pct"/>
            <w:vAlign w:val="center"/>
          </w:tcPr>
          <w:p w14:paraId="732B4532" w14:textId="77777777" w:rsidR="00BA6B4C" w:rsidRPr="001A3488" w:rsidRDefault="00BA6B4C" w:rsidP="005302D5">
            <w:pPr>
              <w:spacing w:line="276" w:lineRule="auto"/>
              <w:rPr>
                <w:rFonts w:ascii="Liberation Sans" w:hAnsi="Liberation Sans" w:cs="Arial"/>
                <w:sz w:val="16"/>
                <w:szCs w:val="16"/>
                <w:highlight w:val="yellow"/>
              </w:rPr>
            </w:pPr>
            <w:r w:rsidRPr="001A3488">
              <w:rPr>
                <w:rFonts w:ascii="Liberation Sans" w:hAnsi="Liberation Sans" w:cs="Arial"/>
                <w:sz w:val="16"/>
                <w:szCs w:val="16"/>
              </w:rPr>
              <w:t>Opakowania z tworzyw sztucznych</w:t>
            </w:r>
          </w:p>
        </w:tc>
        <w:tc>
          <w:tcPr>
            <w:tcW w:w="2108" w:type="pct"/>
            <w:vAlign w:val="center"/>
          </w:tcPr>
          <w:p w14:paraId="5E0A83D3" w14:textId="77777777" w:rsidR="00BA6B4C" w:rsidRPr="001A3488" w:rsidRDefault="00BA6B4C" w:rsidP="005302D5">
            <w:pPr>
              <w:spacing w:line="276" w:lineRule="auto"/>
              <w:rPr>
                <w:rFonts w:ascii="Liberation Sans" w:hAnsi="Liberation Sans" w:cs="Arial"/>
                <w:spacing w:val="-3"/>
                <w:sz w:val="16"/>
                <w:szCs w:val="16"/>
                <w:highlight w:val="yellow"/>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F615D4E" w14:textId="77777777" w:rsidTr="005302D5">
        <w:trPr>
          <w:trHeight w:val="263"/>
        </w:trPr>
        <w:tc>
          <w:tcPr>
            <w:tcW w:w="252" w:type="pct"/>
            <w:shd w:val="clear" w:color="auto" w:fill="auto"/>
            <w:vAlign w:val="center"/>
          </w:tcPr>
          <w:p w14:paraId="6EC0B06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99" w:type="pct"/>
            <w:vAlign w:val="center"/>
          </w:tcPr>
          <w:p w14:paraId="713BA319" w14:textId="77777777" w:rsidR="00BA6B4C" w:rsidRPr="001A3488" w:rsidRDefault="00BA6B4C" w:rsidP="005302D5">
            <w:pPr>
              <w:spacing w:line="276" w:lineRule="auto"/>
              <w:jc w:val="center"/>
              <w:rPr>
                <w:rFonts w:ascii="Liberation Sans" w:hAnsi="Liberation Sans" w:cs="Arial"/>
                <w:sz w:val="16"/>
                <w:szCs w:val="16"/>
                <w:highlight w:val="yellow"/>
              </w:rPr>
            </w:pPr>
            <w:r w:rsidRPr="001A3488">
              <w:rPr>
                <w:rFonts w:ascii="Liberation Sans" w:hAnsi="Liberation Sans" w:cs="Arial"/>
                <w:sz w:val="16"/>
                <w:szCs w:val="16"/>
              </w:rPr>
              <w:t>15 01 04</w:t>
            </w:r>
          </w:p>
        </w:tc>
        <w:tc>
          <w:tcPr>
            <w:tcW w:w="2041" w:type="pct"/>
            <w:vAlign w:val="center"/>
          </w:tcPr>
          <w:p w14:paraId="17ECEDE5" w14:textId="77777777" w:rsidR="00BA6B4C" w:rsidRPr="001A3488" w:rsidRDefault="00BA6B4C" w:rsidP="005302D5">
            <w:pPr>
              <w:spacing w:line="276" w:lineRule="auto"/>
              <w:rPr>
                <w:rFonts w:ascii="Liberation Sans" w:hAnsi="Liberation Sans" w:cs="Arial"/>
                <w:sz w:val="16"/>
                <w:szCs w:val="16"/>
                <w:highlight w:val="yellow"/>
              </w:rPr>
            </w:pPr>
            <w:r w:rsidRPr="001A3488">
              <w:rPr>
                <w:rFonts w:ascii="Liberation Sans" w:hAnsi="Liberation Sans" w:cs="Arial"/>
                <w:sz w:val="16"/>
                <w:szCs w:val="16"/>
              </w:rPr>
              <w:t>Opakowania z metali</w:t>
            </w:r>
          </w:p>
        </w:tc>
        <w:tc>
          <w:tcPr>
            <w:tcW w:w="2108" w:type="pct"/>
            <w:vAlign w:val="center"/>
          </w:tcPr>
          <w:p w14:paraId="776F2EBF" w14:textId="77777777" w:rsidR="00BA6B4C" w:rsidRPr="001A3488" w:rsidRDefault="00BA6B4C" w:rsidP="005302D5">
            <w:pPr>
              <w:spacing w:line="276" w:lineRule="auto"/>
              <w:rPr>
                <w:rFonts w:ascii="Liberation Sans" w:hAnsi="Liberation Sans" w:cs="Arial"/>
                <w:spacing w:val="-3"/>
                <w:sz w:val="16"/>
                <w:szCs w:val="16"/>
                <w:highlight w:val="yellow"/>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AA80019" w14:textId="77777777" w:rsidTr="005302D5">
        <w:trPr>
          <w:trHeight w:val="105"/>
        </w:trPr>
        <w:tc>
          <w:tcPr>
            <w:tcW w:w="252" w:type="pct"/>
            <w:vAlign w:val="center"/>
          </w:tcPr>
          <w:p w14:paraId="5545665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99" w:type="pct"/>
            <w:vAlign w:val="center"/>
          </w:tcPr>
          <w:p w14:paraId="627495F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41" w:type="pct"/>
            <w:vAlign w:val="center"/>
          </w:tcPr>
          <w:p w14:paraId="2DAAD81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2108" w:type="pct"/>
            <w:vAlign w:val="center"/>
          </w:tcPr>
          <w:p w14:paraId="0E30A14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B7F595A" w14:textId="77777777" w:rsidTr="005302D5">
        <w:trPr>
          <w:trHeight w:val="73"/>
        </w:trPr>
        <w:tc>
          <w:tcPr>
            <w:tcW w:w="252" w:type="pct"/>
            <w:vAlign w:val="center"/>
          </w:tcPr>
          <w:p w14:paraId="1A18C11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99" w:type="pct"/>
            <w:vAlign w:val="center"/>
          </w:tcPr>
          <w:p w14:paraId="42B4222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1" w:type="pct"/>
            <w:vAlign w:val="center"/>
          </w:tcPr>
          <w:p w14:paraId="138F6F7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08" w:type="pct"/>
            <w:vAlign w:val="center"/>
          </w:tcPr>
          <w:p w14:paraId="00B2EEC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01D6B409" w14:textId="77777777" w:rsidTr="005302D5">
        <w:trPr>
          <w:trHeight w:val="268"/>
        </w:trPr>
        <w:tc>
          <w:tcPr>
            <w:tcW w:w="252" w:type="pct"/>
            <w:vAlign w:val="center"/>
          </w:tcPr>
          <w:p w14:paraId="0F93C4B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99" w:type="pct"/>
            <w:vAlign w:val="center"/>
          </w:tcPr>
          <w:p w14:paraId="32EE589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1" w:type="pct"/>
            <w:vAlign w:val="center"/>
          </w:tcPr>
          <w:p w14:paraId="7CC9E7A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08" w:type="pct"/>
            <w:vAlign w:val="center"/>
          </w:tcPr>
          <w:p w14:paraId="68C8FE7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5483076" w14:textId="77777777" w:rsidTr="005302D5">
        <w:trPr>
          <w:trHeight w:val="268"/>
        </w:trPr>
        <w:tc>
          <w:tcPr>
            <w:tcW w:w="252" w:type="pct"/>
            <w:vAlign w:val="center"/>
          </w:tcPr>
          <w:p w14:paraId="24C5757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99" w:type="pct"/>
            <w:vAlign w:val="center"/>
          </w:tcPr>
          <w:p w14:paraId="463838E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1" w:type="pct"/>
            <w:vAlign w:val="center"/>
          </w:tcPr>
          <w:p w14:paraId="75EC3BF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08" w:type="pct"/>
            <w:vAlign w:val="center"/>
          </w:tcPr>
          <w:p w14:paraId="02C4DC6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8212F58" w14:textId="77777777" w:rsidTr="005302D5">
        <w:trPr>
          <w:trHeight w:val="268"/>
        </w:trPr>
        <w:tc>
          <w:tcPr>
            <w:tcW w:w="252" w:type="pct"/>
            <w:vAlign w:val="center"/>
          </w:tcPr>
          <w:p w14:paraId="4D77FEED"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12</w:t>
            </w:r>
          </w:p>
        </w:tc>
        <w:tc>
          <w:tcPr>
            <w:tcW w:w="599" w:type="pct"/>
            <w:vAlign w:val="center"/>
          </w:tcPr>
          <w:p w14:paraId="0F7BB5B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41" w:type="pct"/>
            <w:vAlign w:val="center"/>
          </w:tcPr>
          <w:p w14:paraId="17F6413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9* do 16 02 13*</w:t>
            </w:r>
          </w:p>
        </w:tc>
        <w:tc>
          <w:tcPr>
            <w:tcW w:w="2108" w:type="pct"/>
            <w:vAlign w:val="center"/>
          </w:tcPr>
          <w:p w14:paraId="5D307C6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9901C74" w14:textId="77777777" w:rsidTr="005302D5">
        <w:trPr>
          <w:trHeight w:val="135"/>
        </w:trPr>
        <w:tc>
          <w:tcPr>
            <w:tcW w:w="252" w:type="pct"/>
            <w:vAlign w:val="center"/>
          </w:tcPr>
          <w:p w14:paraId="1C22181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99" w:type="pct"/>
            <w:vAlign w:val="center"/>
          </w:tcPr>
          <w:p w14:paraId="6302EB0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41" w:type="pct"/>
            <w:vAlign w:val="center"/>
          </w:tcPr>
          <w:p w14:paraId="01FEEF4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2108" w:type="pct"/>
            <w:vAlign w:val="center"/>
          </w:tcPr>
          <w:p w14:paraId="2C2EC6DF" w14:textId="77777777" w:rsidR="00BA6B4C" w:rsidRPr="001A3488" w:rsidRDefault="00BA6B4C" w:rsidP="005302D5">
            <w:pPr>
              <w:spacing w:line="276" w:lineRule="auto"/>
              <w:rPr>
                <w:rFonts w:ascii="Liberation Sans" w:hAnsi="Liberation Sans"/>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AD14215" w14:textId="77777777" w:rsidTr="005302D5">
        <w:trPr>
          <w:trHeight w:val="150"/>
        </w:trPr>
        <w:tc>
          <w:tcPr>
            <w:tcW w:w="252" w:type="pct"/>
            <w:vAlign w:val="center"/>
          </w:tcPr>
          <w:p w14:paraId="48A0448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599" w:type="pct"/>
            <w:vAlign w:val="center"/>
          </w:tcPr>
          <w:p w14:paraId="4772370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41" w:type="pct"/>
            <w:vAlign w:val="center"/>
          </w:tcPr>
          <w:p w14:paraId="03B5D9A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2108" w:type="pct"/>
            <w:vAlign w:val="center"/>
          </w:tcPr>
          <w:p w14:paraId="726C2B9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055C041B" w14:textId="77777777" w:rsidTr="005302D5">
        <w:trPr>
          <w:trHeight w:val="90"/>
        </w:trPr>
        <w:tc>
          <w:tcPr>
            <w:tcW w:w="252" w:type="pct"/>
            <w:vAlign w:val="center"/>
          </w:tcPr>
          <w:p w14:paraId="08E0EDC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599" w:type="pct"/>
            <w:vAlign w:val="center"/>
          </w:tcPr>
          <w:p w14:paraId="380ED67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41" w:type="pct"/>
            <w:vAlign w:val="center"/>
          </w:tcPr>
          <w:p w14:paraId="2C457D2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2108" w:type="pct"/>
            <w:vAlign w:val="center"/>
          </w:tcPr>
          <w:p w14:paraId="00DEFB5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CD21D4F" w14:textId="77777777" w:rsidTr="005302D5">
        <w:tc>
          <w:tcPr>
            <w:tcW w:w="252" w:type="pct"/>
            <w:vAlign w:val="center"/>
          </w:tcPr>
          <w:p w14:paraId="361643B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w:t>
            </w:r>
          </w:p>
        </w:tc>
        <w:tc>
          <w:tcPr>
            <w:tcW w:w="599" w:type="pct"/>
            <w:vAlign w:val="center"/>
          </w:tcPr>
          <w:p w14:paraId="0F2FD85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81 01*</w:t>
            </w:r>
          </w:p>
        </w:tc>
        <w:tc>
          <w:tcPr>
            <w:tcW w:w="2041" w:type="pct"/>
            <w:vAlign w:val="center"/>
          </w:tcPr>
          <w:p w14:paraId="398C5A6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wykazujące właściwości niebezpieczne</w:t>
            </w:r>
          </w:p>
        </w:tc>
        <w:tc>
          <w:tcPr>
            <w:tcW w:w="2108" w:type="pct"/>
            <w:vAlign w:val="center"/>
          </w:tcPr>
          <w:p w14:paraId="5875DDF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7F68514" w14:textId="77777777" w:rsidTr="005302D5">
        <w:tc>
          <w:tcPr>
            <w:tcW w:w="252" w:type="pct"/>
            <w:vAlign w:val="center"/>
          </w:tcPr>
          <w:p w14:paraId="63BB36D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w:t>
            </w:r>
          </w:p>
        </w:tc>
        <w:tc>
          <w:tcPr>
            <w:tcW w:w="599" w:type="pct"/>
            <w:vAlign w:val="center"/>
          </w:tcPr>
          <w:p w14:paraId="2033B97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1" w:type="pct"/>
            <w:vAlign w:val="center"/>
          </w:tcPr>
          <w:p w14:paraId="7B5EB82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08" w:type="pct"/>
            <w:vAlign w:val="center"/>
          </w:tcPr>
          <w:p w14:paraId="7BCBE3F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0D97350" w14:textId="77777777" w:rsidTr="005302D5">
        <w:tc>
          <w:tcPr>
            <w:tcW w:w="252" w:type="pct"/>
            <w:vAlign w:val="center"/>
          </w:tcPr>
          <w:p w14:paraId="275C293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599" w:type="pct"/>
            <w:vAlign w:val="center"/>
          </w:tcPr>
          <w:p w14:paraId="15A5A109"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17 02 01</w:t>
            </w:r>
          </w:p>
        </w:tc>
        <w:tc>
          <w:tcPr>
            <w:tcW w:w="2041" w:type="pct"/>
            <w:vAlign w:val="center"/>
          </w:tcPr>
          <w:p w14:paraId="0E1F9463"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Drewno</w:t>
            </w:r>
          </w:p>
        </w:tc>
        <w:tc>
          <w:tcPr>
            <w:tcW w:w="2108" w:type="pct"/>
            <w:vAlign w:val="center"/>
          </w:tcPr>
          <w:p w14:paraId="6C8C63B1"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5DDB2D86" w14:textId="77777777" w:rsidTr="005302D5">
        <w:tc>
          <w:tcPr>
            <w:tcW w:w="252" w:type="pct"/>
            <w:vAlign w:val="center"/>
          </w:tcPr>
          <w:p w14:paraId="1129A13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w:t>
            </w:r>
          </w:p>
        </w:tc>
        <w:tc>
          <w:tcPr>
            <w:tcW w:w="599" w:type="pct"/>
            <w:vAlign w:val="center"/>
          </w:tcPr>
          <w:p w14:paraId="0519F2E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1" w:type="pct"/>
            <w:vAlign w:val="center"/>
          </w:tcPr>
          <w:p w14:paraId="4F88456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08" w:type="pct"/>
            <w:vAlign w:val="center"/>
          </w:tcPr>
          <w:p w14:paraId="39DC920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425BB77" w14:textId="77777777" w:rsidTr="005302D5">
        <w:tc>
          <w:tcPr>
            <w:tcW w:w="252" w:type="pct"/>
            <w:vAlign w:val="center"/>
          </w:tcPr>
          <w:p w14:paraId="3C6E47B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20</w:t>
            </w:r>
          </w:p>
        </w:tc>
        <w:tc>
          <w:tcPr>
            <w:tcW w:w="599" w:type="pct"/>
            <w:vAlign w:val="center"/>
          </w:tcPr>
          <w:p w14:paraId="6DC32A9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1" w:type="pct"/>
            <w:vAlign w:val="center"/>
          </w:tcPr>
          <w:p w14:paraId="734622F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08" w:type="pct"/>
            <w:vAlign w:val="center"/>
          </w:tcPr>
          <w:p w14:paraId="64B879C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1DEE0F3" w14:textId="77777777" w:rsidTr="005302D5">
        <w:tc>
          <w:tcPr>
            <w:tcW w:w="252" w:type="pct"/>
            <w:vAlign w:val="center"/>
          </w:tcPr>
          <w:p w14:paraId="06957FB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21</w:t>
            </w:r>
          </w:p>
        </w:tc>
        <w:tc>
          <w:tcPr>
            <w:tcW w:w="599" w:type="pct"/>
            <w:vAlign w:val="center"/>
          </w:tcPr>
          <w:p w14:paraId="3051BE9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41" w:type="pct"/>
            <w:vAlign w:val="center"/>
          </w:tcPr>
          <w:p w14:paraId="4B096D4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2108" w:type="pct"/>
            <w:vAlign w:val="center"/>
          </w:tcPr>
          <w:p w14:paraId="43B27FD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A92B6EC" w14:textId="77777777" w:rsidTr="005302D5">
        <w:tc>
          <w:tcPr>
            <w:tcW w:w="252" w:type="pct"/>
            <w:vAlign w:val="center"/>
          </w:tcPr>
          <w:p w14:paraId="4E68AA8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22</w:t>
            </w:r>
          </w:p>
        </w:tc>
        <w:tc>
          <w:tcPr>
            <w:tcW w:w="599" w:type="pct"/>
            <w:vAlign w:val="center"/>
          </w:tcPr>
          <w:p w14:paraId="2064197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1" w:type="pct"/>
            <w:vAlign w:val="center"/>
          </w:tcPr>
          <w:p w14:paraId="3B31210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08" w:type="pct"/>
            <w:vAlign w:val="center"/>
          </w:tcPr>
          <w:p w14:paraId="66CCD19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bl>
    <w:p w14:paraId="498066BB" w14:textId="77777777" w:rsidR="00BA6B4C" w:rsidRPr="001A3488" w:rsidRDefault="00BA6B4C" w:rsidP="00BA6B4C">
      <w:pPr>
        <w:spacing w:line="276" w:lineRule="auto"/>
        <w:jc w:val="both"/>
        <w:rPr>
          <w:rFonts w:ascii="Arial" w:hAnsi="Arial" w:cs="Arial"/>
          <w:b/>
          <w:bCs/>
        </w:rPr>
      </w:pPr>
    </w:p>
    <w:p w14:paraId="5DF1FC75"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I.23. W punkcie IV.3.2.4. Tabela nr 48 otrzymuje brzmienie:</w:t>
      </w:r>
    </w:p>
    <w:p w14:paraId="276EFD41" w14:textId="77777777" w:rsidR="00BA6B4C" w:rsidRPr="001A3488" w:rsidRDefault="00BA6B4C" w:rsidP="00BA6B4C">
      <w:pPr>
        <w:spacing w:line="276" w:lineRule="auto"/>
        <w:jc w:val="both"/>
        <w:rPr>
          <w:rFonts w:ascii="Arial" w:hAnsi="Arial" w:cs="Arial"/>
          <w:b/>
        </w:rPr>
      </w:pPr>
      <w:r w:rsidRPr="001A3488">
        <w:rPr>
          <w:rFonts w:ascii="Arial" w:hAnsi="Arial" w:cs="Arial"/>
          <w:b/>
        </w:rPr>
        <w:t>„IV.3.2.4.</w:t>
      </w:r>
      <w:r w:rsidRPr="001A3488">
        <w:rPr>
          <w:rFonts w:ascii="Arial" w:hAnsi="Arial" w:cs="Arial"/>
          <w:bCs/>
        </w:rPr>
        <w:t xml:space="preserve"> Instalacja do termicznego unieszkodliwiania odpadów niebezpiecznych.</w:t>
      </w:r>
    </w:p>
    <w:p w14:paraId="67F67DE7"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48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084"/>
        <w:gridCol w:w="3712"/>
        <w:gridCol w:w="3810"/>
      </w:tblGrid>
      <w:tr w:rsidR="00BA6B4C" w:rsidRPr="001A3488" w14:paraId="366F9778" w14:textId="77777777" w:rsidTr="005302D5">
        <w:trPr>
          <w:tblHeader/>
        </w:trPr>
        <w:tc>
          <w:tcPr>
            <w:tcW w:w="252" w:type="pct"/>
            <w:vAlign w:val="center"/>
          </w:tcPr>
          <w:p w14:paraId="7648F835"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98" w:type="pct"/>
            <w:vAlign w:val="center"/>
          </w:tcPr>
          <w:p w14:paraId="6866FBAB"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48" w:type="pct"/>
            <w:vAlign w:val="center"/>
          </w:tcPr>
          <w:p w14:paraId="51D1B70C"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02" w:type="pct"/>
            <w:vAlign w:val="center"/>
          </w:tcPr>
          <w:p w14:paraId="75681EB9"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Sposób dalszego gospodarowania</w:t>
            </w:r>
          </w:p>
        </w:tc>
      </w:tr>
      <w:tr w:rsidR="00BA6B4C" w:rsidRPr="001A3488" w14:paraId="4A6AC8A6" w14:textId="77777777" w:rsidTr="005302D5">
        <w:trPr>
          <w:trHeight w:val="263"/>
        </w:trPr>
        <w:tc>
          <w:tcPr>
            <w:tcW w:w="252" w:type="pct"/>
            <w:vAlign w:val="center"/>
          </w:tcPr>
          <w:p w14:paraId="72129E99"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1</w:t>
            </w:r>
          </w:p>
        </w:tc>
        <w:tc>
          <w:tcPr>
            <w:tcW w:w="598" w:type="pct"/>
            <w:vAlign w:val="center"/>
          </w:tcPr>
          <w:p w14:paraId="4F5B42C6"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07 02 13</w:t>
            </w:r>
          </w:p>
        </w:tc>
        <w:tc>
          <w:tcPr>
            <w:tcW w:w="2048" w:type="pct"/>
            <w:vAlign w:val="center"/>
          </w:tcPr>
          <w:p w14:paraId="7B1D950C"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tworzyw sztucznych</w:t>
            </w:r>
          </w:p>
        </w:tc>
        <w:tc>
          <w:tcPr>
            <w:tcW w:w="2102" w:type="pct"/>
            <w:vAlign w:val="center"/>
          </w:tcPr>
          <w:p w14:paraId="38EBD583"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41C0396E" w14:textId="77777777" w:rsidTr="005302D5">
        <w:trPr>
          <w:trHeight w:val="263"/>
        </w:trPr>
        <w:tc>
          <w:tcPr>
            <w:tcW w:w="252" w:type="pct"/>
            <w:vAlign w:val="center"/>
          </w:tcPr>
          <w:p w14:paraId="7DA05BC5"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2</w:t>
            </w:r>
          </w:p>
        </w:tc>
        <w:tc>
          <w:tcPr>
            <w:tcW w:w="598" w:type="pct"/>
            <w:vAlign w:val="center"/>
          </w:tcPr>
          <w:p w14:paraId="0BEDA21C" w14:textId="77777777" w:rsidR="00BA6B4C" w:rsidRPr="001A3488" w:rsidRDefault="00BA6B4C" w:rsidP="005302D5">
            <w:pPr>
              <w:spacing w:line="276" w:lineRule="auto"/>
              <w:jc w:val="center"/>
              <w:rPr>
                <w:rFonts w:ascii="Liberation Sans" w:hAnsi="Liberation Sans" w:cs="Arial"/>
                <w:bCs/>
                <w:sz w:val="16"/>
                <w:szCs w:val="16"/>
                <w:highlight w:val="yellow"/>
              </w:rPr>
            </w:pPr>
            <w:r w:rsidRPr="001A3488">
              <w:rPr>
                <w:rFonts w:ascii="Liberation Sans" w:hAnsi="Liberation Sans" w:cs="Arial"/>
                <w:bCs/>
                <w:sz w:val="16"/>
                <w:szCs w:val="16"/>
              </w:rPr>
              <w:t>13 02 05*</w:t>
            </w:r>
          </w:p>
        </w:tc>
        <w:tc>
          <w:tcPr>
            <w:tcW w:w="2048" w:type="pct"/>
            <w:vAlign w:val="center"/>
          </w:tcPr>
          <w:p w14:paraId="3670C44B" w14:textId="77777777" w:rsidR="00BA6B4C" w:rsidRPr="001A3488" w:rsidRDefault="00BA6B4C" w:rsidP="005302D5">
            <w:pPr>
              <w:spacing w:line="276" w:lineRule="auto"/>
              <w:rPr>
                <w:rFonts w:ascii="Liberation Sans" w:hAnsi="Liberation Sans" w:cs="Arial"/>
                <w:bCs/>
                <w:sz w:val="16"/>
                <w:szCs w:val="16"/>
                <w:highlight w:val="yellow"/>
              </w:rPr>
            </w:pPr>
            <w:r w:rsidRPr="001A3488">
              <w:rPr>
                <w:rFonts w:ascii="Liberation Sans" w:hAnsi="Liberation Sans" w:cs="Arial"/>
                <w:bCs/>
                <w:sz w:val="16"/>
                <w:szCs w:val="16"/>
              </w:rPr>
              <w:t xml:space="preserve">Mineralne oleje silnikowe, przekładniowe i smarowe nie zawierające związków </w:t>
            </w:r>
            <w:proofErr w:type="spellStart"/>
            <w:r w:rsidRPr="001A3488">
              <w:rPr>
                <w:rFonts w:ascii="Liberation Sans" w:hAnsi="Liberation Sans" w:cs="Arial"/>
                <w:bCs/>
                <w:sz w:val="16"/>
                <w:szCs w:val="16"/>
              </w:rPr>
              <w:t>chlorowcoorganicznych</w:t>
            </w:r>
            <w:proofErr w:type="spellEnd"/>
            <w:r w:rsidRPr="001A3488">
              <w:rPr>
                <w:rFonts w:ascii="Liberation Sans" w:hAnsi="Liberation Sans" w:cs="Arial"/>
                <w:bCs/>
                <w:sz w:val="16"/>
                <w:szCs w:val="16"/>
              </w:rPr>
              <w:t>.</w:t>
            </w:r>
          </w:p>
        </w:tc>
        <w:tc>
          <w:tcPr>
            <w:tcW w:w="2102" w:type="pct"/>
            <w:vAlign w:val="center"/>
          </w:tcPr>
          <w:p w14:paraId="1F274CF6" w14:textId="77777777" w:rsidR="00BA6B4C" w:rsidRPr="001A3488" w:rsidRDefault="00BA6B4C" w:rsidP="005302D5">
            <w:pPr>
              <w:spacing w:line="276" w:lineRule="auto"/>
              <w:rPr>
                <w:rFonts w:ascii="Liberation Sans" w:hAnsi="Liberation Sans" w:cs="Arial"/>
                <w:bCs/>
                <w:spacing w:val="-3"/>
                <w:sz w:val="16"/>
                <w:szCs w:val="16"/>
                <w:highlight w:val="yellow"/>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33200142" w14:textId="77777777" w:rsidTr="005302D5">
        <w:trPr>
          <w:trHeight w:val="268"/>
        </w:trPr>
        <w:tc>
          <w:tcPr>
            <w:tcW w:w="252" w:type="pct"/>
            <w:vAlign w:val="center"/>
          </w:tcPr>
          <w:p w14:paraId="0668166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598" w:type="pct"/>
            <w:vAlign w:val="center"/>
          </w:tcPr>
          <w:p w14:paraId="6230B81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48" w:type="pct"/>
            <w:vAlign w:val="center"/>
          </w:tcPr>
          <w:p w14:paraId="02137DE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02" w:type="pct"/>
            <w:vAlign w:val="center"/>
          </w:tcPr>
          <w:p w14:paraId="40D1290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221D0A2" w14:textId="77777777" w:rsidTr="005302D5">
        <w:trPr>
          <w:trHeight w:val="268"/>
        </w:trPr>
        <w:tc>
          <w:tcPr>
            <w:tcW w:w="252" w:type="pct"/>
            <w:vAlign w:val="center"/>
          </w:tcPr>
          <w:p w14:paraId="6DDD1A4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98" w:type="pct"/>
            <w:vAlign w:val="center"/>
          </w:tcPr>
          <w:p w14:paraId="5646768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48" w:type="pct"/>
            <w:vAlign w:val="center"/>
          </w:tcPr>
          <w:p w14:paraId="683D02C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02" w:type="pct"/>
            <w:vAlign w:val="center"/>
          </w:tcPr>
          <w:p w14:paraId="07A1B82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7C89A53" w14:textId="77777777" w:rsidTr="005302D5">
        <w:trPr>
          <w:trHeight w:val="268"/>
        </w:trPr>
        <w:tc>
          <w:tcPr>
            <w:tcW w:w="252" w:type="pct"/>
            <w:vAlign w:val="center"/>
          </w:tcPr>
          <w:p w14:paraId="464DC05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98" w:type="pct"/>
            <w:vAlign w:val="center"/>
          </w:tcPr>
          <w:p w14:paraId="2FD90CF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48" w:type="pct"/>
            <w:vAlign w:val="center"/>
          </w:tcPr>
          <w:p w14:paraId="34D267F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02" w:type="pct"/>
            <w:vAlign w:val="center"/>
          </w:tcPr>
          <w:p w14:paraId="06EC717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EC68255" w14:textId="77777777" w:rsidTr="005302D5">
        <w:trPr>
          <w:trHeight w:val="268"/>
        </w:trPr>
        <w:tc>
          <w:tcPr>
            <w:tcW w:w="252" w:type="pct"/>
            <w:vAlign w:val="center"/>
          </w:tcPr>
          <w:p w14:paraId="25D5245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98" w:type="pct"/>
            <w:vAlign w:val="center"/>
          </w:tcPr>
          <w:p w14:paraId="7CDEF9C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48" w:type="pct"/>
            <w:vAlign w:val="center"/>
          </w:tcPr>
          <w:p w14:paraId="112277D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02" w:type="pct"/>
            <w:vAlign w:val="center"/>
          </w:tcPr>
          <w:p w14:paraId="725CD78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E5619D4" w14:textId="77777777" w:rsidTr="005302D5">
        <w:trPr>
          <w:trHeight w:val="268"/>
        </w:trPr>
        <w:tc>
          <w:tcPr>
            <w:tcW w:w="252" w:type="pct"/>
            <w:vAlign w:val="center"/>
          </w:tcPr>
          <w:p w14:paraId="5082DA9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98" w:type="pct"/>
            <w:vAlign w:val="center"/>
          </w:tcPr>
          <w:p w14:paraId="4709638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48" w:type="pct"/>
            <w:vAlign w:val="center"/>
          </w:tcPr>
          <w:p w14:paraId="4E3BBEC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02" w:type="pct"/>
            <w:vAlign w:val="center"/>
          </w:tcPr>
          <w:p w14:paraId="6512D3D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985D313" w14:textId="77777777" w:rsidTr="005302D5">
        <w:trPr>
          <w:trHeight w:val="135"/>
        </w:trPr>
        <w:tc>
          <w:tcPr>
            <w:tcW w:w="252" w:type="pct"/>
            <w:vAlign w:val="center"/>
          </w:tcPr>
          <w:p w14:paraId="6829A65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98" w:type="pct"/>
            <w:vAlign w:val="center"/>
          </w:tcPr>
          <w:p w14:paraId="20E0418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48" w:type="pct"/>
            <w:vAlign w:val="center"/>
          </w:tcPr>
          <w:p w14:paraId="563DFE8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2102" w:type="pct"/>
            <w:vAlign w:val="center"/>
          </w:tcPr>
          <w:p w14:paraId="2359726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862691B" w14:textId="77777777" w:rsidTr="005302D5">
        <w:tc>
          <w:tcPr>
            <w:tcW w:w="252" w:type="pct"/>
            <w:vAlign w:val="center"/>
          </w:tcPr>
          <w:p w14:paraId="5DFF3F9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98" w:type="pct"/>
            <w:vAlign w:val="center"/>
          </w:tcPr>
          <w:p w14:paraId="24376CD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48" w:type="pct"/>
            <w:vAlign w:val="center"/>
          </w:tcPr>
          <w:p w14:paraId="7D56ED3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02" w:type="pct"/>
            <w:vAlign w:val="center"/>
          </w:tcPr>
          <w:p w14:paraId="0AD7158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0362619C" w14:textId="77777777" w:rsidTr="005302D5">
        <w:tc>
          <w:tcPr>
            <w:tcW w:w="252" w:type="pct"/>
            <w:vAlign w:val="center"/>
          </w:tcPr>
          <w:p w14:paraId="72673B6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98" w:type="pct"/>
            <w:vAlign w:val="center"/>
          </w:tcPr>
          <w:p w14:paraId="7D5F9FE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48" w:type="pct"/>
            <w:vAlign w:val="center"/>
          </w:tcPr>
          <w:p w14:paraId="58877DD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02" w:type="pct"/>
            <w:vAlign w:val="center"/>
          </w:tcPr>
          <w:p w14:paraId="60F3C89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73529C4" w14:textId="77777777" w:rsidTr="005302D5">
        <w:tc>
          <w:tcPr>
            <w:tcW w:w="252" w:type="pct"/>
            <w:vAlign w:val="center"/>
          </w:tcPr>
          <w:p w14:paraId="7047459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98" w:type="pct"/>
            <w:vAlign w:val="center"/>
          </w:tcPr>
          <w:p w14:paraId="7946446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48" w:type="pct"/>
            <w:vAlign w:val="center"/>
          </w:tcPr>
          <w:p w14:paraId="17BA9E8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02" w:type="pct"/>
            <w:vAlign w:val="center"/>
          </w:tcPr>
          <w:p w14:paraId="6D61423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E61D1DC" w14:textId="77777777" w:rsidTr="005302D5">
        <w:tc>
          <w:tcPr>
            <w:tcW w:w="252" w:type="pct"/>
            <w:vAlign w:val="center"/>
          </w:tcPr>
          <w:p w14:paraId="5D9027A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98" w:type="pct"/>
            <w:vAlign w:val="center"/>
          </w:tcPr>
          <w:p w14:paraId="7E4D4D1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48" w:type="pct"/>
            <w:vAlign w:val="center"/>
          </w:tcPr>
          <w:p w14:paraId="7694348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02" w:type="pct"/>
            <w:vAlign w:val="center"/>
          </w:tcPr>
          <w:p w14:paraId="2EAF83D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66DC7F5" w14:textId="77777777" w:rsidTr="005302D5">
        <w:tc>
          <w:tcPr>
            <w:tcW w:w="252" w:type="pct"/>
            <w:vAlign w:val="center"/>
          </w:tcPr>
          <w:p w14:paraId="29BC96F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98" w:type="pct"/>
            <w:vAlign w:val="center"/>
          </w:tcPr>
          <w:p w14:paraId="42F8B52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19 01 07*</w:t>
            </w:r>
          </w:p>
        </w:tc>
        <w:tc>
          <w:tcPr>
            <w:tcW w:w="2048" w:type="pct"/>
            <w:vAlign w:val="center"/>
          </w:tcPr>
          <w:p w14:paraId="5A4BA70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stałe z oczyszczania gazów odlotowych</w:t>
            </w:r>
          </w:p>
        </w:tc>
        <w:tc>
          <w:tcPr>
            <w:tcW w:w="2102" w:type="pct"/>
            <w:vAlign w:val="center"/>
          </w:tcPr>
          <w:p w14:paraId="2353F1B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bl>
    <w:p w14:paraId="1C9CFC37" w14:textId="77777777" w:rsidR="00BA6B4C" w:rsidRPr="001A3488" w:rsidRDefault="00BA6B4C" w:rsidP="00BA6B4C">
      <w:pPr>
        <w:spacing w:line="276" w:lineRule="auto"/>
        <w:rPr>
          <w:rFonts w:ascii="Liberation Sans" w:hAnsi="Liberation Sans"/>
          <w:b/>
        </w:rPr>
      </w:pPr>
    </w:p>
    <w:p w14:paraId="4D848745"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I.24. W punkcie IV.3.2.5. Tabela nr 49 otrzymuje brzmienie:</w:t>
      </w:r>
    </w:p>
    <w:p w14:paraId="7046523B" w14:textId="77777777" w:rsidR="00BA6B4C" w:rsidRPr="001A3488" w:rsidRDefault="00BA6B4C" w:rsidP="00BA6B4C">
      <w:pPr>
        <w:spacing w:line="276" w:lineRule="auto"/>
        <w:jc w:val="both"/>
        <w:rPr>
          <w:rFonts w:ascii="Arial" w:hAnsi="Arial" w:cs="Arial"/>
          <w:b/>
        </w:rPr>
      </w:pPr>
      <w:r w:rsidRPr="001A3488">
        <w:rPr>
          <w:rFonts w:ascii="Arial" w:hAnsi="Arial" w:cs="Arial"/>
          <w:b/>
        </w:rPr>
        <w:t>„IV.3.2.5.</w:t>
      </w:r>
      <w:r w:rsidRPr="001A3488">
        <w:rPr>
          <w:rFonts w:ascii="Arial" w:hAnsi="Arial" w:cs="Arial"/>
          <w:bCs/>
        </w:rPr>
        <w:t xml:space="preserve"> Instalacja do spalania paliw.</w:t>
      </w:r>
    </w:p>
    <w:p w14:paraId="54CD9E6A"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lastRenderedPageBreak/>
        <w:t>Tabela nr 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042"/>
        <w:gridCol w:w="3721"/>
        <w:gridCol w:w="3822"/>
      </w:tblGrid>
      <w:tr w:rsidR="00BA6B4C" w:rsidRPr="001A3488" w14:paraId="559AC3A8" w14:textId="77777777" w:rsidTr="005302D5">
        <w:trPr>
          <w:tblHeader/>
        </w:trPr>
        <w:tc>
          <w:tcPr>
            <w:tcW w:w="263" w:type="pct"/>
            <w:vAlign w:val="center"/>
          </w:tcPr>
          <w:p w14:paraId="6F43217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5" w:type="pct"/>
            <w:vAlign w:val="center"/>
          </w:tcPr>
          <w:p w14:paraId="7D67038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53" w:type="pct"/>
            <w:vAlign w:val="center"/>
          </w:tcPr>
          <w:p w14:paraId="74004336"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09" w:type="pct"/>
            <w:vAlign w:val="center"/>
          </w:tcPr>
          <w:p w14:paraId="491F6CB9"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Sposób dalszego gospodarowania</w:t>
            </w:r>
          </w:p>
        </w:tc>
      </w:tr>
      <w:tr w:rsidR="00BA6B4C" w:rsidRPr="001A3488" w14:paraId="172AB956" w14:textId="77777777" w:rsidTr="005302D5">
        <w:tc>
          <w:tcPr>
            <w:tcW w:w="263" w:type="pct"/>
            <w:vAlign w:val="center"/>
          </w:tcPr>
          <w:p w14:paraId="2D50E4B1"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1</w:t>
            </w:r>
          </w:p>
        </w:tc>
        <w:tc>
          <w:tcPr>
            <w:tcW w:w="575" w:type="pct"/>
            <w:vAlign w:val="center"/>
          </w:tcPr>
          <w:p w14:paraId="136219E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07 02 13</w:t>
            </w:r>
          </w:p>
        </w:tc>
        <w:tc>
          <w:tcPr>
            <w:tcW w:w="2053" w:type="pct"/>
            <w:vAlign w:val="center"/>
          </w:tcPr>
          <w:p w14:paraId="35890804"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tworzyw sztucznych</w:t>
            </w:r>
          </w:p>
        </w:tc>
        <w:tc>
          <w:tcPr>
            <w:tcW w:w="2109" w:type="pct"/>
            <w:vAlign w:val="center"/>
          </w:tcPr>
          <w:p w14:paraId="65054B6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84DC1D4" w14:textId="77777777" w:rsidTr="005302D5">
        <w:tc>
          <w:tcPr>
            <w:tcW w:w="263" w:type="pct"/>
            <w:vAlign w:val="center"/>
          </w:tcPr>
          <w:p w14:paraId="5D14E8F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2</w:t>
            </w:r>
          </w:p>
        </w:tc>
        <w:tc>
          <w:tcPr>
            <w:tcW w:w="575" w:type="pct"/>
            <w:vAlign w:val="center"/>
          </w:tcPr>
          <w:p w14:paraId="0639311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 02 05*</w:t>
            </w:r>
          </w:p>
        </w:tc>
        <w:tc>
          <w:tcPr>
            <w:tcW w:w="2053" w:type="pct"/>
            <w:vAlign w:val="center"/>
          </w:tcPr>
          <w:p w14:paraId="5B1CA9B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Mineralne oleje silnikowe, przekładniowe i smarowe nie zawierające związków </w:t>
            </w:r>
            <w:proofErr w:type="spellStart"/>
            <w:r w:rsidRPr="001A3488">
              <w:rPr>
                <w:rFonts w:ascii="Liberation Sans" w:hAnsi="Liberation Sans" w:cs="Arial"/>
                <w:sz w:val="16"/>
                <w:szCs w:val="16"/>
              </w:rPr>
              <w:t>chlorowcoorganicznych</w:t>
            </w:r>
            <w:proofErr w:type="spellEnd"/>
            <w:r w:rsidRPr="001A3488">
              <w:rPr>
                <w:rFonts w:ascii="Liberation Sans" w:hAnsi="Liberation Sans" w:cs="Arial"/>
                <w:sz w:val="16"/>
                <w:szCs w:val="16"/>
              </w:rPr>
              <w:t>.</w:t>
            </w:r>
          </w:p>
        </w:tc>
        <w:tc>
          <w:tcPr>
            <w:tcW w:w="2109" w:type="pct"/>
            <w:vAlign w:val="center"/>
          </w:tcPr>
          <w:p w14:paraId="75A7254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49D664D" w14:textId="77777777" w:rsidTr="005302D5">
        <w:trPr>
          <w:trHeight w:val="268"/>
        </w:trPr>
        <w:tc>
          <w:tcPr>
            <w:tcW w:w="263" w:type="pct"/>
            <w:vAlign w:val="center"/>
          </w:tcPr>
          <w:p w14:paraId="4A119BE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3</w:t>
            </w:r>
          </w:p>
        </w:tc>
        <w:tc>
          <w:tcPr>
            <w:tcW w:w="575" w:type="pct"/>
            <w:vAlign w:val="center"/>
          </w:tcPr>
          <w:p w14:paraId="2098095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53" w:type="pct"/>
            <w:vAlign w:val="center"/>
          </w:tcPr>
          <w:p w14:paraId="03AA856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09" w:type="pct"/>
            <w:vAlign w:val="center"/>
          </w:tcPr>
          <w:p w14:paraId="3FCC888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E37D428" w14:textId="77777777" w:rsidTr="005302D5">
        <w:trPr>
          <w:trHeight w:val="135"/>
        </w:trPr>
        <w:tc>
          <w:tcPr>
            <w:tcW w:w="263" w:type="pct"/>
            <w:vAlign w:val="center"/>
          </w:tcPr>
          <w:p w14:paraId="456A5C9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4</w:t>
            </w:r>
          </w:p>
        </w:tc>
        <w:tc>
          <w:tcPr>
            <w:tcW w:w="575" w:type="pct"/>
            <w:vAlign w:val="center"/>
          </w:tcPr>
          <w:p w14:paraId="1C6F8ED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53" w:type="pct"/>
            <w:vAlign w:val="center"/>
          </w:tcPr>
          <w:p w14:paraId="7EC76A2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09" w:type="pct"/>
            <w:vAlign w:val="center"/>
          </w:tcPr>
          <w:p w14:paraId="433F4B4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94D097E" w14:textId="77777777" w:rsidTr="005302D5">
        <w:tc>
          <w:tcPr>
            <w:tcW w:w="263" w:type="pct"/>
            <w:vAlign w:val="center"/>
          </w:tcPr>
          <w:p w14:paraId="6ED2FBE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5</w:t>
            </w:r>
          </w:p>
        </w:tc>
        <w:tc>
          <w:tcPr>
            <w:tcW w:w="575" w:type="pct"/>
            <w:vAlign w:val="center"/>
          </w:tcPr>
          <w:p w14:paraId="2F1723B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53" w:type="pct"/>
            <w:vAlign w:val="center"/>
          </w:tcPr>
          <w:p w14:paraId="25C2DA8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09" w:type="pct"/>
            <w:vAlign w:val="center"/>
          </w:tcPr>
          <w:p w14:paraId="3F4586B1" w14:textId="77777777" w:rsidR="00BA6B4C" w:rsidRPr="001A3488" w:rsidRDefault="00BA6B4C" w:rsidP="005302D5">
            <w:pPr>
              <w:spacing w:line="276" w:lineRule="auto"/>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7CE07E0" w14:textId="77777777" w:rsidTr="005302D5">
        <w:tc>
          <w:tcPr>
            <w:tcW w:w="263" w:type="pct"/>
            <w:vAlign w:val="center"/>
          </w:tcPr>
          <w:p w14:paraId="4B7214C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75" w:type="pct"/>
            <w:vAlign w:val="center"/>
          </w:tcPr>
          <w:p w14:paraId="729395E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53" w:type="pct"/>
            <w:vAlign w:val="center"/>
          </w:tcPr>
          <w:p w14:paraId="22EB35BC"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09" w:type="pct"/>
            <w:vAlign w:val="center"/>
          </w:tcPr>
          <w:p w14:paraId="34792D5D"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AC71567" w14:textId="77777777" w:rsidTr="005302D5">
        <w:tc>
          <w:tcPr>
            <w:tcW w:w="263" w:type="pct"/>
            <w:vAlign w:val="center"/>
          </w:tcPr>
          <w:p w14:paraId="2610F3F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5" w:type="pct"/>
            <w:vAlign w:val="center"/>
          </w:tcPr>
          <w:p w14:paraId="736C318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53" w:type="pct"/>
            <w:vAlign w:val="center"/>
          </w:tcPr>
          <w:p w14:paraId="18B5105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09" w:type="pct"/>
            <w:vAlign w:val="center"/>
          </w:tcPr>
          <w:p w14:paraId="75409CAA"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7C8B9A1" w14:textId="77777777" w:rsidTr="005302D5">
        <w:tc>
          <w:tcPr>
            <w:tcW w:w="263" w:type="pct"/>
            <w:vAlign w:val="center"/>
          </w:tcPr>
          <w:p w14:paraId="528CDCC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8</w:t>
            </w:r>
          </w:p>
        </w:tc>
        <w:tc>
          <w:tcPr>
            <w:tcW w:w="575" w:type="pct"/>
            <w:vAlign w:val="center"/>
          </w:tcPr>
          <w:p w14:paraId="00FE4EE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53" w:type="pct"/>
            <w:vAlign w:val="center"/>
          </w:tcPr>
          <w:p w14:paraId="3726C06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09" w:type="pct"/>
            <w:vAlign w:val="center"/>
          </w:tcPr>
          <w:p w14:paraId="64AEFA64"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AEC1E04" w14:textId="77777777" w:rsidTr="005302D5">
        <w:tc>
          <w:tcPr>
            <w:tcW w:w="263" w:type="pct"/>
            <w:vAlign w:val="center"/>
          </w:tcPr>
          <w:p w14:paraId="5A860D2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5" w:type="pct"/>
            <w:vAlign w:val="center"/>
          </w:tcPr>
          <w:p w14:paraId="63B3B62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53" w:type="pct"/>
            <w:vAlign w:val="center"/>
          </w:tcPr>
          <w:p w14:paraId="00601BB0"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09" w:type="pct"/>
            <w:vAlign w:val="center"/>
          </w:tcPr>
          <w:p w14:paraId="0212EBC9"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4AB148E" w14:textId="77777777" w:rsidTr="005302D5">
        <w:trPr>
          <w:trHeight w:val="70"/>
        </w:trPr>
        <w:tc>
          <w:tcPr>
            <w:tcW w:w="263" w:type="pct"/>
            <w:vAlign w:val="center"/>
          </w:tcPr>
          <w:p w14:paraId="3F4856C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5" w:type="pct"/>
            <w:vAlign w:val="center"/>
          </w:tcPr>
          <w:p w14:paraId="5537153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53" w:type="pct"/>
            <w:vAlign w:val="center"/>
          </w:tcPr>
          <w:p w14:paraId="3D3577D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09" w:type="pct"/>
            <w:vAlign w:val="center"/>
          </w:tcPr>
          <w:p w14:paraId="4743F216"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BBCF899" w14:textId="77777777" w:rsidTr="005302D5">
        <w:trPr>
          <w:trHeight w:val="70"/>
        </w:trPr>
        <w:tc>
          <w:tcPr>
            <w:tcW w:w="263" w:type="pct"/>
            <w:vAlign w:val="center"/>
          </w:tcPr>
          <w:p w14:paraId="024047E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5" w:type="pct"/>
            <w:vAlign w:val="center"/>
          </w:tcPr>
          <w:p w14:paraId="77134B3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53" w:type="pct"/>
            <w:vAlign w:val="center"/>
          </w:tcPr>
          <w:p w14:paraId="3A39AF8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09" w:type="pct"/>
            <w:vAlign w:val="center"/>
          </w:tcPr>
          <w:p w14:paraId="521005D7"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bl>
    <w:p w14:paraId="2B99EA36" w14:textId="77777777" w:rsidR="00BA6B4C" w:rsidRPr="001A3488" w:rsidRDefault="00BA6B4C" w:rsidP="00BA6B4C">
      <w:pPr>
        <w:spacing w:line="276" w:lineRule="auto"/>
        <w:rPr>
          <w:rFonts w:ascii="Arial" w:hAnsi="Arial" w:cs="Arial"/>
          <w:b/>
          <w:sz w:val="22"/>
        </w:rPr>
      </w:pPr>
    </w:p>
    <w:p w14:paraId="4ABAF148" w14:textId="77777777" w:rsidR="00BA6B4C" w:rsidRPr="001A7B21" w:rsidRDefault="00BA6B4C" w:rsidP="00BA6B4C">
      <w:pPr>
        <w:pStyle w:val="Nagwek3"/>
        <w:jc w:val="both"/>
        <w:rPr>
          <w:rFonts w:ascii="Arial" w:hAnsi="Arial" w:cs="Arial"/>
          <w:b/>
          <w:bCs/>
          <w:color w:val="auto"/>
        </w:rPr>
      </w:pPr>
      <w:r w:rsidRPr="001A7B21">
        <w:rPr>
          <w:rFonts w:ascii="Arial" w:hAnsi="Arial" w:cs="Arial"/>
          <w:b/>
          <w:bCs/>
          <w:color w:val="auto"/>
        </w:rPr>
        <w:t>I.25. W punkcie IV.3.2.6. Tabela nr 49a otrzymuje brzmienie:</w:t>
      </w:r>
    </w:p>
    <w:p w14:paraId="00C744EE" w14:textId="77777777" w:rsidR="00BA6B4C" w:rsidRPr="001A3488" w:rsidRDefault="00BA6B4C" w:rsidP="00BA6B4C">
      <w:pPr>
        <w:spacing w:line="276" w:lineRule="auto"/>
        <w:jc w:val="both"/>
        <w:rPr>
          <w:rFonts w:ascii="Arial" w:hAnsi="Arial" w:cs="Arial"/>
          <w:b/>
        </w:rPr>
      </w:pPr>
      <w:r w:rsidRPr="001A3488">
        <w:rPr>
          <w:rFonts w:ascii="Arial" w:hAnsi="Arial" w:cs="Arial"/>
          <w:b/>
        </w:rPr>
        <w:t>„IV.3.2.6.</w:t>
      </w:r>
      <w:r w:rsidRPr="001A3488">
        <w:rPr>
          <w:rFonts w:ascii="Arial" w:hAnsi="Arial" w:cs="Arial"/>
          <w:bCs/>
        </w:rPr>
        <w:t xml:space="preserve"> Instalacja do produkcji szpachli, lakierów i utwardzaczy.</w:t>
      </w:r>
    </w:p>
    <w:p w14:paraId="77AC15E8" w14:textId="77777777" w:rsidR="00BA6B4C" w:rsidRPr="001A3488" w:rsidRDefault="00BA6B4C" w:rsidP="00BA6B4C">
      <w:pPr>
        <w:spacing w:line="276" w:lineRule="auto"/>
        <w:rPr>
          <w:rFonts w:ascii="Liberation Sans" w:hAnsi="Liberation Sans"/>
          <w:b/>
          <w:bCs/>
        </w:rPr>
      </w:pPr>
      <w:r w:rsidRPr="001A3488">
        <w:rPr>
          <w:rFonts w:ascii="Liberation Sans" w:hAnsi="Liberation Sans"/>
          <w:b/>
          <w:bCs/>
        </w:rPr>
        <w:t>Tabela nr 49a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042"/>
        <w:gridCol w:w="3721"/>
        <w:gridCol w:w="3822"/>
      </w:tblGrid>
      <w:tr w:rsidR="00BA6B4C" w:rsidRPr="001A3488" w14:paraId="225539AA" w14:textId="77777777" w:rsidTr="005302D5">
        <w:trPr>
          <w:tblHeader/>
        </w:trPr>
        <w:tc>
          <w:tcPr>
            <w:tcW w:w="263" w:type="pct"/>
            <w:vAlign w:val="center"/>
          </w:tcPr>
          <w:p w14:paraId="1FD14F0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Lp.</w:t>
            </w:r>
          </w:p>
        </w:tc>
        <w:tc>
          <w:tcPr>
            <w:tcW w:w="575" w:type="pct"/>
            <w:vAlign w:val="center"/>
          </w:tcPr>
          <w:p w14:paraId="3BD0CA22"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Kod odpadu</w:t>
            </w:r>
          </w:p>
        </w:tc>
        <w:tc>
          <w:tcPr>
            <w:tcW w:w="2053" w:type="pct"/>
            <w:vAlign w:val="center"/>
          </w:tcPr>
          <w:p w14:paraId="53E73BFD"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Rodzaj odpadu</w:t>
            </w:r>
          </w:p>
        </w:tc>
        <w:tc>
          <w:tcPr>
            <w:tcW w:w="2109" w:type="pct"/>
            <w:vAlign w:val="center"/>
          </w:tcPr>
          <w:p w14:paraId="68F5373E"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Sposób dalszego gospodarowania</w:t>
            </w:r>
          </w:p>
        </w:tc>
      </w:tr>
      <w:tr w:rsidR="00BA6B4C" w:rsidRPr="001A3488" w14:paraId="5B9E0643" w14:textId="77777777" w:rsidTr="005302D5">
        <w:tc>
          <w:tcPr>
            <w:tcW w:w="263" w:type="pct"/>
            <w:vAlign w:val="center"/>
          </w:tcPr>
          <w:p w14:paraId="3A91F71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1</w:t>
            </w:r>
          </w:p>
        </w:tc>
        <w:tc>
          <w:tcPr>
            <w:tcW w:w="575" w:type="pct"/>
            <w:vAlign w:val="center"/>
          </w:tcPr>
          <w:p w14:paraId="0CC00585"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04*</w:t>
            </w:r>
          </w:p>
        </w:tc>
        <w:tc>
          <w:tcPr>
            <w:tcW w:w="2053" w:type="pct"/>
            <w:vAlign w:val="center"/>
          </w:tcPr>
          <w:p w14:paraId="3DA07797"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rozpuszczalniki organiczne, roztwory z przemywania i ciecze macierzyste</w:t>
            </w:r>
          </w:p>
        </w:tc>
        <w:tc>
          <w:tcPr>
            <w:tcW w:w="2109" w:type="pct"/>
            <w:vAlign w:val="center"/>
          </w:tcPr>
          <w:p w14:paraId="50189F24"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 oraz przetwarzane w instalacji do termicznego przetwarzania odpadów niebezpiecznych.</w:t>
            </w:r>
          </w:p>
        </w:tc>
      </w:tr>
      <w:tr w:rsidR="00BA6B4C" w:rsidRPr="001A3488" w14:paraId="17F737E2" w14:textId="77777777" w:rsidTr="005302D5">
        <w:trPr>
          <w:trHeight w:val="263"/>
        </w:trPr>
        <w:tc>
          <w:tcPr>
            <w:tcW w:w="263" w:type="pct"/>
            <w:vAlign w:val="center"/>
          </w:tcPr>
          <w:p w14:paraId="58631E8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w:t>
            </w:r>
          </w:p>
        </w:tc>
        <w:tc>
          <w:tcPr>
            <w:tcW w:w="575" w:type="pct"/>
            <w:vAlign w:val="center"/>
          </w:tcPr>
          <w:p w14:paraId="6D978B0B"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08*</w:t>
            </w:r>
          </w:p>
        </w:tc>
        <w:tc>
          <w:tcPr>
            <w:tcW w:w="2053" w:type="pct"/>
            <w:vAlign w:val="center"/>
          </w:tcPr>
          <w:p w14:paraId="69BE08F3"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Inne pozostałości podestylacyjne </w:t>
            </w:r>
            <w:r w:rsidRPr="001A3488">
              <w:rPr>
                <w:rFonts w:ascii="Liberation Sans" w:hAnsi="Liberation Sans" w:cs="Arial"/>
                <w:bCs/>
                <w:sz w:val="16"/>
                <w:szCs w:val="16"/>
              </w:rPr>
              <w:br/>
              <w:t>i poreakcyjne</w:t>
            </w:r>
          </w:p>
        </w:tc>
        <w:tc>
          <w:tcPr>
            <w:tcW w:w="2109" w:type="pct"/>
            <w:vAlign w:val="center"/>
          </w:tcPr>
          <w:p w14:paraId="3A6A381B"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 oraz przetwarzane w instalacji do termicznego przetwarzania odpadów niebezpiecznych.</w:t>
            </w:r>
          </w:p>
        </w:tc>
      </w:tr>
      <w:tr w:rsidR="00BA6B4C" w:rsidRPr="001A3488" w14:paraId="680A482F" w14:textId="77777777" w:rsidTr="005302D5">
        <w:tc>
          <w:tcPr>
            <w:tcW w:w="263" w:type="pct"/>
            <w:vAlign w:val="center"/>
          </w:tcPr>
          <w:p w14:paraId="022784F0"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3</w:t>
            </w:r>
          </w:p>
        </w:tc>
        <w:tc>
          <w:tcPr>
            <w:tcW w:w="575" w:type="pct"/>
            <w:vAlign w:val="center"/>
          </w:tcPr>
          <w:p w14:paraId="4123A8A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07 02 13</w:t>
            </w:r>
          </w:p>
        </w:tc>
        <w:tc>
          <w:tcPr>
            <w:tcW w:w="2053" w:type="pct"/>
            <w:vAlign w:val="center"/>
          </w:tcPr>
          <w:p w14:paraId="1009003C"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tworzyw sztucznych</w:t>
            </w:r>
          </w:p>
        </w:tc>
        <w:tc>
          <w:tcPr>
            <w:tcW w:w="2109" w:type="pct"/>
            <w:vAlign w:val="center"/>
          </w:tcPr>
          <w:p w14:paraId="445ABCD0"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511DA3A6" w14:textId="77777777" w:rsidTr="005302D5">
        <w:tc>
          <w:tcPr>
            <w:tcW w:w="263" w:type="pct"/>
            <w:vAlign w:val="center"/>
          </w:tcPr>
          <w:p w14:paraId="6D801DFF"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4</w:t>
            </w:r>
          </w:p>
        </w:tc>
        <w:tc>
          <w:tcPr>
            <w:tcW w:w="575" w:type="pct"/>
            <w:vAlign w:val="center"/>
          </w:tcPr>
          <w:p w14:paraId="670BA131"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07 02 80</w:t>
            </w:r>
          </w:p>
        </w:tc>
        <w:tc>
          <w:tcPr>
            <w:tcW w:w="2053" w:type="pct"/>
            <w:vAlign w:val="center"/>
          </w:tcPr>
          <w:p w14:paraId="4433C1D2"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z przemysłu gumowego i produkcji gumy</w:t>
            </w:r>
          </w:p>
        </w:tc>
        <w:tc>
          <w:tcPr>
            <w:tcW w:w="2109" w:type="pct"/>
            <w:shd w:val="clear" w:color="auto" w:fill="auto"/>
            <w:vAlign w:val="center"/>
          </w:tcPr>
          <w:p w14:paraId="109F7A2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79057310" w14:textId="77777777" w:rsidTr="005302D5">
        <w:tc>
          <w:tcPr>
            <w:tcW w:w="263" w:type="pct"/>
            <w:vAlign w:val="center"/>
          </w:tcPr>
          <w:p w14:paraId="791BF8B5"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lastRenderedPageBreak/>
              <w:t>5</w:t>
            </w:r>
          </w:p>
        </w:tc>
        <w:tc>
          <w:tcPr>
            <w:tcW w:w="575" w:type="pct"/>
            <w:vAlign w:val="center"/>
          </w:tcPr>
          <w:p w14:paraId="41213D0D"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07 02 99</w:t>
            </w:r>
          </w:p>
        </w:tc>
        <w:tc>
          <w:tcPr>
            <w:tcW w:w="2053" w:type="pct"/>
            <w:vAlign w:val="center"/>
          </w:tcPr>
          <w:p w14:paraId="332FFAF5"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Inne nie wymienione odpady</w:t>
            </w:r>
          </w:p>
        </w:tc>
        <w:tc>
          <w:tcPr>
            <w:tcW w:w="2109" w:type="pct"/>
            <w:shd w:val="clear" w:color="auto" w:fill="auto"/>
            <w:vAlign w:val="center"/>
          </w:tcPr>
          <w:p w14:paraId="52BB5DAC" w14:textId="77777777" w:rsidR="00BA6B4C" w:rsidRPr="001A3488" w:rsidRDefault="00BA6B4C" w:rsidP="005302D5">
            <w:pPr>
              <w:spacing w:line="276" w:lineRule="auto"/>
              <w:rPr>
                <w:rFonts w:ascii="Liberation Sans" w:hAnsi="Liberation Sans" w:cs="Arial"/>
                <w:bCs/>
                <w:color w:val="7030A0"/>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4E0F64AE" w14:textId="77777777" w:rsidTr="005302D5">
        <w:trPr>
          <w:trHeight w:val="118"/>
        </w:trPr>
        <w:tc>
          <w:tcPr>
            <w:tcW w:w="263" w:type="pct"/>
            <w:vAlign w:val="center"/>
          </w:tcPr>
          <w:p w14:paraId="611C1603"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6</w:t>
            </w:r>
          </w:p>
        </w:tc>
        <w:tc>
          <w:tcPr>
            <w:tcW w:w="575" w:type="pct"/>
            <w:vAlign w:val="center"/>
          </w:tcPr>
          <w:p w14:paraId="0D854BD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08 01 11*</w:t>
            </w:r>
          </w:p>
        </w:tc>
        <w:tc>
          <w:tcPr>
            <w:tcW w:w="2053" w:type="pct"/>
            <w:vAlign w:val="center"/>
          </w:tcPr>
          <w:p w14:paraId="4DBADC9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farb i lakierów zawierających rozpuszczalniki organiczne lub inne substancje niebezpieczne</w:t>
            </w:r>
          </w:p>
        </w:tc>
        <w:tc>
          <w:tcPr>
            <w:tcW w:w="2109" w:type="pct"/>
            <w:shd w:val="clear" w:color="auto" w:fill="auto"/>
            <w:vAlign w:val="center"/>
          </w:tcPr>
          <w:p w14:paraId="14AD0E6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 oraz przetwarzane w instalacji do termicznego przetwarzania odpadów niebezpiecznych.</w:t>
            </w:r>
          </w:p>
        </w:tc>
      </w:tr>
      <w:tr w:rsidR="00BA6B4C" w:rsidRPr="001A3488" w14:paraId="693079AD" w14:textId="77777777" w:rsidTr="005302D5">
        <w:trPr>
          <w:trHeight w:val="118"/>
        </w:trPr>
        <w:tc>
          <w:tcPr>
            <w:tcW w:w="263" w:type="pct"/>
            <w:vAlign w:val="center"/>
          </w:tcPr>
          <w:p w14:paraId="3F96556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7</w:t>
            </w:r>
          </w:p>
        </w:tc>
        <w:tc>
          <w:tcPr>
            <w:tcW w:w="575" w:type="pct"/>
            <w:vAlign w:val="center"/>
          </w:tcPr>
          <w:p w14:paraId="05583E3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08 01 13*</w:t>
            </w:r>
          </w:p>
        </w:tc>
        <w:tc>
          <w:tcPr>
            <w:tcW w:w="2053" w:type="pct"/>
            <w:vAlign w:val="center"/>
          </w:tcPr>
          <w:p w14:paraId="2557BB5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Szlamy z usuwania farb i lakierów zawierające rozpuszczalniki organiczne lub inne substancje niebezpieczne</w:t>
            </w:r>
          </w:p>
        </w:tc>
        <w:tc>
          <w:tcPr>
            <w:tcW w:w="2109" w:type="pct"/>
            <w:vAlign w:val="center"/>
          </w:tcPr>
          <w:p w14:paraId="31BAE00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 oraz przetwarzane w instalacji do termicznego przetwarzania odpadów niebezpiecznych.</w:t>
            </w:r>
          </w:p>
        </w:tc>
      </w:tr>
      <w:tr w:rsidR="00BA6B4C" w:rsidRPr="001A3488" w14:paraId="04F41157" w14:textId="77777777" w:rsidTr="005302D5">
        <w:tc>
          <w:tcPr>
            <w:tcW w:w="263" w:type="pct"/>
            <w:vAlign w:val="center"/>
          </w:tcPr>
          <w:p w14:paraId="03B8D098" w14:textId="77777777" w:rsidR="00BA6B4C" w:rsidRPr="001A3488" w:rsidRDefault="00BA6B4C" w:rsidP="005302D5">
            <w:pPr>
              <w:spacing w:line="276" w:lineRule="auto"/>
              <w:jc w:val="center"/>
              <w:rPr>
                <w:rFonts w:ascii="Liberation Sans" w:hAnsi="Liberation Sans" w:cs="Arial"/>
                <w:b/>
                <w:sz w:val="16"/>
                <w:szCs w:val="16"/>
              </w:rPr>
            </w:pPr>
            <w:r w:rsidRPr="001A3488">
              <w:rPr>
                <w:rFonts w:ascii="Liberation Sans" w:hAnsi="Liberation Sans" w:cs="Arial"/>
                <w:b/>
                <w:sz w:val="16"/>
                <w:szCs w:val="16"/>
              </w:rPr>
              <w:t>8</w:t>
            </w:r>
          </w:p>
        </w:tc>
        <w:tc>
          <w:tcPr>
            <w:tcW w:w="575" w:type="pct"/>
            <w:vAlign w:val="center"/>
          </w:tcPr>
          <w:p w14:paraId="64271C87" w14:textId="77777777" w:rsidR="00BA6B4C" w:rsidRPr="001A3488" w:rsidRDefault="00BA6B4C" w:rsidP="005302D5">
            <w:pPr>
              <w:spacing w:line="276" w:lineRule="auto"/>
              <w:jc w:val="center"/>
              <w:rPr>
                <w:rFonts w:ascii="Liberation Sans" w:hAnsi="Liberation Sans" w:cs="Arial"/>
                <w:bCs/>
                <w:sz w:val="16"/>
                <w:szCs w:val="16"/>
              </w:rPr>
            </w:pPr>
            <w:r w:rsidRPr="001A3488">
              <w:rPr>
                <w:rFonts w:ascii="Liberation Sans" w:hAnsi="Liberation Sans" w:cs="Arial"/>
                <w:bCs/>
                <w:sz w:val="16"/>
                <w:szCs w:val="16"/>
              </w:rPr>
              <w:t>13 02 05*</w:t>
            </w:r>
          </w:p>
        </w:tc>
        <w:tc>
          <w:tcPr>
            <w:tcW w:w="2053" w:type="pct"/>
            <w:vAlign w:val="center"/>
          </w:tcPr>
          <w:p w14:paraId="4B7E418E"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 xml:space="preserve">Mineralne oleje silnikowe, przekładniowe i smarowe nie zawierające związków </w:t>
            </w:r>
            <w:proofErr w:type="spellStart"/>
            <w:r w:rsidRPr="001A3488">
              <w:rPr>
                <w:rFonts w:ascii="Liberation Sans" w:hAnsi="Liberation Sans" w:cs="Arial"/>
                <w:bCs/>
                <w:sz w:val="16"/>
                <w:szCs w:val="16"/>
              </w:rPr>
              <w:t>chlorowcoorganicznych</w:t>
            </w:r>
            <w:proofErr w:type="spellEnd"/>
            <w:r w:rsidRPr="001A3488">
              <w:rPr>
                <w:rFonts w:ascii="Liberation Sans" w:hAnsi="Liberation Sans" w:cs="Arial"/>
                <w:bCs/>
                <w:sz w:val="16"/>
                <w:szCs w:val="16"/>
              </w:rPr>
              <w:t>.</w:t>
            </w:r>
          </w:p>
        </w:tc>
        <w:tc>
          <w:tcPr>
            <w:tcW w:w="2109" w:type="pct"/>
            <w:vAlign w:val="center"/>
          </w:tcPr>
          <w:p w14:paraId="45A5CE9C" w14:textId="77777777" w:rsidR="00BA6B4C" w:rsidRPr="001A3488" w:rsidRDefault="00BA6B4C" w:rsidP="005302D5">
            <w:pPr>
              <w:spacing w:line="276" w:lineRule="auto"/>
              <w:rPr>
                <w:rFonts w:ascii="Liberation Sans" w:hAnsi="Liberation Sans" w:cs="Arial"/>
                <w:bCs/>
                <w:sz w:val="16"/>
                <w:szCs w:val="16"/>
              </w:rPr>
            </w:pPr>
            <w:r w:rsidRPr="001A3488">
              <w:rPr>
                <w:rFonts w:ascii="Liberation Sans" w:hAnsi="Liberation Sans" w:cs="Arial"/>
                <w:bCs/>
                <w:sz w:val="16"/>
                <w:szCs w:val="16"/>
              </w:rPr>
              <w:t>Odpady przekazywane będą uprawnionym podmiotom posiadającym wymagane zezwolenia w zakresie gospodarowania odpadami.</w:t>
            </w:r>
          </w:p>
        </w:tc>
      </w:tr>
      <w:tr w:rsidR="00BA6B4C" w:rsidRPr="001A3488" w14:paraId="47DE5241" w14:textId="77777777" w:rsidTr="005302D5">
        <w:trPr>
          <w:trHeight w:val="118"/>
        </w:trPr>
        <w:tc>
          <w:tcPr>
            <w:tcW w:w="263" w:type="pct"/>
            <w:vAlign w:val="center"/>
          </w:tcPr>
          <w:p w14:paraId="2249E1D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9</w:t>
            </w:r>
          </w:p>
        </w:tc>
        <w:tc>
          <w:tcPr>
            <w:tcW w:w="575" w:type="pct"/>
            <w:vAlign w:val="center"/>
          </w:tcPr>
          <w:p w14:paraId="0769C78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15 01 01</w:t>
            </w:r>
          </w:p>
        </w:tc>
        <w:tc>
          <w:tcPr>
            <w:tcW w:w="2053" w:type="pct"/>
            <w:vAlign w:val="center"/>
          </w:tcPr>
          <w:p w14:paraId="0018586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papieru i tektury</w:t>
            </w:r>
          </w:p>
        </w:tc>
        <w:tc>
          <w:tcPr>
            <w:tcW w:w="2109" w:type="pct"/>
            <w:vAlign w:val="center"/>
          </w:tcPr>
          <w:p w14:paraId="4103BFB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8C059CA" w14:textId="77777777" w:rsidTr="005302D5">
        <w:trPr>
          <w:trHeight w:val="105"/>
        </w:trPr>
        <w:tc>
          <w:tcPr>
            <w:tcW w:w="263" w:type="pct"/>
            <w:vAlign w:val="center"/>
          </w:tcPr>
          <w:p w14:paraId="3706646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10</w:t>
            </w:r>
          </w:p>
        </w:tc>
        <w:tc>
          <w:tcPr>
            <w:tcW w:w="575" w:type="pct"/>
            <w:vAlign w:val="center"/>
          </w:tcPr>
          <w:p w14:paraId="0B458BC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15 01 02</w:t>
            </w:r>
          </w:p>
        </w:tc>
        <w:tc>
          <w:tcPr>
            <w:tcW w:w="2053" w:type="pct"/>
            <w:vAlign w:val="center"/>
          </w:tcPr>
          <w:p w14:paraId="060FD6B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tworzyw sztucznych</w:t>
            </w:r>
          </w:p>
        </w:tc>
        <w:tc>
          <w:tcPr>
            <w:tcW w:w="2109" w:type="pct"/>
            <w:vAlign w:val="center"/>
          </w:tcPr>
          <w:p w14:paraId="28ABFAC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790F0DB" w14:textId="77777777" w:rsidTr="005302D5">
        <w:trPr>
          <w:trHeight w:val="120"/>
        </w:trPr>
        <w:tc>
          <w:tcPr>
            <w:tcW w:w="263" w:type="pct"/>
            <w:vAlign w:val="center"/>
          </w:tcPr>
          <w:p w14:paraId="36418EB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11</w:t>
            </w:r>
          </w:p>
        </w:tc>
        <w:tc>
          <w:tcPr>
            <w:tcW w:w="575" w:type="pct"/>
            <w:vAlign w:val="center"/>
          </w:tcPr>
          <w:p w14:paraId="0C0E129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15 01 03</w:t>
            </w:r>
          </w:p>
        </w:tc>
        <w:tc>
          <w:tcPr>
            <w:tcW w:w="2053" w:type="pct"/>
            <w:vAlign w:val="center"/>
          </w:tcPr>
          <w:p w14:paraId="12EC4FE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drewna</w:t>
            </w:r>
          </w:p>
        </w:tc>
        <w:tc>
          <w:tcPr>
            <w:tcW w:w="2109" w:type="pct"/>
            <w:vAlign w:val="center"/>
          </w:tcPr>
          <w:p w14:paraId="0EC2F07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939ACCD" w14:textId="77777777" w:rsidTr="005302D5">
        <w:trPr>
          <w:trHeight w:val="118"/>
        </w:trPr>
        <w:tc>
          <w:tcPr>
            <w:tcW w:w="263" w:type="pct"/>
            <w:vAlign w:val="center"/>
          </w:tcPr>
          <w:p w14:paraId="3E74EEA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12</w:t>
            </w:r>
          </w:p>
        </w:tc>
        <w:tc>
          <w:tcPr>
            <w:tcW w:w="575" w:type="pct"/>
            <w:vAlign w:val="center"/>
          </w:tcPr>
          <w:p w14:paraId="26F4687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15 01 04</w:t>
            </w:r>
          </w:p>
        </w:tc>
        <w:tc>
          <w:tcPr>
            <w:tcW w:w="2053" w:type="pct"/>
            <w:vAlign w:val="center"/>
          </w:tcPr>
          <w:p w14:paraId="09596BD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 metali</w:t>
            </w:r>
          </w:p>
        </w:tc>
        <w:tc>
          <w:tcPr>
            <w:tcW w:w="2109" w:type="pct"/>
            <w:vAlign w:val="center"/>
          </w:tcPr>
          <w:p w14:paraId="468BB8B4" w14:textId="77777777" w:rsidR="00BA6B4C" w:rsidRPr="001A3488" w:rsidRDefault="00BA6B4C" w:rsidP="005302D5">
            <w:pPr>
              <w:tabs>
                <w:tab w:val="left" w:pos="1415"/>
              </w:tabs>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2489BF0" w14:textId="77777777" w:rsidTr="005302D5">
        <w:trPr>
          <w:trHeight w:val="105"/>
        </w:trPr>
        <w:tc>
          <w:tcPr>
            <w:tcW w:w="263" w:type="pct"/>
            <w:vAlign w:val="center"/>
          </w:tcPr>
          <w:p w14:paraId="34A7256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13</w:t>
            </w:r>
          </w:p>
        </w:tc>
        <w:tc>
          <w:tcPr>
            <w:tcW w:w="575" w:type="pct"/>
            <w:vAlign w:val="center"/>
          </w:tcPr>
          <w:p w14:paraId="0B523CF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15 01 05</w:t>
            </w:r>
          </w:p>
        </w:tc>
        <w:tc>
          <w:tcPr>
            <w:tcW w:w="2053" w:type="pct"/>
            <w:vAlign w:val="center"/>
          </w:tcPr>
          <w:p w14:paraId="6CFA1FE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wielomateriałowe</w:t>
            </w:r>
          </w:p>
        </w:tc>
        <w:tc>
          <w:tcPr>
            <w:tcW w:w="2109" w:type="pct"/>
            <w:vAlign w:val="center"/>
          </w:tcPr>
          <w:p w14:paraId="52A5EB81" w14:textId="77777777" w:rsidR="00BA6B4C" w:rsidRPr="001A3488" w:rsidRDefault="00BA6B4C" w:rsidP="005302D5">
            <w:pPr>
              <w:tabs>
                <w:tab w:val="left" w:pos="1240"/>
              </w:tabs>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11B66E9" w14:textId="77777777" w:rsidTr="005302D5">
        <w:trPr>
          <w:trHeight w:val="105"/>
        </w:trPr>
        <w:tc>
          <w:tcPr>
            <w:tcW w:w="263" w:type="pct"/>
            <w:vAlign w:val="center"/>
          </w:tcPr>
          <w:p w14:paraId="76932B7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14</w:t>
            </w:r>
          </w:p>
        </w:tc>
        <w:tc>
          <w:tcPr>
            <w:tcW w:w="575" w:type="pct"/>
            <w:vAlign w:val="center"/>
          </w:tcPr>
          <w:p w14:paraId="06F84A6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15 01 07</w:t>
            </w:r>
          </w:p>
        </w:tc>
        <w:tc>
          <w:tcPr>
            <w:tcW w:w="2053" w:type="pct"/>
            <w:vAlign w:val="center"/>
          </w:tcPr>
          <w:p w14:paraId="7E4C26B6"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Opakowania ze szkła</w:t>
            </w:r>
          </w:p>
        </w:tc>
        <w:tc>
          <w:tcPr>
            <w:tcW w:w="2109" w:type="pct"/>
            <w:vAlign w:val="center"/>
          </w:tcPr>
          <w:p w14:paraId="4A7622A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134DFBD" w14:textId="77777777" w:rsidTr="005302D5">
        <w:trPr>
          <w:trHeight w:val="268"/>
        </w:trPr>
        <w:tc>
          <w:tcPr>
            <w:tcW w:w="263" w:type="pct"/>
            <w:vAlign w:val="center"/>
          </w:tcPr>
          <w:p w14:paraId="0347CC1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w:t>
            </w:r>
          </w:p>
        </w:tc>
        <w:tc>
          <w:tcPr>
            <w:tcW w:w="575" w:type="pct"/>
            <w:vAlign w:val="center"/>
          </w:tcPr>
          <w:p w14:paraId="746E5BB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01 10*</w:t>
            </w:r>
          </w:p>
        </w:tc>
        <w:tc>
          <w:tcPr>
            <w:tcW w:w="2053" w:type="pct"/>
            <w:vAlign w:val="center"/>
          </w:tcPr>
          <w:p w14:paraId="48C1338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Opakowania zawierające pozostałości substancji niebezpiecznych lub nimi zanieczyszczone (np. środkami ochrony roślin I </w:t>
            </w:r>
            <w:proofErr w:type="spellStart"/>
            <w:r w:rsidRPr="001A3488">
              <w:rPr>
                <w:rFonts w:ascii="Liberation Sans" w:hAnsi="Liberation Sans" w:cs="Arial"/>
                <w:sz w:val="16"/>
                <w:szCs w:val="16"/>
              </w:rPr>
              <w:t>i</w:t>
            </w:r>
            <w:proofErr w:type="spellEnd"/>
            <w:r w:rsidRPr="001A3488">
              <w:rPr>
                <w:rFonts w:ascii="Liberation Sans" w:hAnsi="Liberation Sans" w:cs="Arial"/>
                <w:sz w:val="16"/>
                <w:szCs w:val="16"/>
              </w:rPr>
              <w:t xml:space="preserve"> II klasy toksyczności – bardzo toksyczne i toksyczne)</w:t>
            </w:r>
          </w:p>
        </w:tc>
        <w:tc>
          <w:tcPr>
            <w:tcW w:w="2109" w:type="pct"/>
            <w:vAlign w:val="center"/>
          </w:tcPr>
          <w:p w14:paraId="36E2ADD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E7A068A" w14:textId="77777777" w:rsidTr="005302D5">
        <w:trPr>
          <w:trHeight w:val="73"/>
        </w:trPr>
        <w:tc>
          <w:tcPr>
            <w:tcW w:w="263" w:type="pct"/>
            <w:vAlign w:val="center"/>
          </w:tcPr>
          <w:p w14:paraId="54781114"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w:t>
            </w:r>
          </w:p>
        </w:tc>
        <w:tc>
          <w:tcPr>
            <w:tcW w:w="575" w:type="pct"/>
            <w:vAlign w:val="center"/>
          </w:tcPr>
          <w:p w14:paraId="1D3407AE"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02*</w:t>
            </w:r>
          </w:p>
        </w:tc>
        <w:tc>
          <w:tcPr>
            <w:tcW w:w="2053" w:type="pct"/>
            <w:vAlign w:val="center"/>
          </w:tcPr>
          <w:p w14:paraId="701768C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(w tym filtry olejowe nieujęte w innych grupach), tkaniny do wycierania (np. szmaty, ścierki) i ubrania ochronne zanieczyszczone substancjami niebezpiecznymi (np. PCB)</w:t>
            </w:r>
          </w:p>
        </w:tc>
        <w:tc>
          <w:tcPr>
            <w:tcW w:w="2109" w:type="pct"/>
            <w:vAlign w:val="center"/>
          </w:tcPr>
          <w:p w14:paraId="4D1AF6C7" w14:textId="77777777" w:rsidR="00BA6B4C" w:rsidRPr="001A3488" w:rsidRDefault="00BA6B4C" w:rsidP="005302D5">
            <w:pPr>
              <w:snapToGrid w:val="0"/>
              <w:spacing w:line="276" w:lineRule="auto"/>
              <w:rPr>
                <w:rFonts w:ascii="Liberation Sans" w:hAnsi="Liberation Sans" w:cs="Arial"/>
                <w:sz w:val="16"/>
                <w:szCs w:val="16"/>
                <w:lang w:eastAsia="ar-SA"/>
              </w:rPr>
            </w:pPr>
            <w:r w:rsidRPr="001A3488">
              <w:rPr>
                <w:rFonts w:ascii="Liberation Sans" w:hAnsi="Liberation Sans" w:cs="Arial"/>
                <w:sz w:val="16"/>
                <w:szCs w:val="16"/>
                <w:lang w:eastAsia="ar-SA"/>
              </w:rPr>
              <w:t>Odpady przekazywane będą uprawnionym podmiotom posiadającym wymagane zezwolenia w zakresie gospodarowania odpadami.</w:t>
            </w:r>
          </w:p>
        </w:tc>
      </w:tr>
      <w:tr w:rsidR="00BA6B4C" w:rsidRPr="001A3488" w14:paraId="25B7C2F9" w14:textId="77777777" w:rsidTr="005302D5">
        <w:trPr>
          <w:trHeight w:val="540"/>
        </w:trPr>
        <w:tc>
          <w:tcPr>
            <w:tcW w:w="263" w:type="pct"/>
            <w:vAlign w:val="center"/>
          </w:tcPr>
          <w:p w14:paraId="4A59923B"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w:t>
            </w:r>
          </w:p>
        </w:tc>
        <w:tc>
          <w:tcPr>
            <w:tcW w:w="575" w:type="pct"/>
            <w:vAlign w:val="center"/>
          </w:tcPr>
          <w:p w14:paraId="694BC0D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15 02 03</w:t>
            </w:r>
          </w:p>
        </w:tc>
        <w:tc>
          <w:tcPr>
            <w:tcW w:w="2053" w:type="pct"/>
            <w:vAlign w:val="center"/>
          </w:tcPr>
          <w:p w14:paraId="1A30F489"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Sorbenty, materiały filtracyjne, [tkaniny do wycierania (np. szmaty, ścierki) i ubrania ochronne] inne niż wymienione w 15 02 02*</w:t>
            </w:r>
          </w:p>
        </w:tc>
        <w:tc>
          <w:tcPr>
            <w:tcW w:w="2109" w:type="pct"/>
            <w:vAlign w:val="center"/>
          </w:tcPr>
          <w:p w14:paraId="6321E0BE"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CE1E85C" w14:textId="77777777" w:rsidTr="005302D5">
        <w:trPr>
          <w:trHeight w:val="540"/>
        </w:trPr>
        <w:tc>
          <w:tcPr>
            <w:tcW w:w="263" w:type="pct"/>
            <w:vAlign w:val="center"/>
          </w:tcPr>
          <w:p w14:paraId="15BF9E28"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18</w:t>
            </w:r>
          </w:p>
        </w:tc>
        <w:tc>
          <w:tcPr>
            <w:tcW w:w="575" w:type="pct"/>
            <w:vAlign w:val="center"/>
          </w:tcPr>
          <w:p w14:paraId="732313E2"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13*</w:t>
            </w:r>
          </w:p>
        </w:tc>
        <w:tc>
          <w:tcPr>
            <w:tcW w:w="2053" w:type="pct"/>
            <w:vAlign w:val="center"/>
          </w:tcPr>
          <w:p w14:paraId="23BEBD8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zwierające niebezpieczne elementy inne niż wymienione w 16 02 09 do 16 02 12</w:t>
            </w:r>
          </w:p>
        </w:tc>
        <w:tc>
          <w:tcPr>
            <w:tcW w:w="2109" w:type="pct"/>
            <w:vAlign w:val="center"/>
          </w:tcPr>
          <w:p w14:paraId="67792088"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93005F5" w14:textId="77777777" w:rsidTr="005302D5">
        <w:trPr>
          <w:trHeight w:val="540"/>
        </w:trPr>
        <w:tc>
          <w:tcPr>
            <w:tcW w:w="263" w:type="pct"/>
            <w:vAlign w:val="center"/>
          </w:tcPr>
          <w:p w14:paraId="719BDAED" w14:textId="77777777" w:rsidR="00BA6B4C" w:rsidRPr="001A3488" w:rsidRDefault="00BA6B4C" w:rsidP="005302D5">
            <w:pPr>
              <w:spacing w:line="276" w:lineRule="auto"/>
              <w:jc w:val="center"/>
              <w:rPr>
                <w:rFonts w:ascii="Liberation Sans" w:hAnsi="Liberation Sans" w:cs="Arial"/>
                <w:b/>
                <w:bCs/>
                <w:sz w:val="16"/>
                <w:szCs w:val="16"/>
              </w:rPr>
            </w:pPr>
            <w:r w:rsidRPr="001A3488">
              <w:rPr>
                <w:rFonts w:ascii="Liberation Sans" w:hAnsi="Liberation Sans" w:cs="Arial"/>
                <w:b/>
                <w:bCs/>
                <w:sz w:val="16"/>
                <w:szCs w:val="16"/>
              </w:rPr>
              <w:t>19</w:t>
            </w:r>
          </w:p>
        </w:tc>
        <w:tc>
          <w:tcPr>
            <w:tcW w:w="575" w:type="pct"/>
            <w:vAlign w:val="center"/>
          </w:tcPr>
          <w:p w14:paraId="032A9735"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16 02 14</w:t>
            </w:r>
          </w:p>
        </w:tc>
        <w:tc>
          <w:tcPr>
            <w:tcW w:w="2053" w:type="pct"/>
            <w:vAlign w:val="center"/>
          </w:tcPr>
          <w:p w14:paraId="13F78F51"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Zużyte urządzenia inne niż wymienione w 16 02 09* do 16 02 13*</w:t>
            </w:r>
          </w:p>
        </w:tc>
        <w:tc>
          <w:tcPr>
            <w:tcW w:w="2109" w:type="pct"/>
            <w:vAlign w:val="center"/>
          </w:tcPr>
          <w:p w14:paraId="1B41DFB6"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D89F8E5" w14:textId="77777777" w:rsidTr="005302D5">
        <w:trPr>
          <w:trHeight w:val="135"/>
        </w:trPr>
        <w:tc>
          <w:tcPr>
            <w:tcW w:w="263" w:type="pct"/>
            <w:vAlign w:val="center"/>
          </w:tcPr>
          <w:p w14:paraId="526174B9"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20</w:t>
            </w:r>
          </w:p>
        </w:tc>
        <w:tc>
          <w:tcPr>
            <w:tcW w:w="575" w:type="pct"/>
            <w:vAlign w:val="center"/>
          </w:tcPr>
          <w:p w14:paraId="7FC7CC8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06*</w:t>
            </w:r>
          </w:p>
        </w:tc>
        <w:tc>
          <w:tcPr>
            <w:tcW w:w="2053" w:type="pct"/>
            <w:vAlign w:val="center"/>
          </w:tcPr>
          <w:p w14:paraId="2EFF13EB"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Chemikalia laboratoryjne i analityczne </w:t>
            </w:r>
            <w:r w:rsidRPr="001A3488">
              <w:rPr>
                <w:rFonts w:ascii="Liberation Sans" w:hAnsi="Liberation Sans" w:cs="Arial"/>
                <w:sz w:val="16"/>
                <w:szCs w:val="16"/>
              </w:rPr>
              <w:br/>
              <w:t xml:space="preserve">(np. odczynniki chemiczne) zawierające substancje niebezpieczne, w tym mieszaniny chemikaliów laboratoryjnych </w:t>
            </w:r>
            <w:r w:rsidRPr="001A3488">
              <w:rPr>
                <w:rFonts w:ascii="Liberation Sans" w:hAnsi="Liberation Sans" w:cs="Arial"/>
                <w:sz w:val="16"/>
                <w:szCs w:val="16"/>
              </w:rPr>
              <w:br/>
              <w:t>i analitycznych</w:t>
            </w:r>
          </w:p>
        </w:tc>
        <w:tc>
          <w:tcPr>
            <w:tcW w:w="2109" w:type="pct"/>
            <w:vAlign w:val="center"/>
          </w:tcPr>
          <w:p w14:paraId="0AABD7FF"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2CF730C" w14:textId="77777777" w:rsidTr="005302D5">
        <w:trPr>
          <w:trHeight w:val="150"/>
        </w:trPr>
        <w:tc>
          <w:tcPr>
            <w:tcW w:w="263" w:type="pct"/>
            <w:vAlign w:val="center"/>
          </w:tcPr>
          <w:p w14:paraId="311E704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21</w:t>
            </w:r>
          </w:p>
        </w:tc>
        <w:tc>
          <w:tcPr>
            <w:tcW w:w="575" w:type="pct"/>
            <w:vAlign w:val="center"/>
          </w:tcPr>
          <w:p w14:paraId="77C68D8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07*</w:t>
            </w:r>
          </w:p>
        </w:tc>
        <w:tc>
          <w:tcPr>
            <w:tcW w:w="2053" w:type="pct"/>
            <w:vAlign w:val="center"/>
          </w:tcPr>
          <w:p w14:paraId="1730CBF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nieorganiczne chemikalia zawierające substancje niebezpieczne </w:t>
            </w:r>
            <w:r w:rsidRPr="001A3488">
              <w:rPr>
                <w:rFonts w:ascii="Liberation Sans" w:hAnsi="Liberation Sans" w:cs="Arial"/>
                <w:sz w:val="16"/>
                <w:szCs w:val="16"/>
              </w:rPr>
              <w:br/>
              <w:t>(np. przeterminowane odczynniki chemiczne)</w:t>
            </w:r>
          </w:p>
        </w:tc>
        <w:tc>
          <w:tcPr>
            <w:tcW w:w="2109" w:type="pct"/>
            <w:vAlign w:val="center"/>
          </w:tcPr>
          <w:p w14:paraId="460E6F45"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3A2984B5" w14:textId="77777777" w:rsidTr="005302D5">
        <w:trPr>
          <w:trHeight w:val="90"/>
        </w:trPr>
        <w:tc>
          <w:tcPr>
            <w:tcW w:w="263" w:type="pct"/>
            <w:vAlign w:val="center"/>
          </w:tcPr>
          <w:p w14:paraId="5B7D6A0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lastRenderedPageBreak/>
              <w:t>22</w:t>
            </w:r>
          </w:p>
        </w:tc>
        <w:tc>
          <w:tcPr>
            <w:tcW w:w="575" w:type="pct"/>
            <w:vAlign w:val="center"/>
          </w:tcPr>
          <w:p w14:paraId="755A54A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05 08*</w:t>
            </w:r>
          </w:p>
        </w:tc>
        <w:tc>
          <w:tcPr>
            <w:tcW w:w="2053" w:type="pct"/>
            <w:vAlign w:val="center"/>
          </w:tcPr>
          <w:p w14:paraId="256D918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Zużyte organiczne chemikalia zawierające substancje niebezpieczne </w:t>
            </w:r>
            <w:r w:rsidRPr="001A3488">
              <w:rPr>
                <w:rFonts w:ascii="Liberation Sans" w:hAnsi="Liberation Sans" w:cs="Arial"/>
                <w:sz w:val="16"/>
                <w:szCs w:val="16"/>
              </w:rPr>
              <w:br/>
              <w:t>(np. przeterminowane odczynniki chemiczne)</w:t>
            </w:r>
          </w:p>
        </w:tc>
        <w:tc>
          <w:tcPr>
            <w:tcW w:w="2109" w:type="pct"/>
            <w:vAlign w:val="center"/>
          </w:tcPr>
          <w:p w14:paraId="77740D27"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6BEAD180" w14:textId="77777777" w:rsidTr="005302D5">
        <w:tc>
          <w:tcPr>
            <w:tcW w:w="263" w:type="pct"/>
            <w:vAlign w:val="center"/>
          </w:tcPr>
          <w:p w14:paraId="65D4F130"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23</w:t>
            </w:r>
          </w:p>
        </w:tc>
        <w:tc>
          <w:tcPr>
            <w:tcW w:w="575" w:type="pct"/>
            <w:vAlign w:val="center"/>
          </w:tcPr>
          <w:p w14:paraId="3535ABA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16 07 09*</w:t>
            </w:r>
          </w:p>
        </w:tc>
        <w:tc>
          <w:tcPr>
            <w:tcW w:w="2053" w:type="pct"/>
            <w:vAlign w:val="center"/>
          </w:tcPr>
          <w:p w14:paraId="67082BF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zawierające inne substancje niebezpieczne</w:t>
            </w:r>
          </w:p>
        </w:tc>
        <w:tc>
          <w:tcPr>
            <w:tcW w:w="2109" w:type="pct"/>
            <w:vAlign w:val="center"/>
          </w:tcPr>
          <w:p w14:paraId="3F8BA94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537F8F1E" w14:textId="77777777" w:rsidTr="005302D5">
        <w:tc>
          <w:tcPr>
            <w:tcW w:w="263" w:type="pct"/>
            <w:vAlign w:val="center"/>
          </w:tcPr>
          <w:p w14:paraId="2A74163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24</w:t>
            </w:r>
          </w:p>
        </w:tc>
        <w:tc>
          <w:tcPr>
            <w:tcW w:w="575" w:type="pct"/>
            <w:vAlign w:val="center"/>
          </w:tcPr>
          <w:p w14:paraId="4285C3A7"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17 01 01</w:t>
            </w:r>
          </w:p>
        </w:tc>
        <w:tc>
          <w:tcPr>
            <w:tcW w:w="2053" w:type="pct"/>
            <w:vAlign w:val="center"/>
          </w:tcPr>
          <w:p w14:paraId="20AFBEED"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 xml:space="preserve">Odpady betonu oraz gruz betonowy </w:t>
            </w:r>
            <w:r w:rsidRPr="001A3488">
              <w:rPr>
                <w:rFonts w:ascii="Liberation Sans" w:hAnsi="Liberation Sans" w:cs="Arial"/>
                <w:sz w:val="16"/>
                <w:szCs w:val="16"/>
              </w:rPr>
              <w:br/>
              <w:t>z rozbiórek i remontów</w:t>
            </w:r>
          </w:p>
        </w:tc>
        <w:tc>
          <w:tcPr>
            <w:tcW w:w="2109" w:type="pct"/>
            <w:vAlign w:val="center"/>
          </w:tcPr>
          <w:p w14:paraId="113C5B19" w14:textId="77777777" w:rsidR="00BA6B4C" w:rsidRPr="001A3488" w:rsidRDefault="00BA6B4C" w:rsidP="005302D5">
            <w:pPr>
              <w:snapToGrid w:val="0"/>
              <w:spacing w:line="276" w:lineRule="auto"/>
              <w:rPr>
                <w:rFonts w:ascii="Liberation Sans" w:hAnsi="Liberation Sans" w:cs="Arial"/>
                <w:sz w:val="16"/>
                <w:szCs w:val="16"/>
                <w:lang w:eastAsia="ar-SA"/>
              </w:rPr>
            </w:pPr>
            <w:r w:rsidRPr="001A3488">
              <w:rPr>
                <w:rFonts w:ascii="Liberation Sans" w:hAnsi="Liberation Sans" w:cs="Arial"/>
                <w:sz w:val="16"/>
                <w:szCs w:val="16"/>
                <w:lang w:eastAsia="ar-SA"/>
              </w:rPr>
              <w:t>Odpady przekazywane będą uprawnionym podmiotom posiadającym wymagane zezwolenia w zakresie gospodarowania odpadami.</w:t>
            </w:r>
          </w:p>
        </w:tc>
      </w:tr>
      <w:tr w:rsidR="00BA6B4C" w:rsidRPr="001A3488" w14:paraId="5C0E1854" w14:textId="77777777" w:rsidTr="005302D5">
        <w:tc>
          <w:tcPr>
            <w:tcW w:w="263" w:type="pct"/>
            <w:vAlign w:val="center"/>
          </w:tcPr>
          <w:p w14:paraId="5FA26536"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25</w:t>
            </w:r>
          </w:p>
        </w:tc>
        <w:tc>
          <w:tcPr>
            <w:tcW w:w="575" w:type="pct"/>
            <w:vAlign w:val="center"/>
          </w:tcPr>
          <w:p w14:paraId="7411B75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17 02 01</w:t>
            </w:r>
          </w:p>
        </w:tc>
        <w:tc>
          <w:tcPr>
            <w:tcW w:w="2053" w:type="pct"/>
            <w:vAlign w:val="center"/>
          </w:tcPr>
          <w:p w14:paraId="66B43018"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Drewno</w:t>
            </w:r>
          </w:p>
        </w:tc>
        <w:tc>
          <w:tcPr>
            <w:tcW w:w="2109" w:type="pct"/>
            <w:vAlign w:val="center"/>
          </w:tcPr>
          <w:p w14:paraId="29A5E34F"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7C34D9C0" w14:textId="77777777" w:rsidTr="005302D5">
        <w:tc>
          <w:tcPr>
            <w:tcW w:w="263" w:type="pct"/>
            <w:vAlign w:val="center"/>
          </w:tcPr>
          <w:p w14:paraId="23C8250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26</w:t>
            </w:r>
          </w:p>
        </w:tc>
        <w:tc>
          <w:tcPr>
            <w:tcW w:w="575" w:type="pct"/>
            <w:vAlign w:val="center"/>
          </w:tcPr>
          <w:p w14:paraId="5042826C"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17 04 05</w:t>
            </w:r>
          </w:p>
        </w:tc>
        <w:tc>
          <w:tcPr>
            <w:tcW w:w="2053" w:type="pct"/>
            <w:vAlign w:val="center"/>
          </w:tcPr>
          <w:p w14:paraId="22923823"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Żelazo i stal</w:t>
            </w:r>
          </w:p>
        </w:tc>
        <w:tc>
          <w:tcPr>
            <w:tcW w:w="2109" w:type="pct"/>
            <w:vAlign w:val="center"/>
          </w:tcPr>
          <w:p w14:paraId="5E805474"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1ECA8C99" w14:textId="77777777" w:rsidTr="005302D5">
        <w:tc>
          <w:tcPr>
            <w:tcW w:w="263" w:type="pct"/>
            <w:vAlign w:val="center"/>
          </w:tcPr>
          <w:p w14:paraId="1292A55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27</w:t>
            </w:r>
          </w:p>
        </w:tc>
        <w:tc>
          <w:tcPr>
            <w:tcW w:w="575" w:type="pct"/>
            <w:vAlign w:val="center"/>
          </w:tcPr>
          <w:p w14:paraId="1EDEE27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17 04 07</w:t>
            </w:r>
          </w:p>
        </w:tc>
        <w:tc>
          <w:tcPr>
            <w:tcW w:w="2053" w:type="pct"/>
            <w:vAlign w:val="center"/>
          </w:tcPr>
          <w:p w14:paraId="67A398FE"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Mieszaniny metali</w:t>
            </w:r>
          </w:p>
        </w:tc>
        <w:tc>
          <w:tcPr>
            <w:tcW w:w="2109" w:type="pct"/>
            <w:vAlign w:val="center"/>
          </w:tcPr>
          <w:p w14:paraId="0A314256"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28458F5E" w14:textId="77777777" w:rsidTr="005302D5">
        <w:tc>
          <w:tcPr>
            <w:tcW w:w="263" w:type="pct"/>
            <w:vAlign w:val="center"/>
          </w:tcPr>
          <w:p w14:paraId="5B809BA1"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28</w:t>
            </w:r>
          </w:p>
        </w:tc>
        <w:tc>
          <w:tcPr>
            <w:tcW w:w="575" w:type="pct"/>
            <w:vAlign w:val="center"/>
          </w:tcPr>
          <w:p w14:paraId="6FDF455A"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03*</w:t>
            </w:r>
          </w:p>
        </w:tc>
        <w:tc>
          <w:tcPr>
            <w:tcW w:w="2053" w:type="pct"/>
            <w:vAlign w:val="center"/>
          </w:tcPr>
          <w:p w14:paraId="6374940A"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Inne materiały izolacyjne zawierające substancje niebezpieczne</w:t>
            </w:r>
          </w:p>
        </w:tc>
        <w:tc>
          <w:tcPr>
            <w:tcW w:w="2109" w:type="pct"/>
            <w:vAlign w:val="center"/>
          </w:tcPr>
          <w:p w14:paraId="0A6037B3"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r w:rsidR="00BA6B4C" w:rsidRPr="001A3488" w14:paraId="4963EF1F" w14:textId="77777777" w:rsidTr="005302D5">
        <w:tc>
          <w:tcPr>
            <w:tcW w:w="263" w:type="pct"/>
            <w:vAlign w:val="center"/>
          </w:tcPr>
          <w:p w14:paraId="0F99CB9D"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29</w:t>
            </w:r>
          </w:p>
        </w:tc>
        <w:tc>
          <w:tcPr>
            <w:tcW w:w="575" w:type="pct"/>
            <w:vAlign w:val="center"/>
          </w:tcPr>
          <w:p w14:paraId="1A24FDEF" w14:textId="77777777" w:rsidR="00BA6B4C" w:rsidRPr="001A3488" w:rsidRDefault="00BA6B4C" w:rsidP="005302D5">
            <w:pPr>
              <w:spacing w:line="276" w:lineRule="auto"/>
              <w:jc w:val="center"/>
              <w:rPr>
                <w:rFonts w:ascii="Liberation Sans" w:hAnsi="Liberation Sans" w:cs="Arial"/>
                <w:sz w:val="16"/>
                <w:szCs w:val="16"/>
              </w:rPr>
            </w:pPr>
            <w:r w:rsidRPr="001A3488">
              <w:rPr>
                <w:rFonts w:ascii="Liberation Sans" w:hAnsi="Liberation Sans" w:cs="Arial"/>
                <w:sz w:val="16"/>
                <w:szCs w:val="16"/>
              </w:rPr>
              <w:t>17 06 04</w:t>
            </w:r>
          </w:p>
        </w:tc>
        <w:tc>
          <w:tcPr>
            <w:tcW w:w="2053" w:type="pct"/>
            <w:vAlign w:val="center"/>
          </w:tcPr>
          <w:p w14:paraId="182E80A2" w14:textId="77777777" w:rsidR="00BA6B4C" w:rsidRPr="001A3488" w:rsidRDefault="00BA6B4C" w:rsidP="005302D5">
            <w:pPr>
              <w:spacing w:line="276" w:lineRule="auto"/>
              <w:rPr>
                <w:rFonts w:ascii="Liberation Sans" w:hAnsi="Liberation Sans" w:cs="Arial"/>
                <w:sz w:val="16"/>
                <w:szCs w:val="16"/>
              </w:rPr>
            </w:pPr>
            <w:r w:rsidRPr="001A3488">
              <w:rPr>
                <w:rFonts w:ascii="Liberation Sans" w:hAnsi="Liberation Sans" w:cs="Arial"/>
                <w:sz w:val="16"/>
                <w:szCs w:val="16"/>
              </w:rPr>
              <w:t>Materiały izolacyjne inne niż wymienione w 17 06 01* i 17 06 03*</w:t>
            </w:r>
          </w:p>
        </w:tc>
        <w:tc>
          <w:tcPr>
            <w:tcW w:w="2109" w:type="pct"/>
            <w:vAlign w:val="center"/>
          </w:tcPr>
          <w:p w14:paraId="4B099347" w14:textId="77777777" w:rsidR="00BA6B4C" w:rsidRPr="001A3488" w:rsidRDefault="00BA6B4C" w:rsidP="005302D5">
            <w:pPr>
              <w:snapToGrid w:val="0"/>
              <w:spacing w:line="276" w:lineRule="auto"/>
              <w:rPr>
                <w:rFonts w:ascii="Liberation Sans" w:hAnsi="Liberation Sans" w:cs="Arial"/>
                <w:sz w:val="16"/>
                <w:szCs w:val="16"/>
              </w:rPr>
            </w:pPr>
            <w:r w:rsidRPr="001A3488">
              <w:rPr>
                <w:rFonts w:ascii="Liberation Sans" w:hAnsi="Liberation Sans" w:cs="Arial"/>
                <w:sz w:val="16"/>
                <w:szCs w:val="16"/>
              </w:rPr>
              <w:t>Odpady przekazywane będą uprawnionym podmiotom posiadającym wymagane zezwolenia w zakresie gospodarowania odpadami.</w:t>
            </w:r>
          </w:p>
        </w:tc>
      </w:tr>
    </w:tbl>
    <w:p w14:paraId="19D95A6C" w14:textId="77777777" w:rsidR="00BA6B4C" w:rsidRPr="001A3488" w:rsidRDefault="00BA6B4C" w:rsidP="00BA6B4C">
      <w:pPr>
        <w:spacing w:line="276" w:lineRule="auto"/>
        <w:jc w:val="both"/>
        <w:rPr>
          <w:rFonts w:ascii="Arial" w:hAnsi="Arial" w:cs="Arial"/>
          <w:b/>
        </w:rPr>
      </w:pPr>
    </w:p>
    <w:p w14:paraId="426E92C3" w14:textId="77777777" w:rsidR="00BA6B4C" w:rsidRPr="001A7B21" w:rsidRDefault="00BA6B4C" w:rsidP="00BA6B4C">
      <w:pPr>
        <w:pStyle w:val="Nagwek2"/>
        <w:rPr>
          <w:rFonts w:ascii="Arial" w:hAnsi="Arial" w:cs="Arial"/>
        </w:rPr>
      </w:pPr>
      <w:r w:rsidRPr="001A7B21">
        <w:rPr>
          <w:rFonts w:ascii="Arial" w:hAnsi="Arial" w:cs="Arial"/>
        </w:rPr>
        <w:t>II. Pozostałe warunki decyzji pozostają bez zmian.</w:t>
      </w:r>
    </w:p>
    <w:p w14:paraId="27011F27" w14:textId="77777777" w:rsidR="00BA6B4C" w:rsidRPr="001A3488" w:rsidRDefault="00BA6B4C" w:rsidP="00BA6B4C">
      <w:pPr>
        <w:spacing w:line="276" w:lineRule="auto"/>
        <w:rPr>
          <w:rFonts w:ascii="Arial" w:hAnsi="Arial" w:cs="Arial"/>
          <w:color w:val="FF0000"/>
        </w:rPr>
      </w:pPr>
    </w:p>
    <w:p w14:paraId="7114EC9D" w14:textId="77777777" w:rsidR="00BA6B4C" w:rsidRPr="001A7B21" w:rsidRDefault="00BA6B4C" w:rsidP="00BA6B4C">
      <w:pPr>
        <w:pStyle w:val="Nagwek1"/>
        <w:jc w:val="center"/>
        <w:rPr>
          <w:rFonts w:ascii="Arial" w:hAnsi="Arial" w:cs="Arial"/>
          <w:sz w:val="24"/>
        </w:rPr>
      </w:pPr>
      <w:r w:rsidRPr="001A7B21">
        <w:rPr>
          <w:rFonts w:ascii="Arial" w:hAnsi="Arial" w:cs="Arial"/>
          <w:sz w:val="24"/>
        </w:rPr>
        <w:t>Uzasadnienie</w:t>
      </w:r>
    </w:p>
    <w:p w14:paraId="4AC62DE2" w14:textId="77777777" w:rsidR="00BA6B4C" w:rsidRPr="001A3488" w:rsidRDefault="00BA6B4C" w:rsidP="00BA6B4C">
      <w:pPr>
        <w:spacing w:line="276" w:lineRule="auto"/>
        <w:jc w:val="center"/>
        <w:rPr>
          <w:rFonts w:ascii="Arial" w:hAnsi="Arial" w:cs="Arial"/>
          <w:b/>
          <w:bCs/>
        </w:rPr>
      </w:pPr>
    </w:p>
    <w:p w14:paraId="2FDB11D7" w14:textId="77777777" w:rsidR="00BA6B4C" w:rsidRPr="001A3488" w:rsidRDefault="00BA6B4C" w:rsidP="00BA6B4C">
      <w:pPr>
        <w:spacing w:line="276" w:lineRule="auto"/>
        <w:ind w:firstLine="708"/>
        <w:jc w:val="both"/>
        <w:rPr>
          <w:rFonts w:ascii="Arial" w:hAnsi="Arial" w:cs="Arial"/>
          <w:bCs/>
        </w:rPr>
      </w:pPr>
      <w:r w:rsidRPr="001A3488">
        <w:rPr>
          <w:rFonts w:ascii="Arial" w:hAnsi="Arial" w:cs="Arial"/>
          <w:bCs/>
        </w:rPr>
        <w:t xml:space="preserve">Wnioskiem przekazanym przy piśmie z dnia 16 sierpnia 2023 r., </w:t>
      </w:r>
      <w:r w:rsidRPr="001A3488">
        <w:rPr>
          <w:rFonts w:ascii="Arial" w:hAnsi="Arial" w:cs="Arial"/>
          <w:bCs/>
        </w:rPr>
        <w:br/>
        <w:t xml:space="preserve">znak: PO/1030/2023/KG, LERG S.A., Pustków-Osiedle 59D, 39-206 </w:t>
      </w:r>
      <w:r w:rsidRPr="001A3488">
        <w:rPr>
          <w:rFonts w:ascii="Arial" w:hAnsi="Arial" w:cs="Arial"/>
          <w:bCs/>
        </w:rPr>
        <w:br/>
        <w:t>Pustków 3 (REGON 850022800 NIP 8720003568) wystąpiła o zmianę decyzji Wojewody Podkarpackiego z dnia 2 stycznia 2007 r., znak: ŚR.IV-6618/21/05, ze zm.,    udzielającej LERG S.A. pozwolenia zintegrowanego na prowadzenie instalacji do produkcji żywic fenolowych i poliestrowych, instalacji do produkcji żywic aminowych, instalacji do produkcji formaliny, instalacji do termicznego unieszkodliwiania odpadów niebezpiecznych oraz instalacji do spalania paliw.</w:t>
      </w:r>
    </w:p>
    <w:p w14:paraId="02483DAD" w14:textId="77777777" w:rsidR="00BA6B4C" w:rsidRPr="001A3488" w:rsidRDefault="00BA6B4C" w:rsidP="00BA6B4C">
      <w:pPr>
        <w:autoSpaceDE w:val="0"/>
        <w:autoSpaceDN w:val="0"/>
        <w:adjustRightInd w:val="0"/>
        <w:spacing w:line="276" w:lineRule="auto"/>
        <w:jc w:val="both"/>
        <w:rPr>
          <w:rFonts w:ascii="Arial" w:hAnsi="Arial" w:cs="Arial"/>
          <w:color w:val="FF0000"/>
        </w:rPr>
      </w:pPr>
      <w:r w:rsidRPr="009F46FD">
        <w:rPr>
          <w:rFonts w:ascii="Arial" w:hAnsi="Arial" w:cs="Arial"/>
        </w:rPr>
        <w:tab/>
      </w:r>
      <w:r w:rsidRPr="001A3488">
        <w:rPr>
          <w:rFonts w:ascii="Arial" w:hAnsi="Arial" w:cs="Arial"/>
        </w:rPr>
        <w:t xml:space="preserve">Informacja o przedmiotowym wniosku została umieszczona w publicznie dostępnym wykazie danych o dokumentach zawierających informacje o środowisku </w:t>
      </w:r>
      <w:r w:rsidRPr="001A3488">
        <w:rPr>
          <w:rFonts w:ascii="Arial" w:hAnsi="Arial" w:cs="Arial"/>
        </w:rPr>
        <w:br/>
        <w:t>i jego ochronie pod numerem 614/2023.</w:t>
      </w:r>
    </w:p>
    <w:p w14:paraId="2872BDC9" w14:textId="77777777" w:rsidR="00BA6B4C" w:rsidRPr="001A3488" w:rsidRDefault="00BA6B4C" w:rsidP="00BA6B4C">
      <w:pPr>
        <w:spacing w:line="276" w:lineRule="auto"/>
        <w:ind w:firstLine="708"/>
        <w:jc w:val="both"/>
        <w:rPr>
          <w:rFonts w:ascii="Arial" w:hAnsi="Arial" w:cs="Arial"/>
        </w:rPr>
      </w:pPr>
      <w:r w:rsidRPr="001A3488">
        <w:rPr>
          <w:rFonts w:ascii="Arial" w:hAnsi="Arial" w:cs="Arial"/>
        </w:rPr>
        <w:t xml:space="preserve">Na terenie zarządzanym przez LERG S.A. eksploatowane są instalacje </w:t>
      </w:r>
      <w:r w:rsidRPr="001A3488">
        <w:rPr>
          <w:rFonts w:ascii="Arial" w:hAnsi="Arial" w:cs="Arial"/>
        </w:rPr>
        <w:br/>
        <w:t xml:space="preserve">do wytwarzania podstawowych produktów lub półproduktów chemii organicznej oraz instalacja do odzysku lub unieszkodliwiania odpadów niebezpiecznych, które zgodnie z § 2 ust. 1 pkt. 1 lit. a i § 2 ust. 1 pkt. 41 rozporządzenia Rady Ministrów </w:t>
      </w:r>
      <w:r w:rsidRPr="001A3488">
        <w:rPr>
          <w:rFonts w:ascii="Arial" w:hAnsi="Arial" w:cs="Arial"/>
        </w:rPr>
        <w:br/>
        <w:t xml:space="preserve">w sprawie przedsięwzięć mogących znacząco oddziaływać na środowisko, zaliczane są do przedsięwzięć mogących znacząco oddziaływać na środowisko. Tym samym zgodnie z art. 378 ust. 2a pkt 1 ustawy Prawo ochrony środowiska organem właściwym do zmiany decyzji jest marszałek województwa. </w:t>
      </w:r>
    </w:p>
    <w:p w14:paraId="54E79ABE" w14:textId="77777777" w:rsidR="00BA6B4C" w:rsidRPr="001A3488" w:rsidRDefault="00BA6B4C" w:rsidP="00BA6B4C">
      <w:pPr>
        <w:autoSpaceDE w:val="0"/>
        <w:autoSpaceDN w:val="0"/>
        <w:adjustRightInd w:val="0"/>
        <w:spacing w:line="276" w:lineRule="auto"/>
        <w:jc w:val="both"/>
        <w:rPr>
          <w:rFonts w:ascii="Arial" w:hAnsi="Arial" w:cs="Arial"/>
          <w:color w:val="FF0000"/>
        </w:rPr>
      </w:pPr>
      <w:r w:rsidRPr="009F46FD">
        <w:rPr>
          <w:rFonts w:ascii="Arial" w:hAnsi="Arial" w:cs="Arial"/>
        </w:rPr>
        <w:lastRenderedPageBreak/>
        <w:tab/>
      </w:r>
      <w:r w:rsidRPr="001A3488">
        <w:rPr>
          <w:rFonts w:ascii="Arial" w:hAnsi="Arial" w:cs="Arial"/>
        </w:rPr>
        <w:t xml:space="preserve">Po analizie formalnej złożonych dokumentów, pismem z dnia 2 października 2023 r., znak: OS-I.7222.40.23.2023.AW zawiadomiono o wszczęciu postępowania administracyjnego w sprawie zmiany pozwolenia zintegrowanego. </w:t>
      </w:r>
    </w:p>
    <w:p w14:paraId="542849E2" w14:textId="77777777" w:rsidR="00BA6B4C" w:rsidRPr="001A3488" w:rsidRDefault="00BA6B4C" w:rsidP="00BA6B4C">
      <w:pPr>
        <w:spacing w:line="276" w:lineRule="auto"/>
        <w:ind w:firstLine="708"/>
        <w:jc w:val="both"/>
        <w:rPr>
          <w:rFonts w:ascii="Arial" w:hAnsi="Arial" w:cs="Arial"/>
        </w:rPr>
      </w:pPr>
      <w:r w:rsidRPr="001A3488">
        <w:rPr>
          <w:rFonts w:ascii="Arial" w:hAnsi="Arial" w:cs="Arial"/>
        </w:rPr>
        <w:t xml:space="preserve">Zgodnie z art. 209 ust. 1 oraz 212 ustawy z dnia 27 kwietnia 2001r. Prawo ochrony środowiska, wersja elektroniczna wniosku została przesłana do Ministra Klimatu i Środowiska przy piśmie z dnia 29 sierpnia 2023r., znak: OS.I.7222.40.23.2023.AW, celem rejestracji. </w:t>
      </w:r>
    </w:p>
    <w:p w14:paraId="28A73B4B" w14:textId="77777777" w:rsidR="00BA6B4C" w:rsidRPr="001A3488" w:rsidRDefault="00BA6B4C" w:rsidP="00BA6B4C">
      <w:pPr>
        <w:spacing w:line="276" w:lineRule="auto"/>
        <w:jc w:val="both"/>
        <w:rPr>
          <w:rFonts w:ascii="Arial" w:hAnsi="Arial" w:cs="Arial"/>
          <w:color w:val="000000"/>
        </w:rPr>
      </w:pPr>
      <w:r w:rsidRPr="001A3488">
        <w:rPr>
          <w:rFonts w:ascii="Arial" w:hAnsi="Arial" w:cs="Arial"/>
          <w:color w:val="000000"/>
        </w:rPr>
        <w:t xml:space="preserve">           Przedłożony wniosek dotyczy:</w:t>
      </w:r>
    </w:p>
    <w:p w14:paraId="329A7E12" w14:textId="77777777" w:rsidR="00BA6B4C" w:rsidRPr="001A3488" w:rsidRDefault="00BA6B4C" w:rsidP="00BA6B4C">
      <w:pPr>
        <w:numPr>
          <w:ilvl w:val="0"/>
          <w:numId w:val="149"/>
        </w:numPr>
        <w:spacing w:line="276" w:lineRule="auto"/>
        <w:contextualSpacing/>
        <w:jc w:val="both"/>
        <w:rPr>
          <w:rFonts w:ascii="Arial" w:hAnsi="Arial" w:cs="Arial"/>
          <w:color w:val="000000"/>
        </w:rPr>
      </w:pPr>
      <w:r w:rsidRPr="001A3488">
        <w:rPr>
          <w:rFonts w:ascii="Arial" w:hAnsi="Arial" w:cs="Arial"/>
          <w:color w:val="000000"/>
        </w:rPr>
        <w:t>rozbudowy węzła odfenolowania i ługowania aparatury chemicznej;</w:t>
      </w:r>
    </w:p>
    <w:p w14:paraId="6BE33980" w14:textId="77777777" w:rsidR="00BA6B4C" w:rsidRPr="001A3488" w:rsidRDefault="00BA6B4C" w:rsidP="00BA6B4C">
      <w:pPr>
        <w:numPr>
          <w:ilvl w:val="0"/>
          <w:numId w:val="149"/>
        </w:numPr>
        <w:spacing w:line="276" w:lineRule="auto"/>
        <w:contextualSpacing/>
        <w:jc w:val="both"/>
        <w:rPr>
          <w:rFonts w:ascii="Arial" w:hAnsi="Arial" w:cs="Arial"/>
          <w:color w:val="000000"/>
        </w:rPr>
      </w:pPr>
      <w:r w:rsidRPr="001A3488">
        <w:rPr>
          <w:rFonts w:ascii="Arial" w:hAnsi="Arial" w:cs="Arial"/>
          <w:color w:val="000000"/>
        </w:rPr>
        <w:t xml:space="preserve">wymiany reaktora w węźle żywic </w:t>
      </w:r>
      <w:proofErr w:type="spellStart"/>
      <w:r w:rsidRPr="001A3488">
        <w:rPr>
          <w:rFonts w:ascii="Arial" w:hAnsi="Arial" w:cs="Arial"/>
          <w:color w:val="000000"/>
        </w:rPr>
        <w:t>rezolowych</w:t>
      </w:r>
      <w:proofErr w:type="spellEnd"/>
      <w:r w:rsidRPr="001A3488">
        <w:rPr>
          <w:rFonts w:ascii="Arial" w:hAnsi="Arial" w:cs="Arial"/>
          <w:color w:val="000000"/>
        </w:rPr>
        <w:t>;</w:t>
      </w:r>
    </w:p>
    <w:p w14:paraId="0721CFDA" w14:textId="77777777" w:rsidR="00BA6B4C" w:rsidRPr="001A3488" w:rsidRDefault="00BA6B4C" w:rsidP="00BA6B4C">
      <w:pPr>
        <w:numPr>
          <w:ilvl w:val="0"/>
          <w:numId w:val="149"/>
        </w:numPr>
        <w:spacing w:line="276" w:lineRule="auto"/>
        <w:contextualSpacing/>
        <w:jc w:val="both"/>
        <w:rPr>
          <w:rFonts w:ascii="Arial" w:hAnsi="Arial" w:cs="Arial"/>
          <w:color w:val="000000"/>
        </w:rPr>
      </w:pPr>
      <w:r w:rsidRPr="001A3488">
        <w:rPr>
          <w:rFonts w:ascii="Arial" w:hAnsi="Arial" w:cs="Arial"/>
          <w:color w:val="000000"/>
        </w:rPr>
        <w:t xml:space="preserve">rozbudowy węzła </w:t>
      </w:r>
      <w:proofErr w:type="spellStart"/>
      <w:r w:rsidRPr="001A3488">
        <w:rPr>
          <w:rFonts w:ascii="Arial" w:hAnsi="Arial" w:cs="Arial"/>
          <w:color w:val="000000"/>
        </w:rPr>
        <w:t>polioli</w:t>
      </w:r>
      <w:proofErr w:type="spellEnd"/>
      <w:r w:rsidRPr="001A3488">
        <w:rPr>
          <w:rFonts w:ascii="Arial" w:hAnsi="Arial" w:cs="Arial"/>
          <w:color w:val="000000"/>
        </w:rPr>
        <w:t xml:space="preserve"> poliestrowych o drugi zestaw;</w:t>
      </w:r>
    </w:p>
    <w:p w14:paraId="372F847C" w14:textId="77777777" w:rsidR="00BA6B4C" w:rsidRPr="001A3488" w:rsidRDefault="00BA6B4C" w:rsidP="00BA6B4C">
      <w:pPr>
        <w:numPr>
          <w:ilvl w:val="0"/>
          <w:numId w:val="149"/>
        </w:numPr>
        <w:spacing w:line="276" w:lineRule="auto"/>
        <w:contextualSpacing/>
        <w:jc w:val="both"/>
        <w:rPr>
          <w:rFonts w:ascii="Arial" w:hAnsi="Arial" w:cs="Arial"/>
          <w:color w:val="000000"/>
        </w:rPr>
      </w:pPr>
      <w:r w:rsidRPr="001A3488">
        <w:rPr>
          <w:rFonts w:ascii="Arial" w:hAnsi="Arial" w:cs="Arial"/>
          <w:color w:val="000000"/>
        </w:rPr>
        <w:t>zmiany w gospodarowaniu odpadami.</w:t>
      </w:r>
    </w:p>
    <w:p w14:paraId="34FA5BEB" w14:textId="77777777" w:rsidR="00BA6B4C" w:rsidRPr="001A3488" w:rsidRDefault="00BA6B4C" w:rsidP="00BA6B4C">
      <w:pPr>
        <w:spacing w:line="276" w:lineRule="auto"/>
        <w:contextualSpacing/>
        <w:jc w:val="both"/>
        <w:rPr>
          <w:rFonts w:ascii="Arial" w:hAnsi="Arial" w:cs="Arial"/>
          <w:color w:val="000000"/>
        </w:rPr>
      </w:pPr>
      <w:r w:rsidRPr="001A3488">
        <w:rPr>
          <w:rFonts w:ascii="Arial" w:hAnsi="Arial" w:cs="Arial"/>
          <w:color w:val="000000"/>
        </w:rPr>
        <w:t xml:space="preserve">           Wnioskowane przez Spółkę zmiany przedmiotowego pozwolenia nie stanowią istotnej zmiany instalacji w rozumieniu art.3 pkt 7 ustawy Prawo ochrony środowiska, która może spowodować znaczące zwiększenie negatywnego oddziaływania na środowisko. W szczególności zmianę w instalacji uważa się za istotną, gdy zwiększana skala działalności wynikająca z tej zmiany, sama w sobie, kwalifikowałaby ją jako instalację, o której mowa w przepisach wydanych na podstawie art. 201 ust. 2 ustawy Prawo ochrony środowiska.</w:t>
      </w:r>
    </w:p>
    <w:p w14:paraId="03A51C2B" w14:textId="77777777" w:rsidR="00BA6B4C" w:rsidRPr="001A3488" w:rsidRDefault="00BA6B4C" w:rsidP="00BA6B4C">
      <w:pPr>
        <w:spacing w:line="276" w:lineRule="auto"/>
        <w:contextualSpacing/>
        <w:jc w:val="both"/>
        <w:rPr>
          <w:rFonts w:ascii="Arial" w:hAnsi="Arial" w:cs="Arial"/>
          <w:color w:val="000000"/>
        </w:rPr>
      </w:pPr>
      <w:r w:rsidRPr="001A3488">
        <w:rPr>
          <w:rFonts w:ascii="Arial" w:hAnsi="Arial" w:cs="Arial"/>
          <w:color w:val="000000"/>
        </w:rPr>
        <w:t>Analizując przedstawioną dokumentację uznano, że wnioskowane zmiany nie będą powodować znaczącego zwiększenia oddziaływania instalacji na środowisko i nie mieszczą się w definicji istotnej zmiany instalacji zawartej w art. 3 pkt 7 i art. 214 ust. 3 ustawy Prawo ochrony środowiska.</w:t>
      </w:r>
    </w:p>
    <w:p w14:paraId="70365045" w14:textId="77777777" w:rsidR="00BA6B4C" w:rsidRPr="001A3488" w:rsidRDefault="00BA6B4C" w:rsidP="00BA6B4C">
      <w:pPr>
        <w:shd w:val="clear" w:color="auto" w:fill="FFFFFF"/>
        <w:suppressAutoHyphens/>
        <w:spacing w:line="276" w:lineRule="auto"/>
        <w:jc w:val="both"/>
        <w:rPr>
          <w:rFonts w:ascii="Liberation Sans" w:hAnsi="Liberation Sans"/>
          <w:lang w:eastAsia="ar-SA"/>
        </w:rPr>
      </w:pPr>
      <w:r w:rsidRPr="001A3488">
        <w:rPr>
          <w:rFonts w:ascii="Liberation Sans" w:hAnsi="Liberation Sans"/>
          <w:lang w:eastAsia="ar-SA"/>
        </w:rPr>
        <w:t xml:space="preserve">            Zmiany, o które zawnioskowała Spółka spowodowane są rozbudową węzła odfenolowania i ługowania aparatury chemicznej polegającą na: wykonaniu </w:t>
      </w:r>
      <w:r w:rsidRPr="001A3488">
        <w:rPr>
          <w:rFonts w:ascii="Liberation Sans" w:hAnsi="Liberation Sans"/>
          <w:szCs w:val="20"/>
        </w:rPr>
        <w:t>budynku dla potrzeb ługowania aparatury chemicznej o powierzchni ok. 140 m</w:t>
      </w:r>
      <w:r w:rsidRPr="001A3488">
        <w:rPr>
          <w:rFonts w:ascii="Liberation Sans" w:hAnsi="Liberation Sans"/>
          <w:szCs w:val="20"/>
          <w:vertAlign w:val="superscript"/>
        </w:rPr>
        <w:t>2</w:t>
      </w:r>
      <w:r w:rsidRPr="001A3488">
        <w:rPr>
          <w:rFonts w:ascii="Liberation Sans" w:hAnsi="Liberation Sans"/>
          <w:szCs w:val="20"/>
        </w:rPr>
        <w:t>, trzech zbiorników kondensacyjnych o pojemności 50 m</w:t>
      </w:r>
      <w:r w:rsidRPr="001A3488">
        <w:rPr>
          <w:rFonts w:ascii="Liberation Sans" w:hAnsi="Liberation Sans"/>
          <w:szCs w:val="20"/>
          <w:vertAlign w:val="superscript"/>
        </w:rPr>
        <w:t>3</w:t>
      </w:r>
      <w:r w:rsidRPr="001A3488">
        <w:rPr>
          <w:rFonts w:ascii="Liberation Sans" w:hAnsi="Liberation Sans"/>
          <w:szCs w:val="20"/>
        </w:rPr>
        <w:t xml:space="preserve"> każdy (LV-310S,LV-330S, </w:t>
      </w:r>
      <w:r w:rsidRPr="001A3488">
        <w:rPr>
          <w:rFonts w:ascii="Liberation Sans" w:hAnsi="Liberation Sans"/>
          <w:szCs w:val="20"/>
        </w:rPr>
        <w:br/>
        <w:t>LV-350S) w których odbywać się będzie podczyszczanie ścieków ługowych, trzech chłodnic zwrotnych (LE-310S, LE-330S, LE-350S) zamontowanych nad zbiornikami kondensacyjnymi służącymi do wykraplania oparów ze zbiorników kondensacyjnych, trzech zbiorników manewrowych o pojemności 50 m</w:t>
      </w:r>
      <w:r w:rsidRPr="001A3488">
        <w:rPr>
          <w:rFonts w:ascii="Liberation Sans" w:hAnsi="Liberation Sans"/>
          <w:szCs w:val="20"/>
          <w:vertAlign w:val="superscript"/>
        </w:rPr>
        <w:t>3</w:t>
      </w:r>
      <w:r w:rsidRPr="001A3488">
        <w:rPr>
          <w:rFonts w:ascii="Liberation Sans" w:hAnsi="Liberation Sans"/>
          <w:szCs w:val="20"/>
        </w:rPr>
        <w:t xml:space="preserve"> każdy (LV-320S, LV-340S, </w:t>
      </w:r>
      <w:r w:rsidRPr="001A3488">
        <w:rPr>
          <w:rFonts w:ascii="Liberation Sans" w:hAnsi="Liberation Sans"/>
          <w:szCs w:val="20"/>
        </w:rPr>
        <w:br/>
        <w:t>LV-360S) do których będą przepompowywane ścieki ze zbiorników kondensacyjnych, zbiornika pośredniego ścieków o pojemności 50 m</w:t>
      </w:r>
      <w:r w:rsidRPr="001A3488">
        <w:rPr>
          <w:rFonts w:ascii="Liberation Sans" w:hAnsi="Liberation Sans"/>
          <w:szCs w:val="20"/>
          <w:vertAlign w:val="superscript"/>
        </w:rPr>
        <w:t>3</w:t>
      </w:r>
      <w:r w:rsidRPr="001A3488">
        <w:rPr>
          <w:rFonts w:ascii="Liberation Sans" w:hAnsi="Liberation Sans"/>
          <w:szCs w:val="20"/>
        </w:rPr>
        <w:t xml:space="preserve"> (2 komory </w:t>
      </w:r>
      <w:r w:rsidRPr="001A3488">
        <w:rPr>
          <w:rFonts w:ascii="Liberation Sans" w:hAnsi="Liberation Sans"/>
          <w:szCs w:val="20"/>
        </w:rPr>
        <w:br/>
        <w:t>o pojemności 25 m</w:t>
      </w:r>
      <w:r w:rsidRPr="001A3488">
        <w:rPr>
          <w:rFonts w:ascii="Liberation Sans" w:hAnsi="Liberation Sans"/>
          <w:szCs w:val="20"/>
          <w:vertAlign w:val="superscript"/>
        </w:rPr>
        <w:t>3</w:t>
      </w:r>
      <w:r w:rsidRPr="001A3488">
        <w:rPr>
          <w:rFonts w:ascii="Liberation Sans" w:hAnsi="Liberation Sans"/>
          <w:szCs w:val="20"/>
        </w:rPr>
        <w:t xml:space="preserve"> każda LV-370S i LV-380S), placów utwardzonych i niezbędnej infrastruktury technicznej. W następstwie tego wprowadziłem zmiany w punkcie I.2.1.10. , I.3.1.10, II.1.1.1. (Tabela nr 5), IV.1.1.1. (Tabela nr 26), IV.1.1.2. (Tabela nr 27). </w:t>
      </w:r>
      <w:r w:rsidRPr="001A3488">
        <w:rPr>
          <w:rFonts w:ascii="Arial" w:hAnsi="Arial" w:cs="Arial"/>
          <w:color w:val="000000"/>
        </w:rPr>
        <w:t xml:space="preserve">Wymiana reaktora w węźle żywic </w:t>
      </w:r>
      <w:proofErr w:type="spellStart"/>
      <w:r w:rsidRPr="001A3488">
        <w:rPr>
          <w:rFonts w:ascii="Arial" w:hAnsi="Arial" w:cs="Arial"/>
          <w:color w:val="000000"/>
        </w:rPr>
        <w:t>rezolowych</w:t>
      </w:r>
      <w:proofErr w:type="spellEnd"/>
      <w:r w:rsidRPr="001A3488">
        <w:rPr>
          <w:rFonts w:ascii="Arial" w:hAnsi="Arial" w:cs="Arial"/>
          <w:color w:val="000000"/>
        </w:rPr>
        <w:t xml:space="preserve"> polegająca na montażu nowego, większego reaktora o pojemności całkowitej mieszalnika ok. 18 m</w:t>
      </w:r>
      <w:r w:rsidRPr="001A3488">
        <w:rPr>
          <w:rFonts w:ascii="Arial" w:hAnsi="Arial" w:cs="Arial"/>
          <w:color w:val="000000"/>
          <w:vertAlign w:val="superscript"/>
        </w:rPr>
        <w:t>3</w:t>
      </w:r>
      <w:r w:rsidRPr="001A3488">
        <w:rPr>
          <w:rFonts w:ascii="Arial" w:hAnsi="Arial" w:cs="Arial"/>
          <w:color w:val="000000"/>
        </w:rPr>
        <w:t xml:space="preserve"> spowoduje nieznaczny wzrost wydajności instalacji  żywic fenolowych i poliestrowych o 0,6 %. </w:t>
      </w:r>
      <w:r w:rsidRPr="001A3488">
        <w:rPr>
          <w:rFonts w:ascii="Arial" w:hAnsi="Arial" w:cs="Arial"/>
          <w:color w:val="000000"/>
        </w:rPr>
        <w:br/>
        <w:t>W zmodernizowanym węźle proces technologiczny realizowany na wymienianym reaktorze LA-202 będzie identyczny jak realizowany obecnie. Będą stosowane te same surowce w ogólnej ilości ustalonej w pozwoleniu zintegrowanym. Mając na uwadze powyższe wprowadziłem zmiany w punkcie I.2.1.1.</w:t>
      </w:r>
    </w:p>
    <w:p w14:paraId="6EB25F2D" w14:textId="77777777" w:rsidR="00BA6B4C" w:rsidRPr="001A3488" w:rsidRDefault="00BA6B4C" w:rsidP="00BA6B4C">
      <w:pPr>
        <w:spacing w:line="276" w:lineRule="auto"/>
        <w:jc w:val="both"/>
        <w:rPr>
          <w:rFonts w:ascii="Arial" w:hAnsi="Arial" w:cs="Arial"/>
          <w:color w:val="000000"/>
        </w:rPr>
      </w:pPr>
      <w:r w:rsidRPr="001A3488">
        <w:rPr>
          <w:rFonts w:ascii="Arial" w:hAnsi="Arial" w:cs="Arial"/>
          <w:color w:val="000000"/>
        </w:rPr>
        <w:lastRenderedPageBreak/>
        <w:t xml:space="preserve">W wyniku rozbudowy węzła </w:t>
      </w:r>
      <w:proofErr w:type="spellStart"/>
      <w:r w:rsidRPr="001A3488">
        <w:rPr>
          <w:rFonts w:ascii="Arial" w:hAnsi="Arial" w:cs="Arial"/>
          <w:color w:val="000000"/>
        </w:rPr>
        <w:t>polioli</w:t>
      </w:r>
      <w:proofErr w:type="spellEnd"/>
      <w:r w:rsidRPr="001A3488">
        <w:rPr>
          <w:rFonts w:ascii="Arial" w:hAnsi="Arial" w:cs="Arial"/>
          <w:color w:val="000000"/>
        </w:rPr>
        <w:t xml:space="preserve"> poliestrowych polegającej na montażu drugiego zestawu w istniejącym obiekcie B-170 A do produkcji </w:t>
      </w:r>
      <w:proofErr w:type="spellStart"/>
      <w:r w:rsidRPr="001A3488">
        <w:rPr>
          <w:rFonts w:ascii="Arial" w:hAnsi="Arial" w:cs="Arial"/>
          <w:color w:val="000000"/>
        </w:rPr>
        <w:t>polioli</w:t>
      </w:r>
      <w:proofErr w:type="spellEnd"/>
      <w:r w:rsidRPr="001A3488">
        <w:rPr>
          <w:rFonts w:ascii="Arial" w:hAnsi="Arial" w:cs="Arial"/>
          <w:color w:val="000000"/>
        </w:rPr>
        <w:t xml:space="preserve"> poliestrowych zmieniony został punkt I.2.1.9. W rozbudowanym obiekcie B-170A </w:t>
      </w:r>
      <w:proofErr w:type="spellStart"/>
      <w:r w:rsidRPr="001A3488">
        <w:rPr>
          <w:rFonts w:ascii="Arial" w:hAnsi="Arial" w:cs="Arial"/>
          <w:color w:val="000000"/>
        </w:rPr>
        <w:t>poliole</w:t>
      </w:r>
      <w:proofErr w:type="spellEnd"/>
      <w:r w:rsidRPr="001A3488">
        <w:rPr>
          <w:rFonts w:ascii="Arial" w:hAnsi="Arial" w:cs="Arial"/>
          <w:color w:val="000000"/>
        </w:rPr>
        <w:t xml:space="preserve"> poliestrowe wytwarzane będą na dwóch zestawach. W pierwszym zestawie na reaktorze PA-310, w drugim nowym zestawie na reaktorze PA-320.</w:t>
      </w:r>
    </w:p>
    <w:p w14:paraId="4BFA21C8" w14:textId="77777777" w:rsidR="00BA6B4C" w:rsidRPr="001A3488" w:rsidRDefault="00BA6B4C" w:rsidP="00BA6B4C">
      <w:pPr>
        <w:spacing w:line="276" w:lineRule="auto"/>
        <w:jc w:val="both"/>
        <w:rPr>
          <w:rFonts w:ascii="Arial" w:hAnsi="Arial" w:cs="Arial"/>
          <w:color w:val="000000"/>
        </w:rPr>
      </w:pPr>
      <w:r w:rsidRPr="001A3488">
        <w:rPr>
          <w:rFonts w:ascii="Arial" w:hAnsi="Arial" w:cs="Arial"/>
        </w:rPr>
        <w:t xml:space="preserve">Rozbudowa węzła </w:t>
      </w:r>
      <w:proofErr w:type="spellStart"/>
      <w:r w:rsidRPr="001A3488">
        <w:rPr>
          <w:rFonts w:ascii="Arial" w:hAnsi="Arial" w:cs="Arial"/>
        </w:rPr>
        <w:t>polioli</w:t>
      </w:r>
      <w:proofErr w:type="spellEnd"/>
      <w:r w:rsidRPr="001A3488">
        <w:rPr>
          <w:rFonts w:ascii="Arial" w:hAnsi="Arial" w:cs="Arial"/>
        </w:rPr>
        <w:t xml:space="preserve"> poliestrowych spowoduje nieznaczny wzrost wydajności instalacji do produkcji żywic fenolowych i poliestrowych o ok 4%, nie spowoduje wzrostu emisji substancji zanieczyszczających do powietrza. Zmiany w instalacji do produkcji żywic fenolowych i poliestrowych wynikają z rozbudowy istniejących węzłów. Na terenie instalacji nie powstaną nowe zestawy produkcyjne, które służyłyby do wytwarzania produktów chemicznych, innych niż wymienione </w:t>
      </w:r>
      <w:r w:rsidRPr="001A3488">
        <w:rPr>
          <w:rFonts w:ascii="Arial" w:hAnsi="Arial" w:cs="Arial"/>
        </w:rPr>
        <w:br/>
        <w:t>w posiadanym przez Spółkę pozwoleniu.</w:t>
      </w:r>
    </w:p>
    <w:p w14:paraId="55EEC6CD" w14:textId="77777777" w:rsidR="00BA6B4C" w:rsidRPr="001A3488" w:rsidRDefault="00BA6B4C" w:rsidP="00BA6B4C">
      <w:pPr>
        <w:spacing w:line="276" w:lineRule="auto"/>
        <w:jc w:val="both"/>
        <w:rPr>
          <w:rFonts w:ascii="Arial" w:hAnsi="Arial" w:cs="Arial"/>
          <w:color w:val="000000"/>
        </w:rPr>
      </w:pPr>
      <w:r w:rsidRPr="001A3488">
        <w:rPr>
          <w:rFonts w:ascii="Arial" w:hAnsi="Arial" w:cs="Arial"/>
          <w:color w:val="000000"/>
        </w:rPr>
        <w:t xml:space="preserve">           Ponadto wniosek objął również zmiany w zakresie gospodarki odpadami. Zmiana w gospodarowaniu odpadami dotyczy likwidacji obiektu B-115 pełniącego funkcję miejsca magazynowania odpadów. W zakresie gospodarki odpadami Spółka zawnioskowała o rozszerzenie rodzajów odpadów wytwarzanych o kody:</w:t>
      </w:r>
      <w:r w:rsidRPr="001A3488">
        <w:rPr>
          <w:rFonts w:ascii="Liberation Sans" w:hAnsi="Liberation Sans"/>
        </w:rPr>
        <w:t xml:space="preserve"> </w:t>
      </w:r>
    </w:p>
    <w:p w14:paraId="444D9BCF" w14:textId="77777777" w:rsidR="00BA6B4C" w:rsidRPr="001A3488" w:rsidRDefault="00BA6B4C" w:rsidP="00BA6B4C">
      <w:pPr>
        <w:numPr>
          <w:ilvl w:val="0"/>
          <w:numId w:val="143"/>
        </w:numPr>
        <w:spacing w:line="276" w:lineRule="auto"/>
        <w:contextualSpacing/>
        <w:jc w:val="both"/>
        <w:rPr>
          <w:rFonts w:ascii="Liberation Sans" w:hAnsi="Liberation Sans" w:cs="Arial"/>
          <w:bCs/>
          <w:szCs w:val="20"/>
        </w:rPr>
      </w:pPr>
      <w:r w:rsidRPr="001A3488">
        <w:rPr>
          <w:rFonts w:ascii="Liberation Sans" w:hAnsi="Liberation Sans" w:cs="Arial"/>
          <w:bCs/>
          <w:szCs w:val="20"/>
        </w:rPr>
        <w:t>07 02 04* - Inne rozpuszczalniki organiczne, roztwory z przemywania i ciecze macierzyste;</w:t>
      </w:r>
    </w:p>
    <w:p w14:paraId="705F3F45" w14:textId="77777777" w:rsidR="00BA6B4C" w:rsidRPr="001A3488" w:rsidRDefault="00BA6B4C" w:rsidP="00BA6B4C">
      <w:pPr>
        <w:numPr>
          <w:ilvl w:val="0"/>
          <w:numId w:val="143"/>
        </w:numPr>
        <w:spacing w:line="276" w:lineRule="auto"/>
        <w:contextualSpacing/>
        <w:jc w:val="both"/>
        <w:rPr>
          <w:rFonts w:ascii="Liberation Sans" w:hAnsi="Liberation Sans" w:cs="Arial"/>
          <w:bCs/>
          <w:szCs w:val="20"/>
        </w:rPr>
      </w:pPr>
      <w:r w:rsidRPr="001A3488">
        <w:rPr>
          <w:rFonts w:ascii="Liberation Sans" w:hAnsi="Liberation Sans" w:cs="Arial"/>
          <w:bCs/>
          <w:szCs w:val="20"/>
        </w:rPr>
        <w:t xml:space="preserve">07 02 13 - odpady tworzyw sztucznych; </w:t>
      </w:r>
    </w:p>
    <w:p w14:paraId="110B2990" w14:textId="77777777" w:rsidR="00BA6B4C" w:rsidRPr="001A3488" w:rsidRDefault="00BA6B4C" w:rsidP="00BA6B4C">
      <w:pPr>
        <w:numPr>
          <w:ilvl w:val="0"/>
          <w:numId w:val="143"/>
        </w:numPr>
        <w:spacing w:line="276" w:lineRule="auto"/>
        <w:contextualSpacing/>
        <w:jc w:val="both"/>
        <w:rPr>
          <w:rFonts w:ascii="Liberation Sans" w:hAnsi="Liberation Sans" w:cs="Arial"/>
          <w:bCs/>
          <w:szCs w:val="20"/>
        </w:rPr>
      </w:pPr>
      <w:r w:rsidRPr="001A3488">
        <w:rPr>
          <w:rFonts w:ascii="Liberation Sans" w:hAnsi="Liberation Sans" w:cs="Arial"/>
          <w:bCs/>
          <w:szCs w:val="20"/>
        </w:rPr>
        <w:t>07 02 80 odpady z przemysłu gumowego i produkcji gumy;</w:t>
      </w:r>
    </w:p>
    <w:p w14:paraId="74463793" w14:textId="77777777" w:rsidR="00BA6B4C" w:rsidRPr="001A3488" w:rsidRDefault="00BA6B4C" w:rsidP="00BA6B4C">
      <w:pPr>
        <w:numPr>
          <w:ilvl w:val="0"/>
          <w:numId w:val="143"/>
        </w:numPr>
        <w:spacing w:line="276" w:lineRule="auto"/>
        <w:contextualSpacing/>
        <w:jc w:val="both"/>
        <w:rPr>
          <w:rFonts w:ascii="Liberation Sans" w:hAnsi="Liberation Sans" w:cs="Arial"/>
          <w:bCs/>
          <w:szCs w:val="20"/>
        </w:rPr>
      </w:pPr>
      <w:r w:rsidRPr="001A3488">
        <w:rPr>
          <w:rFonts w:ascii="Liberation Sans" w:hAnsi="Liberation Sans" w:cs="Arial"/>
          <w:bCs/>
          <w:szCs w:val="20"/>
        </w:rPr>
        <w:t>07 02 99 inne niewymienione odpady;</w:t>
      </w:r>
    </w:p>
    <w:p w14:paraId="44CF006F" w14:textId="77777777" w:rsidR="00BA6B4C" w:rsidRPr="001A3488" w:rsidRDefault="00BA6B4C" w:rsidP="00BA6B4C">
      <w:pPr>
        <w:numPr>
          <w:ilvl w:val="0"/>
          <w:numId w:val="143"/>
        </w:numPr>
        <w:spacing w:line="276" w:lineRule="auto"/>
        <w:contextualSpacing/>
        <w:jc w:val="both"/>
        <w:rPr>
          <w:rFonts w:ascii="Liberation Sans" w:hAnsi="Liberation Sans" w:cs="Arial"/>
          <w:bCs/>
          <w:szCs w:val="20"/>
        </w:rPr>
      </w:pPr>
      <w:r w:rsidRPr="001A3488">
        <w:rPr>
          <w:rFonts w:ascii="Liberation Sans" w:hAnsi="Liberation Sans" w:cs="Arial"/>
          <w:bCs/>
          <w:szCs w:val="20"/>
        </w:rPr>
        <w:t xml:space="preserve">13 02 05* - </w:t>
      </w:r>
      <w:r w:rsidRPr="001A3488">
        <w:rPr>
          <w:rFonts w:ascii="Liberation Sans" w:hAnsi="Liberation Sans" w:cs="Arial"/>
        </w:rPr>
        <w:t xml:space="preserve">mineralne oleje silnikowe, przekładniowe i smarowe nie zawierające związków </w:t>
      </w:r>
      <w:proofErr w:type="spellStart"/>
      <w:r w:rsidRPr="001A3488">
        <w:rPr>
          <w:rFonts w:ascii="Liberation Sans" w:hAnsi="Liberation Sans" w:cs="Arial"/>
        </w:rPr>
        <w:t>chlorowcoorganicznych</w:t>
      </w:r>
      <w:proofErr w:type="spellEnd"/>
      <w:r w:rsidRPr="001A3488">
        <w:rPr>
          <w:rFonts w:ascii="Liberation Sans" w:hAnsi="Liberation Sans" w:cs="Arial"/>
        </w:rPr>
        <w:t>;</w:t>
      </w:r>
    </w:p>
    <w:p w14:paraId="545069E1" w14:textId="77777777" w:rsidR="00BA6B4C" w:rsidRPr="001A3488" w:rsidRDefault="00BA6B4C" w:rsidP="00BA6B4C">
      <w:pPr>
        <w:numPr>
          <w:ilvl w:val="0"/>
          <w:numId w:val="143"/>
        </w:numPr>
        <w:spacing w:line="276" w:lineRule="auto"/>
        <w:contextualSpacing/>
        <w:jc w:val="both"/>
        <w:rPr>
          <w:rFonts w:ascii="Liberation Sans" w:hAnsi="Liberation Sans" w:cs="Arial"/>
          <w:szCs w:val="20"/>
        </w:rPr>
      </w:pPr>
      <w:r w:rsidRPr="001A3488">
        <w:rPr>
          <w:rFonts w:ascii="Liberation Sans" w:hAnsi="Liberation Sans" w:cs="Arial"/>
          <w:szCs w:val="20"/>
        </w:rPr>
        <w:t>13 03 07*</w:t>
      </w:r>
      <w:r w:rsidRPr="001A3488">
        <w:rPr>
          <w:rFonts w:ascii="Liberation Sans" w:hAnsi="Liberation Sans" w:cs="Arial"/>
          <w:b/>
          <w:bCs/>
          <w:szCs w:val="20"/>
        </w:rPr>
        <w:t xml:space="preserve"> </w:t>
      </w:r>
      <w:r w:rsidRPr="001A3488">
        <w:rPr>
          <w:rFonts w:ascii="Liberation Sans" w:hAnsi="Liberation Sans" w:cs="Arial"/>
          <w:szCs w:val="20"/>
        </w:rPr>
        <w:t xml:space="preserve">inne oleje i ciecze stosowane jako </w:t>
      </w:r>
      <w:proofErr w:type="spellStart"/>
      <w:r w:rsidRPr="001A3488">
        <w:rPr>
          <w:rFonts w:ascii="Liberation Sans" w:hAnsi="Liberation Sans" w:cs="Arial"/>
          <w:szCs w:val="20"/>
        </w:rPr>
        <w:t>elektroizolatory</w:t>
      </w:r>
      <w:proofErr w:type="spellEnd"/>
      <w:r w:rsidRPr="001A3488">
        <w:rPr>
          <w:rFonts w:ascii="Liberation Sans" w:hAnsi="Liberation Sans" w:cs="Arial"/>
          <w:szCs w:val="20"/>
        </w:rPr>
        <w:t xml:space="preserve"> oraz nośniki ciepła;</w:t>
      </w:r>
    </w:p>
    <w:p w14:paraId="2BFAC87D" w14:textId="77777777" w:rsidR="00BA6B4C" w:rsidRPr="001A3488" w:rsidRDefault="00BA6B4C" w:rsidP="00BA6B4C">
      <w:pPr>
        <w:numPr>
          <w:ilvl w:val="0"/>
          <w:numId w:val="143"/>
        </w:numPr>
        <w:spacing w:line="276" w:lineRule="auto"/>
        <w:contextualSpacing/>
        <w:jc w:val="both"/>
        <w:rPr>
          <w:rFonts w:ascii="Liberation Sans" w:hAnsi="Liberation Sans" w:cs="Arial"/>
          <w:szCs w:val="20"/>
        </w:rPr>
      </w:pPr>
      <w:r w:rsidRPr="001A3488">
        <w:rPr>
          <w:rFonts w:ascii="Liberation Sans" w:hAnsi="Liberation Sans" w:cs="Arial"/>
          <w:szCs w:val="20"/>
        </w:rPr>
        <w:t>16 02 14 zużyte urządzenia inne niż wymienione w 16 02 9* do 16 02 13*.</w:t>
      </w:r>
    </w:p>
    <w:p w14:paraId="4EEA1E87" w14:textId="77777777" w:rsidR="00BA6B4C" w:rsidRPr="001A3488" w:rsidRDefault="00BA6B4C" w:rsidP="00BA6B4C">
      <w:pPr>
        <w:spacing w:line="276" w:lineRule="auto"/>
        <w:jc w:val="both"/>
        <w:rPr>
          <w:rFonts w:ascii="Arial" w:hAnsi="Arial" w:cs="Arial"/>
          <w:color w:val="000000"/>
        </w:rPr>
      </w:pPr>
      <w:r w:rsidRPr="001A3488">
        <w:rPr>
          <w:rFonts w:ascii="Arial" w:hAnsi="Arial" w:cs="Arial"/>
          <w:color w:val="000000"/>
        </w:rPr>
        <w:t xml:space="preserve">        W następstwie tego wprowadzono zmiany w punktach: II.3.1. (tabela 15), II.3.2. </w:t>
      </w:r>
      <w:bookmarkStart w:id="6" w:name="_Hlk157082221"/>
      <w:r w:rsidRPr="001A3488">
        <w:rPr>
          <w:rFonts w:ascii="Arial" w:hAnsi="Arial" w:cs="Arial"/>
          <w:color w:val="000000"/>
        </w:rPr>
        <w:t xml:space="preserve">(tabela 16), </w:t>
      </w:r>
      <w:bookmarkEnd w:id="6"/>
      <w:r w:rsidRPr="001A3488">
        <w:rPr>
          <w:rFonts w:ascii="Arial" w:hAnsi="Arial" w:cs="Arial"/>
          <w:color w:val="000000"/>
        </w:rPr>
        <w:t xml:space="preserve">II.3.3. (tabela 17), II.3.4. (tabela 18), II.3.5. (tabela 19),  II.3.6. </w:t>
      </w:r>
      <w:r w:rsidRPr="001A3488">
        <w:rPr>
          <w:rFonts w:ascii="Arial" w:hAnsi="Arial" w:cs="Arial"/>
          <w:color w:val="000000"/>
        </w:rPr>
        <w:br/>
        <w:t>(tabela 19a), IV.3.1.1. (tabela 40), IV.3.1.2. (tabela 41), IV.3.1.3. (tabela 42), IV.3.1.4. (tabela 43), IV.3.1.5. (tabela 44), IV.3.1.6. (tabela 44a), IV.3.2.1. (tabela 45)IV.3.2.2. (tabela 46), IV.3.2.3. (tabela 47),IV.3.2.4. (tabela 48),  IV.3.2.5. (tabela 49), IV.3.2.6. (tabela 49a).</w:t>
      </w:r>
    </w:p>
    <w:p w14:paraId="06A206F3" w14:textId="77777777" w:rsidR="00BA6B4C" w:rsidRPr="001A3488" w:rsidRDefault="00BA6B4C" w:rsidP="00BA6B4C">
      <w:pPr>
        <w:spacing w:line="276" w:lineRule="auto"/>
        <w:ind w:firstLine="709"/>
        <w:jc w:val="both"/>
        <w:rPr>
          <w:rFonts w:ascii="Arial" w:hAnsi="Arial" w:cs="Arial"/>
        </w:rPr>
      </w:pPr>
      <w:r w:rsidRPr="001A3488">
        <w:rPr>
          <w:rFonts w:ascii="Arial" w:hAnsi="Arial" w:cs="Arial"/>
        </w:rPr>
        <w:t xml:space="preserve">Zmiany decyzji dokonano w trybie art. 163 ustawy Kodeks postępowania administracyjnego, w związku z art. 192 ustawy Prawo ochrony środowiska. </w:t>
      </w:r>
    </w:p>
    <w:p w14:paraId="10F14CF5" w14:textId="77777777" w:rsidR="00BA6B4C" w:rsidRPr="001A3488" w:rsidRDefault="00BA6B4C" w:rsidP="00BA6B4C">
      <w:pPr>
        <w:spacing w:line="276" w:lineRule="auto"/>
        <w:jc w:val="both"/>
        <w:rPr>
          <w:rFonts w:ascii="Arial" w:hAnsi="Arial" w:cs="Arial"/>
        </w:rPr>
      </w:pPr>
      <w:r w:rsidRPr="001A3488">
        <w:rPr>
          <w:rFonts w:ascii="Arial" w:hAnsi="Arial" w:cs="Arial"/>
        </w:rPr>
        <w:t>Zgodnie z art. 163 Kpa organ administracji publicznej może uchylić lub zmienić decyzję, na mocy której strona nabyła prawo, także w innych przypadkach oraz na innych zasadach (…), o ile przewidują to przepisy szczególne. Tego rodzaju przepisem szczególnym jest art. 192 ustawy Prawo ochrony środowiska określający zasady zmiany pozwolenia zintegrowanego.</w:t>
      </w:r>
    </w:p>
    <w:p w14:paraId="1421FAB8" w14:textId="77777777" w:rsidR="00BA6B4C" w:rsidRPr="001A3488" w:rsidRDefault="00BA6B4C" w:rsidP="00BA6B4C">
      <w:pPr>
        <w:spacing w:line="276" w:lineRule="auto"/>
        <w:ind w:firstLine="709"/>
        <w:jc w:val="both"/>
        <w:rPr>
          <w:rFonts w:ascii="Arial" w:eastAsia="Calibri" w:hAnsi="Arial" w:cs="Arial"/>
        </w:rPr>
      </w:pPr>
      <w:r w:rsidRPr="001A3488">
        <w:rPr>
          <w:rFonts w:ascii="Arial" w:hAnsi="Arial" w:cs="Arial"/>
        </w:rPr>
        <w:t xml:space="preserve">Zgodnie z art. 10 § 1 ustawy Kodeks postępowania administracyjnego organ zapewnił stronom czynny udział w każdym stadium postępowania, a przed wydaniem decyzji umożliwił wypowiedzenie się co do zebranych materiałów. </w:t>
      </w:r>
    </w:p>
    <w:p w14:paraId="769C22A8" w14:textId="77777777" w:rsidR="00BA6B4C" w:rsidRPr="001A3488" w:rsidRDefault="00BA6B4C" w:rsidP="00BA6B4C">
      <w:pPr>
        <w:spacing w:line="276" w:lineRule="auto"/>
        <w:jc w:val="both"/>
        <w:rPr>
          <w:rFonts w:ascii="Arial" w:hAnsi="Arial" w:cs="Arial"/>
        </w:rPr>
      </w:pPr>
      <w:r w:rsidRPr="001A3488">
        <w:rPr>
          <w:rFonts w:ascii="Arial" w:hAnsi="Arial" w:cs="Arial"/>
        </w:rPr>
        <w:lastRenderedPageBreak/>
        <w:tab/>
        <w:t>Wprowadzone zmiany obowiązującego pozwolenia zintegrowanego nie zmieniają ustaleń dotyczących spełnienia wymogów wynikających z najlepszych dostępnych technik. Zachowane są również standardy jakości środowiska.</w:t>
      </w:r>
    </w:p>
    <w:p w14:paraId="5EEA819D" w14:textId="77777777" w:rsidR="00BA6B4C" w:rsidRPr="001A3488" w:rsidRDefault="00BA6B4C" w:rsidP="00BA6B4C">
      <w:pPr>
        <w:tabs>
          <w:tab w:val="left" w:pos="360"/>
          <w:tab w:val="left" w:pos="720"/>
        </w:tabs>
        <w:spacing w:line="276" w:lineRule="auto"/>
        <w:jc w:val="both"/>
        <w:rPr>
          <w:rFonts w:ascii="Arial" w:hAnsi="Arial" w:cs="Arial"/>
        </w:rPr>
      </w:pPr>
      <w:r w:rsidRPr="001A3488">
        <w:rPr>
          <w:rFonts w:ascii="Arial" w:hAnsi="Arial" w:cs="Arial"/>
        </w:rPr>
        <w:tab/>
      </w:r>
      <w:r w:rsidRPr="001A3488">
        <w:rPr>
          <w:rFonts w:ascii="Arial" w:hAnsi="Arial" w:cs="Arial"/>
        </w:rPr>
        <w:tab/>
        <w:t>Biorąc pod uwagę powyższe oraz fakt, że za zmianą przedmiotowej decyzji przemawia słuszny interes strony, a przepisy szczególne nie sprzeciwiają się zmianie orzeczono jak w osnowie.</w:t>
      </w:r>
    </w:p>
    <w:p w14:paraId="657B442B" w14:textId="77777777" w:rsidR="00BA6B4C" w:rsidRPr="001A7B21" w:rsidRDefault="00BA6B4C" w:rsidP="00BA6B4C">
      <w:pPr>
        <w:pStyle w:val="Nagwek1"/>
        <w:jc w:val="center"/>
        <w:rPr>
          <w:rFonts w:ascii="Arial" w:hAnsi="Arial" w:cs="Arial"/>
          <w:sz w:val="24"/>
        </w:rPr>
      </w:pPr>
      <w:r w:rsidRPr="001A7B21">
        <w:rPr>
          <w:rFonts w:ascii="Arial" w:hAnsi="Arial" w:cs="Arial"/>
          <w:sz w:val="24"/>
        </w:rPr>
        <w:t>Pouczenie</w:t>
      </w:r>
    </w:p>
    <w:p w14:paraId="44F3012F" w14:textId="77777777" w:rsidR="00BA6B4C" w:rsidRPr="001A3488" w:rsidRDefault="00BA6B4C" w:rsidP="00BA6B4C">
      <w:pPr>
        <w:tabs>
          <w:tab w:val="left" w:pos="360"/>
          <w:tab w:val="left" w:pos="900"/>
        </w:tabs>
        <w:spacing w:line="276" w:lineRule="auto"/>
        <w:jc w:val="both"/>
        <w:rPr>
          <w:rFonts w:ascii="Arial" w:hAnsi="Arial" w:cs="Arial"/>
        </w:rPr>
      </w:pPr>
    </w:p>
    <w:p w14:paraId="39814091" w14:textId="77777777" w:rsidR="00BA6B4C" w:rsidRPr="001A3488" w:rsidRDefault="00BA6B4C" w:rsidP="00BA6B4C">
      <w:pPr>
        <w:numPr>
          <w:ilvl w:val="0"/>
          <w:numId w:val="6"/>
        </w:numPr>
        <w:autoSpaceDE w:val="0"/>
        <w:autoSpaceDN w:val="0"/>
        <w:adjustRightInd w:val="0"/>
        <w:spacing w:after="160" w:line="276" w:lineRule="auto"/>
        <w:ind w:left="284" w:hanging="284"/>
        <w:jc w:val="both"/>
        <w:rPr>
          <w:rFonts w:ascii="Arial" w:hAnsi="Arial" w:cs="Arial"/>
          <w:color w:val="000000"/>
        </w:rPr>
      </w:pPr>
      <w:r w:rsidRPr="001A3488">
        <w:rPr>
          <w:rFonts w:ascii="Arial" w:hAnsi="Arial" w:cs="Arial"/>
          <w:color w:val="000000"/>
        </w:rPr>
        <w:t xml:space="preserve">Od niniejszej decyzji służy odwołanie do Ministra Klimatu i Środowiska </w:t>
      </w:r>
      <w:r w:rsidRPr="001A3488">
        <w:rPr>
          <w:rFonts w:ascii="Arial" w:hAnsi="Arial" w:cs="Arial"/>
          <w:color w:val="000000"/>
        </w:rPr>
        <w:br/>
        <w:t xml:space="preserve">za pośrednictwem Marszałka Województwa Podkarpackiego w terminie 14 dni </w:t>
      </w:r>
      <w:r w:rsidRPr="001A3488">
        <w:rPr>
          <w:rFonts w:ascii="Arial" w:hAnsi="Arial" w:cs="Arial"/>
          <w:color w:val="000000"/>
        </w:rPr>
        <w:br/>
        <w:t>od dnia doręczenia decyzji.</w:t>
      </w:r>
    </w:p>
    <w:p w14:paraId="2E96C202" w14:textId="77777777" w:rsidR="00BA6B4C" w:rsidRPr="001A3488" w:rsidRDefault="00BA6B4C" w:rsidP="00BA6B4C">
      <w:pPr>
        <w:numPr>
          <w:ilvl w:val="0"/>
          <w:numId w:val="6"/>
        </w:numPr>
        <w:autoSpaceDE w:val="0"/>
        <w:autoSpaceDN w:val="0"/>
        <w:adjustRightInd w:val="0"/>
        <w:spacing w:after="160" w:line="276" w:lineRule="auto"/>
        <w:ind w:left="284" w:hanging="284"/>
        <w:jc w:val="both"/>
        <w:rPr>
          <w:rFonts w:ascii="Arial" w:hAnsi="Arial" w:cs="Arial"/>
          <w:color w:val="000000"/>
        </w:rPr>
      </w:pPr>
      <w:r w:rsidRPr="001A3488">
        <w:rPr>
          <w:rFonts w:ascii="Arial" w:hAnsi="Arial" w:cs="Arial"/>
          <w:color w:val="000000"/>
        </w:rPr>
        <w:t xml:space="preserve">W trakcie biegu terminu do wniesienia odwołania stronie przysługuje prawo </w:t>
      </w:r>
      <w:r w:rsidRPr="001A3488">
        <w:rPr>
          <w:rFonts w:ascii="Arial" w:hAnsi="Arial" w:cs="Arial"/>
          <w:color w:val="000000"/>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689D9D91" w14:textId="77777777" w:rsidR="00BA6B4C" w:rsidRPr="001A3488" w:rsidRDefault="00BA6B4C" w:rsidP="00BA6B4C">
      <w:pPr>
        <w:autoSpaceDE w:val="0"/>
        <w:autoSpaceDN w:val="0"/>
        <w:adjustRightInd w:val="0"/>
        <w:spacing w:line="276" w:lineRule="auto"/>
        <w:jc w:val="both"/>
        <w:rPr>
          <w:rFonts w:ascii="Arial" w:hAnsi="Arial" w:cs="Arial"/>
          <w:color w:val="000000"/>
          <w:sz w:val="16"/>
          <w:szCs w:val="16"/>
        </w:rPr>
      </w:pPr>
      <w:r w:rsidRPr="001A3488">
        <w:rPr>
          <w:rFonts w:ascii="Arial" w:hAnsi="Arial" w:cs="Arial"/>
          <w:color w:val="000000"/>
          <w:sz w:val="16"/>
          <w:szCs w:val="16"/>
        </w:rPr>
        <w:t>Opłata skarbowa w wys. 1005,50 zł</w:t>
      </w:r>
    </w:p>
    <w:p w14:paraId="01B2B186" w14:textId="77777777" w:rsidR="00BA6B4C" w:rsidRPr="001A3488" w:rsidRDefault="00BA6B4C" w:rsidP="00BA6B4C">
      <w:pPr>
        <w:autoSpaceDE w:val="0"/>
        <w:autoSpaceDN w:val="0"/>
        <w:adjustRightInd w:val="0"/>
        <w:spacing w:line="276" w:lineRule="auto"/>
        <w:jc w:val="both"/>
        <w:rPr>
          <w:rFonts w:ascii="Arial" w:hAnsi="Arial" w:cs="Arial"/>
          <w:color w:val="000000"/>
          <w:sz w:val="16"/>
          <w:szCs w:val="16"/>
        </w:rPr>
      </w:pPr>
      <w:r w:rsidRPr="001A3488">
        <w:rPr>
          <w:rFonts w:ascii="Arial" w:hAnsi="Arial" w:cs="Arial"/>
          <w:color w:val="000000"/>
          <w:sz w:val="16"/>
          <w:szCs w:val="16"/>
        </w:rPr>
        <w:t>uiszczona w dniu 16 sierpień 2023 r.</w:t>
      </w:r>
    </w:p>
    <w:p w14:paraId="3F512018" w14:textId="77777777" w:rsidR="00BA6B4C" w:rsidRPr="001A3488" w:rsidRDefault="00BA6B4C" w:rsidP="00BA6B4C">
      <w:pPr>
        <w:autoSpaceDE w:val="0"/>
        <w:autoSpaceDN w:val="0"/>
        <w:adjustRightInd w:val="0"/>
        <w:spacing w:line="276" w:lineRule="auto"/>
        <w:jc w:val="both"/>
        <w:rPr>
          <w:rFonts w:ascii="Arial" w:hAnsi="Arial" w:cs="Arial"/>
          <w:color w:val="000000"/>
          <w:sz w:val="16"/>
          <w:szCs w:val="16"/>
        </w:rPr>
      </w:pPr>
      <w:r w:rsidRPr="001A3488">
        <w:rPr>
          <w:rFonts w:ascii="Arial" w:hAnsi="Arial" w:cs="Arial"/>
          <w:color w:val="000000"/>
          <w:sz w:val="16"/>
          <w:szCs w:val="16"/>
        </w:rPr>
        <w:t>na rachunek bankowy Urzędu Miasta Rzeszowa</w:t>
      </w:r>
    </w:p>
    <w:p w14:paraId="26491E53" w14:textId="77777777" w:rsidR="00BA6B4C" w:rsidRPr="001A3488" w:rsidRDefault="00BA6B4C" w:rsidP="00BA6B4C">
      <w:pPr>
        <w:autoSpaceDE w:val="0"/>
        <w:autoSpaceDN w:val="0"/>
        <w:adjustRightInd w:val="0"/>
        <w:spacing w:line="276" w:lineRule="auto"/>
        <w:jc w:val="both"/>
        <w:rPr>
          <w:rFonts w:ascii="Arial" w:hAnsi="Arial" w:cs="Arial"/>
          <w:color w:val="000000"/>
          <w:sz w:val="16"/>
          <w:szCs w:val="16"/>
        </w:rPr>
      </w:pPr>
      <w:r w:rsidRPr="001A3488">
        <w:rPr>
          <w:rFonts w:ascii="Arial" w:hAnsi="Arial" w:cs="Arial"/>
          <w:color w:val="000000"/>
          <w:sz w:val="16"/>
          <w:szCs w:val="16"/>
        </w:rPr>
        <w:t>Nr 17 1020 4391 2018 0062 0000 0423</w:t>
      </w:r>
    </w:p>
    <w:p w14:paraId="5E1D2C52" w14:textId="77777777" w:rsidR="00BA6B4C" w:rsidRPr="001A3488" w:rsidRDefault="00BA6B4C" w:rsidP="00BA6B4C">
      <w:pPr>
        <w:spacing w:line="276" w:lineRule="auto"/>
        <w:rPr>
          <w:rFonts w:ascii="Arial" w:hAnsi="Arial" w:cs="Arial"/>
          <w:sz w:val="16"/>
          <w:szCs w:val="16"/>
        </w:rPr>
      </w:pPr>
    </w:p>
    <w:p w14:paraId="203A1B49" w14:textId="77777777" w:rsidR="00BA6B4C" w:rsidRPr="001A3488" w:rsidRDefault="00BA6B4C" w:rsidP="00BA6B4C">
      <w:pPr>
        <w:spacing w:line="276" w:lineRule="auto"/>
        <w:rPr>
          <w:rFonts w:ascii="Arial" w:hAnsi="Arial" w:cs="Arial"/>
          <w:sz w:val="16"/>
          <w:szCs w:val="16"/>
        </w:rPr>
      </w:pPr>
    </w:p>
    <w:p w14:paraId="70357CA9" w14:textId="77777777" w:rsidR="00BA6B4C" w:rsidRPr="001A3488" w:rsidRDefault="00BA6B4C" w:rsidP="00BA6B4C">
      <w:pPr>
        <w:spacing w:line="276" w:lineRule="auto"/>
        <w:rPr>
          <w:rFonts w:ascii="Arial" w:hAnsi="Arial" w:cs="Arial"/>
          <w:sz w:val="16"/>
          <w:szCs w:val="16"/>
        </w:rPr>
      </w:pPr>
    </w:p>
    <w:p w14:paraId="7D495854" w14:textId="77777777" w:rsidR="00DA038F" w:rsidRDefault="00DA038F" w:rsidP="00DA038F">
      <w:pPr>
        <w:pStyle w:val="Default"/>
        <w:ind w:left="360" w:hanging="360"/>
        <w:jc w:val="both"/>
        <w:rPr>
          <w:rFonts w:ascii="Arial" w:hAnsi="Arial" w:cs="Arial"/>
          <w:sz w:val="20"/>
          <w:szCs w:val="20"/>
        </w:rPr>
      </w:pPr>
      <w:r>
        <w:rPr>
          <w:rFonts w:ascii="Arial" w:hAnsi="Arial" w:cs="Arial"/>
          <w:sz w:val="20"/>
          <w:szCs w:val="20"/>
        </w:rPr>
        <w:t xml:space="preserve">Z upoważnienia Marszałka Województwa </w:t>
      </w:r>
    </w:p>
    <w:p w14:paraId="01CE9384" w14:textId="77777777" w:rsidR="00DA038F" w:rsidRDefault="00DA038F" w:rsidP="00DA038F">
      <w:pPr>
        <w:pStyle w:val="Default"/>
        <w:ind w:left="360" w:hanging="360"/>
        <w:jc w:val="both"/>
        <w:rPr>
          <w:rFonts w:ascii="Arial" w:hAnsi="Arial" w:cs="Arial"/>
          <w:sz w:val="20"/>
          <w:szCs w:val="20"/>
        </w:rPr>
      </w:pPr>
      <w:r>
        <w:rPr>
          <w:rFonts w:ascii="Arial" w:hAnsi="Arial" w:cs="Arial"/>
          <w:sz w:val="20"/>
          <w:szCs w:val="20"/>
        </w:rPr>
        <w:t xml:space="preserve">Andrzej Kulig </w:t>
      </w:r>
    </w:p>
    <w:p w14:paraId="6CFDF250" w14:textId="77777777" w:rsidR="00DA038F" w:rsidRPr="003E5B22" w:rsidRDefault="00DA038F" w:rsidP="00DA038F">
      <w:pPr>
        <w:pStyle w:val="Default"/>
        <w:ind w:left="360" w:hanging="360"/>
        <w:jc w:val="both"/>
        <w:rPr>
          <w:rFonts w:ascii="Arial" w:hAnsi="Arial" w:cs="Arial"/>
          <w:sz w:val="20"/>
          <w:szCs w:val="20"/>
        </w:rPr>
      </w:pPr>
      <w:r>
        <w:rPr>
          <w:rFonts w:ascii="Arial" w:hAnsi="Arial" w:cs="Arial"/>
          <w:sz w:val="20"/>
          <w:szCs w:val="20"/>
        </w:rPr>
        <w:t>Dyrektor Departamentu Ochrony Środowiska</w:t>
      </w:r>
    </w:p>
    <w:p w14:paraId="4EFC41A0" w14:textId="77777777" w:rsidR="00BA6B4C" w:rsidRPr="001A3488" w:rsidRDefault="00BA6B4C" w:rsidP="00BA6B4C">
      <w:pPr>
        <w:spacing w:line="276" w:lineRule="auto"/>
        <w:rPr>
          <w:rFonts w:ascii="Arial" w:hAnsi="Arial" w:cs="Arial"/>
          <w:sz w:val="16"/>
          <w:szCs w:val="16"/>
        </w:rPr>
      </w:pPr>
    </w:p>
    <w:p w14:paraId="3E6E760F" w14:textId="77777777" w:rsidR="00BA6B4C" w:rsidRPr="001A3488" w:rsidRDefault="00BA6B4C" w:rsidP="00BA6B4C">
      <w:pPr>
        <w:spacing w:line="276" w:lineRule="auto"/>
        <w:rPr>
          <w:rFonts w:ascii="Arial" w:hAnsi="Arial" w:cs="Arial"/>
          <w:sz w:val="16"/>
          <w:szCs w:val="16"/>
        </w:rPr>
      </w:pPr>
    </w:p>
    <w:p w14:paraId="2EB3FC9C" w14:textId="77777777" w:rsidR="00BA6B4C" w:rsidRPr="001A3488" w:rsidRDefault="00BA6B4C" w:rsidP="00BA6B4C">
      <w:pPr>
        <w:spacing w:line="276" w:lineRule="auto"/>
        <w:rPr>
          <w:rFonts w:ascii="Arial" w:hAnsi="Arial" w:cs="Arial"/>
          <w:sz w:val="16"/>
          <w:szCs w:val="16"/>
        </w:rPr>
      </w:pPr>
    </w:p>
    <w:p w14:paraId="49EEBA5F" w14:textId="77777777" w:rsidR="00BA6B4C" w:rsidRPr="001A3488" w:rsidRDefault="00BA6B4C" w:rsidP="00BA6B4C">
      <w:pPr>
        <w:spacing w:line="276" w:lineRule="auto"/>
        <w:rPr>
          <w:rFonts w:ascii="Arial" w:hAnsi="Arial" w:cs="Arial"/>
          <w:sz w:val="16"/>
          <w:szCs w:val="16"/>
        </w:rPr>
      </w:pPr>
    </w:p>
    <w:p w14:paraId="6670B636" w14:textId="77777777" w:rsidR="00BA6B4C" w:rsidRPr="001A3488" w:rsidRDefault="00BA6B4C" w:rsidP="00BA6B4C">
      <w:pPr>
        <w:spacing w:line="276" w:lineRule="auto"/>
        <w:rPr>
          <w:rFonts w:ascii="Arial" w:hAnsi="Arial" w:cs="Arial"/>
          <w:sz w:val="16"/>
          <w:szCs w:val="16"/>
        </w:rPr>
      </w:pPr>
    </w:p>
    <w:p w14:paraId="0D0B1E72" w14:textId="77777777" w:rsidR="00BA6B4C" w:rsidRPr="001A3488" w:rsidRDefault="00BA6B4C" w:rsidP="00BA6B4C">
      <w:pPr>
        <w:spacing w:line="276" w:lineRule="auto"/>
        <w:rPr>
          <w:rFonts w:ascii="Arial" w:hAnsi="Arial" w:cs="Arial"/>
          <w:sz w:val="16"/>
          <w:szCs w:val="16"/>
        </w:rPr>
      </w:pPr>
    </w:p>
    <w:p w14:paraId="7E9BB34F" w14:textId="77777777" w:rsidR="00BA6B4C" w:rsidRPr="001A3488" w:rsidRDefault="00BA6B4C" w:rsidP="00BA6B4C">
      <w:pPr>
        <w:spacing w:line="276" w:lineRule="auto"/>
        <w:rPr>
          <w:rFonts w:ascii="Arial" w:hAnsi="Arial" w:cs="Arial"/>
          <w:sz w:val="16"/>
          <w:szCs w:val="16"/>
        </w:rPr>
      </w:pPr>
    </w:p>
    <w:p w14:paraId="363ACADF" w14:textId="77777777" w:rsidR="00BA6B4C" w:rsidRPr="001A3488" w:rsidRDefault="00BA6B4C" w:rsidP="00BA6B4C">
      <w:pPr>
        <w:spacing w:line="276" w:lineRule="auto"/>
        <w:rPr>
          <w:rFonts w:ascii="Arial" w:hAnsi="Arial" w:cs="Arial"/>
          <w:sz w:val="16"/>
          <w:szCs w:val="16"/>
        </w:rPr>
      </w:pPr>
    </w:p>
    <w:p w14:paraId="08859984" w14:textId="77777777" w:rsidR="00BA6B4C" w:rsidRPr="001A3488" w:rsidRDefault="00BA6B4C" w:rsidP="00BA6B4C">
      <w:pPr>
        <w:spacing w:line="276" w:lineRule="auto"/>
        <w:rPr>
          <w:rFonts w:ascii="Arial" w:hAnsi="Arial" w:cs="Arial"/>
          <w:sz w:val="16"/>
          <w:szCs w:val="16"/>
        </w:rPr>
      </w:pPr>
    </w:p>
    <w:p w14:paraId="085F21E4" w14:textId="77777777" w:rsidR="00BA6B4C" w:rsidRDefault="00BA6B4C" w:rsidP="00BA6B4C">
      <w:pPr>
        <w:spacing w:line="276" w:lineRule="auto"/>
        <w:rPr>
          <w:rFonts w:ascii="Arial" w:hAnsi="Arial" w:cs="Arial"/>
          <w:sz w:val="16"/>
          <w:szCs w:val="16"/>
        </w:rPr>
      </w:pPr>
    </w:p>
    <w:p w14:paraId="53D66AB9" w14:textId="77777777" w:rsidR="00BA6B4C" w:rsidRDefault="00BA6B4C" w:rsidP="00BA6B4C">
      <w:pPr>
        <w:spacing w:line="276" w:lineRule="auto"/>
        <w:rPr>
          <w:rFonts w:ascii="Arial" w:hAnsi="Arial" w:cs="Arial"/>
          <w:sz w:val="16"/>
          <w:szCs w:val="16"/>
        </w:rPr>
      </w:pPr>
    </w:p>
    <w:p w14:paraId="36E56041" w14:textId="77777777" w:rsidR="00BA6B4C" w:rsidRDefault="00BA6B4C" w:rsidP="00BA6B4C">
      <w:pPr>
        <w:spacing w:line="276" w:lineRule="auto"/>
        <w:rPr>
          <w:rFonts w:ascii="Arial" w:hAnsi="Arial" w:cs="Arial"/>
          <w:sz w:val="16"/>
          <w:szCs w:val="16"/>
        </w:rPr>
      </w:pPr>
    </w:p>
    <w:p w14:paraId="5B629517" w14:textId="77777777" w:rsidR="00BA6B4C" w:rsidRDefault="00BA6B4C" w:rsidP="00BA6B4C">
      <w:pPr>
        <w:spacing w:line="276" w:lineRule="auto"/>
        <w:rPr>
          <w:rFonts w:ascii="Arial" w:hAnsi="Arial" w:cs="Arial"/>
          <w:sz w:val="16"/>
          <w:szCs w:val="16"/>
        </w:rPr>
      </w:pPr>
    </w:p>
    <w:p w14:paraId="133374DA" w14:textId="77777777" w:rsidR="00BA6B4C" w:rsidRDefault="00BA6B4C" w:rsidP="00BA6B4C">
      <w:pPr>
        <w:spacing w:line="276" w:lineRule="auto"/>
        <w:rPr>
          <w:rFonts w:ascii="Arial" w:hAnsi="Arial" w:cs="Arial"/>
          <w:sz w:val="16"/>
          <w:szCs w:val="16"/>
        </w:rPr>
      </w:pPr>
    </w:p>
    <w:p w14:paraId="51805F17" w14:textId="77777777" w:rsidR="00BA6B4C" w:rsidRDefault="00BA6B4C" w:rsidP="00BA6B4C">
      <w:pPr>
        <w:spacing w:line="276" w:lineRule="auto"/>
        <w:rPr>
          <w:rFonts w:ascii="Arial" w:hAnsi="Arial" w:cs="Arial"/>
          <w:sz w:val="16"/>
          <w:szCs w:val="16"/>
        </w:rPr>
      </w:pPr>
    </w:p>
    <w:p w14:paraId="7EA8D4AE" w14:textId="77777777" w:rsidR="00BA6B4C" w:rsidRDefault="00BA6B4C" w:rsidP="00BA6B4C">
      <w:pPr>
        <w:spacing w:line="276" w:lineRule="auto"/>
        <w:rPr>
          <w:rFonts w:ascii="Arial" w:hAnsi="Arial" w:cs="Arial"/>
          <w:sz w:val="16"/>
          <w:szCs w:val="16"/>
        </w:rPr>
      </w:pPr>
    </w:p>
    <w:p w14:paraId="071F1BAC" w14:textId="77777777" w:rsidR="00BA6B4C" w:rsidRDefault="00BA6B4C" w:rsidP="00BA6B4C">
      <w:pPr>
        <w:spacing w:line="276" w:lineRule="auto"/>
        <w:rPr>
          <w:rFonts w:ascii="Arial" w:hAnsi="Arial" w:cs="Arial"/>
          <w:sz w:val="16"/>
          <w:szCs w:val="16"/>
        </w:rPr>
      </w:pPr>
    </w:p>
    <w:p w14:paraId="6442D718" w14:textId="77777777" w:rsidR="00BA6B4C" w:rsidRDefault="00BA6B4C" w:rsidP="00BA6B4C">
      <w:pPr>
        <w:spacing w:line="276" w:lineRule="auto"/>
        <w:rPr>
          <w:rFonts w:ascii="Arial" w:hAnsi="Arial" w:cs="Arial"/>
          <w:sz w:val="16"/>
          <w:szCs w:val="16"/>
        </w:rPr>
      </w:pPr>
    </w:p>
    <w:p w14:paraId="5DDB3A7D" w14:textId="77777777" w:rsidR="00BA6B4C" w:rsidRPr="001A3488" w:rsidRDefault="00BA6B4C" w:rsidP="00BA6B4C">
      <w:pPr>
        <w:spacing w:line="276" w:lineRule="auto"/>
        <w:rPr>
          <w:rFonts w:ascii="Arial" w:hAnsi="Arial" w:cs="Arial"/>
          <w:sz w:val="16"/>
          <w:szCs w:val="16"/>
        </w:rPr>
      </w:pPr>
    </w:p>
    <w:p w14:paraId="44A3DF80" w14:textId="77777777" w:rsidR="00BA6B4C" w:rsidRPr="001A3488" w:rsidRDefault="00BA6B4C" w:rsidP="00BA6B4C">
      <w:pPr>
        <w:spacing w:line="276" w:lineRule="auto"/>
        <w:rPr>
          <w:rFonts w:ascii="Arial" w:hAnsi="Arial" w:cs="Arial"/>
          <w:sz w:val="16"/>
          <w:szCs w:val="16"/>
        </w:rPr>
      </w:pPr>
    </w:p>
    <w:p w14:paraId="5DC209C4" w14:textId="77777777" w:rsidR="00BA6B4C" w:rsidRPr="001A3488" w:rsidRDefault="00BA6B4C" w:rsidP="00BA6B4C">
      <w:pPr>
        <w:widowControl w:val="0"/>
        <w:adjustRightInd w:val="0"/>
        <w:spacing w:line="276" w:lineRule="auto"/>
        <w:jc w:val="both"/>
        <w:textAlignment w:val="baseline"/>
        <w:rPr>
          <w:rFonts w:ascii="Arial" w:hAnsi="Arial"/>
          <w:color w:val="000000"/>
          <w:sz w:val="16"/>
          <w:szCs w:val="16"/>
          <w:u w:val="single"/>
        </w:rPr>
      </w:pPr>
      <w:r w:rsidRPr="001A3488">
        <w:rPr>
          <w:rFonts w:ascii="Arial" w:hAnsi="Arial"/>
          <w:color w:val="000000"/>
          <w:sz w:val="16"/>
          <w:szCs w:val="16"/>
          <w:u w:val="single"/>
        </w:rPr>
        <w:t xml:space="preserve">Otrzymują:  </w:t>
      </w:r>
    </w:p>
    <w:p w14:paraId="77FD7CFD" w14:textId="77777777" w:rsidR="00BA6B4C" w:rsidRPr="001A3488" w:rsidRDefault="00BA6B4C" w:rsidP="00BA6B4C">
      <w:pPr>
        <w:spacing w:line="276" w:lineRule="auto"/>
        <w:jc w:val="both"/>
        <w:rPr>
          <w:rFonts w:ascii="Arial" w:hAnsi="Arial" w:cs="Arial"/>
          <w:sz w:val="16"/>
          <w:szCs w:val="16"/>
        </w:rPr>
      </w:pPr>
      <w:r w:rsidRPr="001A3488">
        <w:rPr>
          <w:rFonts w:ascii="Arial" w:hAnsi="Arial" w:cs="Arial"/>
          <w:sz w:val="16"/>
          <w:szCs w:val="16"/>
        </w:rPr>
        <w:t xml:space="preserve">1. </w:t>
      </w:r>
      <w:proofErr w:type="spellStart"/>
      <w:r w:rsidRPr="001A3488">
        <w:rPr>
          <w:rFonts w:ascii="Arial" w:hAnsi="Arial" w:cs="Arial"/>
          <w:sz w:val="16"/>
          <w:szCs w:val="16"/>
        </w:rPr>
        <w:t>Lerg</w:t>
      </w:r>
      <w:proofErr w:type="spellEnd"/>
      <w:r w:rsidRPr="001A3488">
        <w:rPr>
          <w:rFonts w:ascii="Arial" w:hAnsi="Arial" w:cs="Arial"/>
          <w:sz w:val="16"/>
          <w:szCs w:val="16"/>
        </w:rPr>
        <w:t xml:space="preserve"> S.A. Pustków – Osiedle 59 D, 39-206 Pustków</w:t>
      </w:r>
    </w:p>
    <w:p w14:paraId="52B0FF7A" w14:textId="77777777" w:rsidR="00BA6B4C" w:rsidRPr="001A3488" w:rsidRDefault="00BA6B4C" w:rsidP="00BA6B4C">
      <w:pPr>
        <w:spacing w:line="276" w:lineRule="auto"/>
        <w:jc w:val="both"/>
        <w:rPr>
          <w:rFonts w:ascii="Arial" w:hAnsi="Arial" w:cs="Arial"/>
          <w:sz w:val="16"/>
          <w:szCs w:val="16"/>
        </w:rPr>
      </w:pPr>
      <w:r w:rsidRPr="001A3488">
        <w:rPr>
          <w:rFonts w:ascii="Arial" w:hAnsi="Arial" w:cs="Arial"/>
          <w:sz w:val="16"/>
          <w:szCs w:val="16"/>
        </w:rPr>
        <w:t xml:space="preserve">2. </w:t>
      </w:r>
      <w:r w:rsidRPr="001A3488">
        <w:rPr>
          <w:rFonts w:ascii="Arial" w:hAnsi="Arial"/>
          <w:color w:val="000000"/>
          <w:sz w:val="16"/>
          <w:szCs w:val="16"/>
        </w:rPr>
        <w:t>OS-I - a/a</w:t>
      </w:r>
    </w:p>
    <w:p w14:paraId="6B45D80A" w14:textId="77777777" w:rsidR="00BA6B4C" w:rsidRPr="001A3488" w:rsidRDefault="00BA6B4C" w:rsidP="00BA6B4C">
      <w:pPr>
        <w:widowControl w:val="0"/>
        <w:adjustRightInd w:val="0"/>
        <w:spacing w:line="276" w:lineRule="auto"/>
        <w:jc w:val="both"/>
        <w:textAlignment w:val="baseline"/>
        <w:rPr>
          <w:rFonts w:ascii="Arial" w:hAnsi="Arial"/>
          <w:color w:val="000000"/>
          <w:sz w:val="16"/>
          <w:szCs w:val="16"/>
        </w:rPr>
      </w:pPr>
      <w:r w:rsidRPr="001A3488">
        <w:rPr>
          <w:rFonts w:ascii="Arial" w:hAnsi="Arial"/>
          <w:sz w:val="16"/>
          <w:szCs w:val="16"/>
          <w:u w:val="single"/>
        </w:rPr>
        <w:t>Do wiadomości:</w:t>
      </w:r>
    </w:p>
    <w:p w14:paraId="717DE6F9" w14:textId="77777777" w:rsidR="00BA6B4C" w:rsidRPr="001A3488" w:rsidRDefault="00BA6B4C" w:rsidP="00BA6B4C">
      <w:pPr>
        <w:widowControl w:val="0"/>
        <w:adjustRightInd w:val="0"/>
        <w:spacing w:line="276" w:lineRule="auto"/>
        <w:jc w:val="both"/>
        <w:textAlignment w:val="baseline"/>
        <w:rPr>
          <w:rFonts w:ascii="Arial" w:hAnsi="Arial"/>
          <w:color w:val="000000"/>
          <w:sz w:val="16"/>
          <w:szCs w:val="16"/>
        </w:rPr>
      </w:pPr>
      <w:r w:rsidRPr="001A3488">
        <w:rPr>
          <w:rFonts w:ascii="Arial" w:hAnsi="Arial"/>
          <w:sz w:val="16"/>
          <w:szCs w:val="16"/>
        </w:rPr>
        <w:t>1.Minister Klimatu i Środowiska, ul. Wawelska 52/54, 00-922 Warszawa</w:t>
      </w:r>
    </w:p>
    <w:p w14:paraId="0612DBAB" w14:textId="77777777" w:rsidR="00BA6B4C" w:rsidRPr="001A3488" w:rsidRDefault="00BA6B4C" w:rsidP="00BA6B4C">
      <w:pPr>
        <w:widowControl w:val="0"/>
        <w:adjustRightInd w:val="0"/>
        <w:spacing w:line="276" w:lineRule="auto"/>
        <w:jc w:val="both"/>
        <w:textAlignment w:val="baseline"/>
        <w:rPr>
          <w:rFonts w:ascii="Arial" w:hAnsi="Arial"/>
          <w:sz w:val="16"/>
          <w:szCs w:val="16"/>
        </w:rPr>
      </w:pPr>
      <w:r w:rsidRPr="001A3488">
        <w:rPr>
          <w:rFonts w:ascii="Arial" w:hAnsi="Arial"/>
          <w:sz w:val="16"/>
          <w:szCs w:val="16"/>
        </w:rPr>
        <w:t>2.Podkarpacki Wojewódzki Inspektor Ochrony Środowiska,  ul. Langiewicza 26, 35-101 Rzeszów</w:t>
      </w:r>
    </w:p>
    <w:p w14:paraId="1C81D051" w14:textId="77777777" w:rsidR="00BA6B4C" w:rsidRDefault="00BA6B4C" w:rsidP="00BA6B4C">
      <w:pPr>
        <w:rPr>
          <w:rFonts w:ascii="Arial" w:hAnsi="Arial" w:cs="Arial"/>
        </w:rPr>
      </w:pPr>
    </w:p>
    <w:p w14:paraId="3AAD612C" w14:textId="77777777" w:rsidR="00A2004F" w:rsidRDefault="00A2004F"/>
    <w:sectPr w:rsidR="00A2004F" w:rsidSect="00A90B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79AB" w14:textId="77777777" w:rsidR="00A90BAF" w:rsidRDefault="00A90BAF" w:rsidP="00BA6B4C">
      <w:r>
        <w:separator/>
      </w:r>
    </w:p>
  </w:endnote>
  <w:endnote w:type="continuationSeparator" w:id="0">
    <w:p w14:paraId="66CEB589" w14:textId="77777777" w:rsidR="00A90BAF" w:rsidRDefault="00A90BAF" w:rsidP="00BA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Liberation Sans">
    <w:altName w:val="Arial"/>
    <w:charset w:val="EE"/>
    <w:family w:val="swiss"/>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24462"/>
      <w:docPartObj>
        <w:docPartGallery w:val="Page Numbers (Bottom of Page)"/>
        <w:docPartUnique/>
      </w:docPartObj>
    </w:sdtPr>
    <w:sdtEndPr>
      <w:rPr>
        <w:rFonts w:ascii="Arial" w:hAnsi="Arial" w:cs="Arial"/>
      </w:rPr>
    </w:sdtEndPr>
    <w:sdtContent>
      <w:p w14:paraId="291CBF1D" w14:textId="77777777" w:rsidR="00737D90" w:rsidRPr="007C069A" w:rsidRDefault="00000000">
        <w:pPr>
          <w:pStyle w:val="Stopka"/>
          <w:jc w:val="right"/>
        </w:pPr>
        <w:r w:rsidRPr="007C069A">
          <w:fldChar w:fldCharType="begin"/>
        </w:r>
        <w:r w:rsidRPr="007C069A">
          <w:instrText>PAGE   \* MERGEFORMAT</w:instrText>
        </w:r>
        <w:r w:rsidRPr="007C069A">
          <w:fldChar w:fldCharType="separate"/>
        </w:r>
        <w:r w:rsidRPr="007C069A">
          <w:rPr>
            <w:lang w:val="pl-PL"/>
          </w:rPr>
          <w:t>2</w:t>
        </w:r>
        <w:r w:rsidRPr="007C069A">
          <w:fldChar w:fldCharType="end"/>
        </w:r>
      </w:p>
      <w:p w14:paraId="4EDC9693" w14:textId="7D2A2D4F" w:rsidR="00737D90" w:rsidRPr="007C069A" w:rsidRDefault="00000000" w:rsidP="007C069A">
        <w:pPr>
          <w:pStyle w:val="Stopka"/>
          <w:rPr>
            <w:rFonts w:ascii="Arial" w:hAnsi="Arial" w:cs="Arial"/>
          </w:rPr>
        </w:pPr>
        <w:r w:rsidRPr="007C069A">
          <w:rPr>
            <w:rFonts w:ascii="Arial" w:hAnsi="Arial" w:cs="Arial"/>
            <w:lang w:val="pl-PL"/>
          </w:rPr>
          <w:t>OS-I.7222.40.</w:t>
        </w:r>
        <w:r w:rsidR="00BA6B4C">
          <w:rPr>
            <w:rFonts w:ascii="Arial" w:hAnsi="Arial" w:cs="Arial"/>
            <w:lang w:val="pl-PL"/>
          </w:rPr>
          <w:t>23</w:t>
        </w:r>
        <w:r w:rsidRPr="007C069A">
          <w:rPr>
            <w:rFonts w:ascii="Arial" w:hAnsi="Arial" w:cs="Arial"/>
            <w:lang w:val="pl-PL"/>
          </w:rPr>
          <w:t>.2023.AW</w:t>
        </w:r>
      </w:p>
    </w:sdtContent>
  </w:sdt>
  <w:p w14:paraId="7F895379" w14:textId="77777777" w:rsidR="00737D90" w:rsidRDefault="00737D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7656" w14:textId="77777777" w:rsidR="00A90BAF" w:rsidRDefault="00A90BAF" w:rsidP="00BA6B4C">
      <w:r>
        <w:separator/>
      </w:r>
    </w:p>
  </w:footnote>
  <w:footnote w:type="continuationSeparator" w:id="0">
    <w:p w14:paraId="151D7E58" w14:textId="77777777" w:rsidR="00A90BAF" w:rsidRDefault="00A90BAF" w:rsidP="00BA6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965E2A"/>
    <w:lvl w:ilvl="0">
      <w:numFmt w:val="bullet"/>
      <w:lvlText w:val="*"/>
      <w:lvlJc w:val="left"/>
      <w:pPr>
        <w:ind w:left="0" w:firstLine="0"/>
      </w:pPr>
    </w:lvl>
  </w:abstractNum>
  <w:abstractNum w:abstractNumId="1" w15:restartNumberingAfterBreak="0">
    <w:nsid w:val="00000055"/>
    <w:multiLevelType w:val="singleLevel"/>
    <w:tmpl w:val="00000055"/>
    <w:name w:val="WW8Num84"/>
    <w:lvl w:ilvl="0">
      <w:start w:val="1"/>
      <w:numFmt w:val="bullet"/>
      <w:lvlText w:val=""/>
      <w:lvlJc w:val="left"/>
      <w:pPr>
        <w:tabs>
          <w:tab w:val="num" w:pos="360"/>
        </w:tabs>
        <w:ind w:left="340" w:hanging="340"/>
      </w:pPr>
      <w:rPr>
        <w:rFonts w:ascii="Symbol" w:hAnsi="Symbol"/>
      </w:rPr>
    </w:lvl>
  </w:abstractNum>
  <w:abstractNum w:abstractNumId="2" w15:restartNumberingAfterBreak="0">
    <w:nsid w:val="00000095"/>
    <w:multiLevelType w:val="singleLevel"/>
    <w:tmpl w:val="00000095"/>
    <w:lvl w:ilvl="0">
      <w:start w:val="1"/>
      <w:numFmt w:val="bullet"/>
      <w:lvlText w:val=""/>
      <w:lvlJc w:val="left"/>
      <w:pPr>
        <w:tabs>
          <w:tab w:val="num" w:pos="360"/>
        </w:tabs>
        <w:ind w:left="340" w:hanging="340"/>
      </w:pPr>
      <w:rPr>
        <w:rFonts w:ascii="Symbol" w:hAnsi="Symbol"/>
      </w:rPr>
    </w:lvl>
  </w:abstractNum>
  <w:abstractNum w:abstractNumId="3" w15:restartNumberingAfterBreak="0">
    <w:nsid w:val="000000D8"/>
    <w:multiLevelType w:val="singleLevel"/>
    <w:tmpl w:val="000000D8"/>
    <w:name w:val="WW8Num216"/>
    <w:lvl w:ilvl="0">
      <w:start w:val="1"/>
      <w:numFmt w:val="bullet"/>
      <w:lvlText w:val=""/>
      <w:lvlJc w:val="left"/>
      <w:pPr>
        <w:tabs>
          <w:tab w:val="num" w:pos="360"/>
        </w:tabs>
        <w:ind w:left="340" w:hanging="340"/>
      </w:pPr>
      <w:rPr>
        <w:rFonts w:ascii="Symbol" w:hAnsi="Symbol"/>
      </w:rPr>
    </w:lvl>
  </w:abstractNum>
  <w:abstractNum w:abstractNumId="4" w15:restartNumberingAfterBreak="0">
    <w:nsid w:val="0000015D"/>
    <w:multiLevelType w:val="singleLevel"/>
    <w:tmpl w:val="0000015D"/>
    <w:name w:val="WW8Num350"/>
    <w:lvl w:ilvl="0">
      <w:start w:val="1"/>
      <w:numFmt w:val="bullet"/>
      <w:lvlText w:val=""/>
      <w:lvlJc w:val="left"/>
      <w:pPr>
        <w:tabs>
          <w:tab w:val="num" w:pos="360"/>
        </w:tabs>
        <w:ind w:left="360" w:hanging="360"/>
      </w:pPr>
      <w:rPr>
        <w:rFonts w:ascii="Symbol" w:hAnsi="Symbol"/>
      </w:rPr>
    </w:lvl>
  </w:abstractNum>
  <w:abstractNum w:abstractNumId="5" w15:restartNumberingAfterBreak="0">
    <w:nsid w:val="00A029AA"/>
    <w:multiLevelType w:val="hybridMultilevel"/>
    <w:tmpl w:val="38081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7C1ADA"/>
    <w:multiLevelType w:val="hybridMultilevel"/>
    <w:tmpl w:val="A1DC1FD8"/>
    <w:lvl w:ilvl="0" w:tplc="658E875E">
      <w:start w:val="1"/>
      <w:numFmt w:val="bullet"/>
      <w:lvlText w:val=""/>
      <w:lvlJc w:val="left"/>
      <w:pPr>
        <w:ind w:left="720" w:hanging="360"/>
      </w:pPr>
      <w:rPr>
        <w:rFonts w:ascii="Symbol" w:hAnsi="Symbol" w:hint="default"/>
      </w:rPr>
    </w:lvl>
    <w:lvl w:ilvl="1" w:tplc="C9928706" w:tentative="1">
      <w:start w:val="1"/>
      <w:numFmt w:val="bullet"/>
      <w:lvlText w:val="o"/>
      <w:lvlJc w:val="left"/>
      <w:pPr>
        <w:ind w:left="1440" w:hanging="360"/>
      </w:pPr>
      <w:rPr>
        <w:rFonts w:ascii="Courier New" w:hAnsi="Courier New" w:cs="Courier New" w:hint="default"/>
      </w:rPr>
    </w:lvl>
    <w:lvl w:ilvl="2" w:tplc="719E14D6" w:tentative="1">
      <w:start w:val="1"/>
      <w:numFmt w:val="bullet"/>
      <w:lvlText w:val=""/>
      <w:lvlJc w:val="left"/>
      <w:pPr>
        <w:ind w:left="2160" w:hanging="360"/>
      </w:pPr>
      <w:rPr>
        <w:rFonts w:ascii="Wingdings" w:hAnsi="Wingdings" w:hint="default"/>
      </w:rPr>
    </w:lvl>
    <w:lvl w:ilvl="3" w:tplc="D4B81938" w:tentative="1">
      <w:start w:val="1"/>
      <w:numFmt w:val="bullet"/>
      <w:lvlText w:val=""/>
      <w:lvlJc w:val="left"/>
      <w:pPr>
        <w:ind w:left="2880" w:hanging="360"/>
      </w:pPr>
      <w:rPr>
        <w:rFonts w:ascii="Symbol" w:hAnsi="Symbol" w:hint="default"/>
      </w:rPr>
    </w:lvl>
    <w:lvl w:ilvl="4" w:tplc="DA9C1F0A" w:tentative="1">
      <w:start w:val="1"/>
      <w:numFmt w:val="bullet"/>
      <w:lvlText w:val="o"/>
      <w:lvlJc w:val="left"/>
      <w:pPr>
        <w:ind w:left="3600" w:hanging="360"/>
      </w:pPr>
      <w:rPr>
        <w:rFonts w:ascii="Courier New" w:hAnsi="Courier New" w:cs="Courier New" w:hint="default"/>
      </w:rPr>
    </w:lvl>
    <w:lvl w:ilvl="5" w:tplc="492445B8" w:tentative="1">
      <w:start w:val="1"/>
      <w:numFmt w:val="bullet"/>
      <w:lvlText w:val=""/>
      <w:lvlJc w:val="left"/>
      <w:pPr>
        <w:ind w:left="4320" w:hanging="360"/>
      </w:pPr>
      <w:rPr>
        <w:rFonts w:ascii="Wingdings" w:hAnsi="Wingdings" w:hint="default"/>
      </w:rPr>
    </w:lvl>
    <w:lvl w:ilvl="6" w:tplc="1934353E" w:tentative="1">
      <w:start w:val="1"/>
      <w:numFmt w:val="bullet"/>
      <w:lvlText w:val=""/>
      <w:lvlJc w:val="left"/>
      <w:pPr>
        <w:ind w:left="5040" w:hanging="360"/>
      </w:pPr>
      <w:rPr>
        <w:rFonts w:ascii="Symbol" w:hAnsi="Symbol" w:hint="default"/>
      </w:rPr>
    </w:lvl>
    <w:lvl w:ilvl="7" w:tplc="D6C61578" w:tentative="1">
      <w:start w:val="1"/>
      <w:numFmt w:val="bullet"/>
      <w:lvlText w:val="o"/>
      <w:lvlJc w:val="left"/>
      <w:pPr>
        <w:ind w:left="5760" w:hanging="360"/>
      </w:pPr>
      <w:rPr>
        <w:rFonts w:ascii="Courier New" w:hAnsi="Courier New" w:cs="Courier New" w:hint="default"/>
      </w:rPr>
    </w:lvl>
    <w:lvl w:ilvl="8" w:tplc="E22AF9A0" w:tentative="1">
      <w:start w:val="1"/>
      <w:numFmt w:val="bullet"/>
      <w:lvlText w:val=""/>
      <w:lvlJc w:val="left"/>
      <w:pPr>
        <w:ind w:left="6480" w:hanging="360"/>
      </w:pPr>
      <w:rPr>
        <w:rFonts w:ascii="Wingdings" w:hAnsi="Wingdings" w:hint="default"/>
      </w:rPr>
    </w:lvl>
  </w:abstractNum>
  <w:abstractNum w:abstractNumId="7" w15:restartNumberingAfterBreak="0">
    <w:nsid w:val="032559D9"/>
    <w:multiLevelType w:val="hybridMultilevel"/>
    <w:tmpl w:val="46582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975B82"/>
    <w:multiLevelType w:val="hybridMultilevel"/>
    <w:tmpl w:val="D9DC54D8"/>
    <w:lvl w:ilvl="0" w:tplc="4DF2B29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F577D1"/>
    <w:multiLevelType w:val="hybridMultilevel"/>
    <w:tmpl w:val="3FFE5438"/>
    <w:lvl w:ilvl="0" w:tplc="03E836A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097741F3"/>
    <w:multiLevelType w:val="hybridMultilevel"/>
    <w:tmpl w:val="8C30AB2A"/>
    <w:lvl w:ilvl="0" w:tplc="AE8A7010">
      <w:start w:val="2"/>
      <w:numFmt w:val="bullet"/>
      <w:lvlText w:val="-"/>
      <w:lvlJc w:val="left"/>
      <w:pPr>
        <w:tabs>
          <w:tab w:val="num" w:pos="720"/>
        </w:tabs>
        <w:ind w:left="720" w:hanging="360"/>
      </w:pPr>
      <w:rPr>
        <w:rFonts w:hint="default"/>
        <w:b/>
        <w:i w:val="0"/>
        <w:sz w:val="24"/>
        <w:szCs w:val="24"/>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701072"/>
    <w:multiLevelType w:val="hybridMultilevel"/>
    <w:tmpl w:val="EB20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773B21"/>
    <w:multiLevelType w:val="hybridMultilevel"/>
    <w:tmpl w:val="4ABA4F94"/>
    <w:lvl w:ilvl="0" w:tplc="2DEE4C6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150003">
      <w:start w:val="1"/>
      <w:numFmt w:val="bullet"/>
      <w:lvlText w:val="o"/>
      <w:lvlJc w:val="left"/>
      <w:pPr>
        <w:tabs>
          <w:tab w:val="num" w:pos="384"/>
        </w:tabs>
        <w:ind w:left="384" w:hanging="360"/>
      </w:pPr>
      <w:rPr>
        <w:rFonts w:ascii="Courier New" w:hAnsi="Courier New" w:cs="Courier New" w:hint="default"/>
      </w:rPr>
    </w:lvl>
    <w:lvl w:ilvl="2" w:tplc="04150005" w:tentative="1">
      <w:start w:val="1"/>
      <w:numFmt w:val="bullet"/>
      <w:lvlText w:val=""/>
      <w:lvlJc w:val="left"/>
      <w:pPr>
        <w:tabs>
          <w:tab w:val="num" w:pos="1104"/>
        </w:tabs>
        <w:ind w:left="1104" w:hanging="360"/>
      </w:pPr>
      <w:rPr>
        <w:rFonts w:ascii="Wingdings" w:hAnsi="Wingdings" w:hint="default"/>
      </w:rPr>
    </w:lvl>
    <w:lvl w:ilvl="3" w:tplc="04150001" w:tentative="1">
      <w:start w:val="1"/>
      <w:numFmt w:val="bullet"/>
      <w:lvlText w:val=""/>
      <w:lvlJc w:val="left"/>
      <w:pPr>
        <w:tabs>
          <w:tab w:val="num" w:pos="1824"/>
        </w:tabs>
        <w:ind w:left="1824" w:hanging="360"/>
      </w:pPr>
      <w:rPr>
        <w:rFonts w:ascii="Symbol" w:hAnsi="Symbol" w:hint="default"/>
      </w:rPr>
    </w:lvl>
    <w:lvl w:ilvl="4" w:tplc="04150003" w:tentative="1">
      <w:start w:val="1"/>
      <w:numFmt w:val="bullet"/>
      <w:lvlText w:val="o"/>
      <w:lvlJc w:val="left"/>
      <w:pPr>
        <w:tabs>
          <w:tab w:val="num" w:pos="2544"/>
        </w:tabs>
        <w:ind w:left="2544" w:hanging="360"/>
      </w:pPr>
      <w:rPr>
        <w:rFonts w:ascii="Courier New" w:hAnsi="Courier New" w:cs="Courier New" w:hint="default"/>
      </w:rPr>
    </w:lvl>
    <w:lvl w:ilvl="5" w:tplc="04150005" w:tentative="1">
      <w:start w:val="1"/>
      <w:numFmt w:val="bullet"/>
      <w:lvlText w:val=""/>
      <w:lvlJc w:val="left"/>
      <w:pPr>
        <w:tabs>
          <w:tab w:val="num" w:pos="3264"/>
        </w:tabs>
        <w:ind w:left="3264" w:hanging="360"/>
      </w:pPr>
      <w:rPr>
        <w:rFonts w:ascii="Wingdings" w:hAnsi="Wingdings" w:hint="default"/>
      </w:rPr>
    </w:lvl>
    <w:lvl w:ilvl="6" w:tplc="04150001" w:tentative="1">
      <w:start w:val="1"/>
      <w:numFmt w:val="bullet"/>
      <w:lvlText w:val=""/>
      <w:lvlJc w:val="left"/>
      <w:pPr>
        <w:tabs>
          <w:tab w:val="num" w:pos="3984"/>
        </w:tabs>
        <w:ind w:left="3984" w:hanging="360"/>
      </w:pPr>
      <w:rPr>
        <w:rFonts w:ascii="Symbol" w:hAnsi="Symbol" w:hint="default"/>
      </w:rPr>
    </w:lvl>
    <w:lvl w:ilvl="7" w:tplc="04150003" w:tentative="1">
      <w:start w:val="1"/>
      <w:numFmt w:val="bullet"/>
      <w:lvlText w:val="o"/>
      <w:lvlJc w:val="left"/>
      <w:pPr>
        <w:tabs>
          <w:tab w:val="num" w:pos="4704"/>
        </w:tabs>
        <w:ind w:left="4704" w:hanging="360"/>
      </w:pPr>
      <w:rPr>
        <w:rFonts w:ascii="Courier New" w:hAnsi="Courier New" w:cs="Courier New" w:hint="default"/>
      </w:rPr>
    </w:lvl>
    <w:lvl w:ilvl="8" w:tplc="04150005" w:tentative="1">
      <w:start w:val="1"/>
      <w:numFmt w:val="bullet"/>
      <w:lvlText w:val=""/>
      <w:lvlJc w:val="left"/>
      <w:pPr>
        <w:tabs>
          <w:tab w:val="num" w:pos="5424"/>
        </w:tabs>
        <w:ind w:left="5424" w:hanging="360"/>
      </w:pPr>
      <w:rPr>
        <w:rFonts w:ascii="Wingdings" w:hAnsi="Wingdings" w:hint="default"/>
      </w:rPr>
    </w:lvl>
  </w:abstractNum>
  <w:abstractNum w:abstractNumId="13" w15:restartNumberingAfterBreak="0">
    <w:nsid w:val="0EDD7909"/>
    <w:multiLevelType w:val="hybridMultilevel"/>
    <w:tmpl w:val="28687D3E"/>
    <w:lvl w:ilvl="0" w:tplc="4114F6E6">
      <w:start w:val="1"/>
      <w:numFmt w:val="decimal"/>
      <w:lvlText w:val="%1."/>
      <w:lvlJc w:val="left"/>
      <w:pPr>
        <w:tabs>
          <w:tab w:val="num" w:pos="720"/>
        </w:tabs>
        <w:ind w:left="720" w:hanging="360"/>
      </w:pPr>
      <w:rPr>
        <w:rFonts w:hint="default"/>
        <w:b w:val="0"/>
        <w:i w:val="0"/>
        <w:sz w:val="20"/>
        <w:szCs w:val="2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426F77"/>
    <w:multiLevelType w:val="hybridMultilevel"/>
    <w:tmpl w:val="CFF44074"/>
    <w:lvl w:ilvl="0" w:tplc="C088C7E0">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6" w15:restartNumberingAfterBreak="0">
    <w:nsid w:val="10F12CD5"/>
    <w:multiLevelType w:val="hybridMultilevel"/>
    <w:tmpl w:val="86D64958"/>
    <w:lvl w:ilvl="0" w:tplc="A10E05BE">
      <w:start w:val="1"/>
      <w:numFmt w:val="decimal"/>
      <w:lvlText w:val="%1."/>
      <w:lvlJc w:val="left"/>
      <w:pPr>
        <w:tabs>
          <w:tab w:val="num" w:pos="360"/>
        </w:tabs>
        <w:ind w:left="644" w:hanging="284"/>
      </w:pPr>
      <w:rPr>
        <w:rFonts w:cs="Times New Roman" w:hint="default"/>
        <w:b w:val="0"/>
      </w:rPr>
    </w:lvl>
    <w:lvl w:ilvl="1" w:tplc="28A0D812">
      <w:start w:val="1"/>
      <w:numFmt w:val="decimal"/>
      <w:lvlText w:val="%2."/>
      <w:lvlJc w:val="left"/>
      <w:rPr>
        <w:rFonts w:ascii="Arial" w:eastAsia="Calibri" w:hAnsi="Arial" w:cs="Arial"/>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1227ADA"/>
    <w:multiLevelType w:val="hybridMultilevel"/>
    <w:tmpl w:val="ACFA9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01422B"/>
    <w:multiLevelType w:val="hybridMultilevel"/>
    <w:tmpl w:val="E67016AA"/>
    <w:lvl w:ilvl="0" w:tplc="8C760FD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136D645B"/>
    <w:multiLevelType w:val="singleLevel"/>
    <w:tmpl w:val="5F48C7EA"/>
    <w:lvl w:ilvl="0">
      <w:start w:val="1"/>
      <w:numFmt w:val="lowerLetter"/>
      <w:pStyle w:val="L1i2pz"/>
      <w:lvlText w:val="%1)"/>
      <w:lvlJc w:val="left"/>
      <w:pPr>
        <w:tabs>
          <w:tab w:val="num" w:pos="425"/>
        </w:tabs>
        <w:ind w:left="425" w:hanging="425"/>
      </w:pPr>
      <w:rPr>
        <w:rFonts w:hint="default"/>
      </w:rPr>
    </w:lvl>
  </w:abstractNum>
  <w:abstractNum w:abstractNumId="20" w15:restartNumberingAfterBreak="0">
    <w:nsid w:val="14C21AA3"/>
    <w:multiLevelType w:val="hybridMultilevel"/>
    <w:tmpl w:val="75EC589C"/>
    <w:lvl w:ilvl="0" w:tplc="03E836A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6A56F3A"/>
    <w:multiLevelType w:val="hybridMultilevel"/>
    <w:tmpl w:val="33A0E15E"/>
    <w:lvl w:ilvl="0" w:tplc="55F280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2F1507"/>
    <w:multiLevelType w:val="hybridMultilevel"/>
    <w:tmpl w:val="24182A06"/>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74D1ED6"/>
    <w:multiLevelType w:val="hybridMultilevel"/>
    <w:tmpl w:val="5E322240"/>
    <w:lvl w:ilvl="0" w:tplc="3B3846C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17EF732B"/>
    <w:multiLevelType w:val="hybridMultilevel"/>
    <w:tmpl w:val="BAA040F6"/>
    <w:lvl w:ilvl="0" w:tplc="FFFFFFFF">
      <w:start w:val="3"/>
      <w:numFmt w:val="upperRoman"/>
      <w:lvlText w:val="%1."/>
      <w:lvlJc w:val="left"/>
      <w:pPr>
        <w:tabs>
          <w:tab w:val="num" w:pos="1146"/>
        </w:tabs>
        <w:ind w:left="1146" w:hanging="72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15:restartNumberingAfterBreak="0">
    <w:nsid w:val="18412787"/>
    <w:multiLevelType w:val="hybridMultilevel"/>
    <w:tmpl w:val="604C9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313464"/>
    <w:multiLevelType w:val="hybridMultilevel"/>
    <w:tmpl w:val="69E4BE62"/>
    <w:lvl w:ilvl="0" w:tplc="5580AA88">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93D7255"/>
    <w:multiLevelType w:val="hybridMultilevel"/>
    <w:tmpl w:val="89202E92"/>
    <w:lvl w:ilvl="0" w:tplc="77683972">
      <w:start w:val="1"/>
      <w:numFmt w:val="decimal"/>
      <w:pStyle w:val="Enumerowanie1"/>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15:restartNumberingAfterBreak="0">
    <w:nsid w:val="1B473366"/>
    <w:multiLevelType w:val="hybridMultilevel"/>
    <w:tmpl w:val="10D86A50"/>
    <w:lvl w:ilvl="0" w:tplc="0415000F">
      <w:start w:val="1"/>
      <w:numFmt w:val="bullet"/>
      <w:lvlText w:val=""/>
      <w:lvlJc w:val="left"/>
      <w:pPr>
        <w:tabs>
          <w:tab w:val="num" w:pos="792"/>
        </w:tabs>
        <w:ind w:left="792" w:hanging="360"/>
      </w:pPr>
      <w:rPr>
        <w:rFonts w:ascii="Symbol" w:hAnsi="Symbol" w:hint="default"/>
      </w:rPr>
    </w:lvl>
    <w:lvl w:ilvl="1" w:tplc="04150019" w:tentative="1">
      <w:start w:val="1"/>
      <w:numFmt w:val="bullet"/>
      <w:lvlText w:val="o"/>
      <w:lvlJc w:val="left"/>
      <w:pPr>
        <w:tabs>
          <w:tab w:val="num" w:pos="1512"/>
        </w:tabs>
        <w:ind w:left="1512" w:hanging="360"/>
      </w:pPr>
      <w:rPr>
        <w:rFonts w:ascii="Courier New" w:hAnsi="Courier New" w:hint="default"/>
      </w:rPr>
    </w:lvl>
    <w:lvl w:ilvl="2" w:tplc="0415001B" w:tentative="1">
      <w:start w:val="1"/>
      <w:numFmt w:val="bullet"/>
      <w:lvlText w:val=""/>
      <w:lvlJc w:val="left"/>
      <w:pPr>
        <w:tabs>
          <w:tab w:val="num" w:pos="2232"/>
        </w:tabs>
        <w:ind w:left="2232" w:hanging="360"/>
      </w:pPr>
      <w:rPr>
        <w:rFonts w:ascii="Wingdings" w:hAnsi="Wingdings" w:hint="default"/>
      </w:rPr>
    </w:lvl>
    <w:lvl w:ilvl="3" w:tplc="0415000F" w:tentative="1">
      <w:start w:val="1"/>
      <w:numFmt w:val="bullet"/>
      <w:lvlText w:val=""/>
      <w:lvlJc w:val="left"/>
      <w:pPr>
        <w:tabs>
          <w:tab w:val="num" w:pos="2952"/>
        </w:tabs>
        <w:ind w:left="2952" w:hanging="360"/>
      </w:pPr>
      <w:rPr>
        <w:rFonts w:ascii="Symbol" w:hAnsi="Symbol" w:hint="default"/>
      </w:rPr>
    </w:lvl>
    <w:lvl w:ilvl="4" w:tplc="04150019" w:tentative="1">
      <w:start w:val="1"/>
      <w:numFmt w:val="bullet"/>
      <w:lvlText w:val="o"/>
      <w:lvlJc w:val="left"/>
      <w:pPr>
        <w:tabs>
          <w:tab w:val="num" w:pos="3672"/>
        </w:tabs>
        <w:ind w:left="3672" w:hanging="360"/>
      </w:pPr>
      <w:rPr>
        <w:rFonts w:ascii="Courier New" w:hAnsi="Courier New" w:hint="default"/>
      </w:rPr>
    </w:lvl>
    <w:lvl w:ilvl="5" w:tplc="0415001B" w:tentative="1">
      <w:start w:val="1"/>
      <w:numFmt w:val="bullet"/>
      <w:lvlText w:val=""/>
      <w:lvlJc w:val="left"/>
      <w:pPr>
        <w:tabs>
          <w:tab w:val="num" w:pos="4392"/>
        </w:tabs>
        <w:ind w:left="4392" w:hanging="360"/>
      </w:pPr>
      <w:rPr>
        <w:rFonts w:ascii="Wingdings" w:hAnsi="Wingdings" w:hint="default"/>
      </w:rPr>
    </w:lvl>
    <w:lvl w:ilvl="6" w:tplc="0415000F" w:tentative="1">
      <w:start w:val="1"/>
      <w:numFmt w:val="bullet"/>
      <w:lvlText w:val=""/>
      <w:lvlJc w:val="left"/>
      <w:pPr>
        <w:tabs>
          <w:tab w:val="num" w:pos="5112"/>
        </w:tabs>
        <w:ind w:left="5112" w:hanging="360"/>
      </w:pPr>
      <w:rPr>
        <w:rFonts w:ascii="Symbol" w:hAnsi="Symbol" w:hint="default"/>
      </w:rPr>
    </w:lvl>
    <w:lvl w:ilvl="7" w:tplc="04150019" w:tentative="1">
      <w:start w:val="1"/>
      <w:numFmt w:val="bullet"/>
      <w:lvlText w:val="o"/>
      <w:lvlJc w:val="left"/>
      <w:pPr>
        <w:tabs>
          <w:tab w:val="num" w:pos="5832"/>
        </w:tabs>
        <w:ind w:left="5832" w:hanging="360"/>
      </w:pPr>
      <w:rPr>
        <w:rFonts w:ascii="Courier New" w:hAnsi="Courier New" w:hint="default"/>
      </w:rPr>
    </w:lvl>
    <w:lvl w:ilvl="8" w:tplc="0415001B"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1BA40D0D"/>
    <w:multiLevelType w:val="hybridMultilevel"/>
    <w:tmpl w:val="B64AA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AD78C9"/>
    <w:multiLevelType w:val="hybridMultilevel"/>
    <w:tmpl w:val="D6B47864"/>
    <w:lvl w:ilvl="0" w:tplc="1D687D3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F00C38"/>
    <w:multiLevelType w:val="hybridMultilevel"/>
    <w:tmpl w:val="EDEE8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A21CD2"/>
    <w:multiLevelType w:val="hybridMultilevel"/>
    <w:tmpl w:val="DC508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1D2405"/>
    <w:multiLevelType w:val="hybridMultilevel"/>
    <w:tmpl w:val="3522DA2C"/>
    <w:lvl w:ilvl="0" w:tplc="49F0E856">
      <w:start w:val="1"/>
      <w:numFmt w:val="bullet"/>
      <w:lvlText w:val=""/>
      <w:lvlJc w:val="left"/>
      <w:pPr>
        <w:tabs>
          <w:tab w:val="num" w:pos="675"/>
        </w:tabs>
        <w:ind w:left="675" w:hanging="360"/>
      </w:pPr>
      <w:rPr>
        <w:rFonts w:ascii="Symbol" w:hAnsi="Symbol" w:hint="default"/>
      </w:rPr>
    </w:lvl>
    <w:lvl w:ilvl="1" w:tplc="04150003" w:tentative="1">
      <w:start w:val="1"/>
      <w:numFmt w:val="bullet"/>
      <w:lvlText w:val="o"/>
      <w:lvlJc w:val="left"/>
      <w:pPr>
        <w:tabs>
          <w:tab w:val="num" w:pos="1395"/>
        </w:tabs>
        <w:ind w:left="1395" w:hanging="360"/>
      </w:pPr>
      <w:rPr>
        <w:rFonts w:ascii="Courier New" w:hAnsi="Courier New" w:hint="default"/>
      </w:rPr>
    </w:lvl>
    <w:lvl w:ilvl="2" w:tplc="04150005" w:tentative="1">
      <w:start w:val="1"/>
      <w:numFmt w:val="bullet"/>
      <w:lvlText w:val=""/>
      <w:lvlJc w:val="left"/>
      <w:pPr>
        <w:tabs>
          <w:tab w:val="num" w:pos="2115"/>
        </w:tabs>
        <w:ind w:left="2115" w:hanging="360"/>
      </w:pPr>
      <w:rPr>
        <w:rFonts w:ascii="Wingdings" w:hAnsi="Wingdings" w:hint="default"/>
      </w:rPr>
    </w:lvl>
    <w:lvl w:ilvl="3" w:tplc="04150001" w:tentative="1">
      <w:start w:val="1"/>
      <w:numFmt w:val="bullet"/>
      <w:lvlText w:val=""/>
      <w:lvlJc w:val="left"/>
      <w:pPr>
        <w:tabs>
          <w:tab w:val="num" w:pos="2835"/>
        </w:tabs>
        <w:ind w:left="2835" w:hanging="360"/>
      </w:pPr>
      <w:rPr>
        <w:rFonts w:ascii="Symbol" w:hAnsi="Symbol" w:hint="default"/>
      </w:rPr>
    </w:lvl>
    <w:lvl w:ilvl="4" w:tplc="04150003" w:tentative="1">
      <w:start w:val="1"/>
      <w:numFmt w:val="bullet"/>
      <w:lvlText w:val="o"/>
      <w:lvlJc w:val="left"/>
      <w:pPr>
        <w:tabs>
          <w:tab w:val="num" w:pos="3555"/>
        </w:tabs>
        <w:ind w:left="3555" w:hanging="360"/>
      </w:pPr>
      <w:rPr>
        <w:rFonts w:ascii="Courier New" w:hAnsi="Courier New" w:hint="default"/>
      </w:rPr>
    </w:lvl>
    <w:lvl w:ilvl="5" w:tplc="04150005" w:tentative="1">
      <w:start w:val="1"/>
      <w:numFmt w:val="bullet"/>
      <w:lvlText w:val=""/>
      <w:lvlJc w:val="left"/>
      <w:pPr>
        <w:tabs>
          <w:tab w:val="num" w:pos="4275"/>
        </w:tabs>
        <w:ind w:left="4275" w:hanging="360"/>
      </w:pPr>
      <w:rPr>
        <w:rFonts w:ascii="Wingdings" w:hAnsi="Wingdings" w:hint="default"/>
      </w:rPr>
    </w:lvl>
    <w:lvl w:ilvl="6" w:tplc="04150001" w:tentative="1">
      <w:start w:val="1"/>
      <w:numFmt w:val="bullet"/>
      <w:lvlText w:val=""/>
      <w:lvlJc w:val="left"/>
      <w:pPr>
        <w:tabs>
          <w:tab w:val="num" w:pos="4995"/>
        </w:tabs>
        <w:ind w:left="4995" w:hanging="360"/>
      </w:pPr>
      <w:rPr>
        <w:rFonts w:ascii="Symbol" w:hAnsi="Symbol" w:hint="default"/>
      </w:rPr>
    </w:lvl>
    <w:lvl w:ilvl="7" w:tplc="04150003" w:tentative="1">
      <w:start w:val="1"/>
      <w:numFmt w:val="bullet"/>
      <w:lvlText w:val="o"/>
      <w:lvlJc w:val="left"/>
      <w:pPr>
        <w:tabs>
          <w:tab w:val="num" w:pos="5715"/>
        </w:tabs>
        <w:ind w:left="5715" w:hanging="360"/>
      </w:pPr>
      <w:rPr>
        <w:rFonts w:ascii="Courier New" w:hAnsi="Courier New" w:hint="default"/>
      </w:rPr>
    </w:lvl>
    <w:lvl w:ilvl="8" w:tplc="04150005" w:tentative="1">
      <w:start w:val="1"/>
      <w:numFmt w:val="bullet"/>
      <w:lvlText w:val=""/>
      <w:lvlJc w:val="left"/>
      <w:pPr>
        <w:tabs>
          <w:tab w:val="num" w:pos="6435"/>
        </w:tabs>
        <w:ind w:left="6435" w:hanging="360"/>
      </w:pPr>
      <w:rPr>
        <w:rFonts w:ascii="Wingdings" w:hAnsi="Wingdings" w:hint="default"/>
      </w:rPr>
    </w:lvl>
  </w:abstractNum>
  <w:abstractNum w:abstractNumId="34" w15:restartNumberingAfterBreak="0">
    <w:nsid w:val="1D4810D6"/>
    <w:multiLevelType w:val="hybridMultilevel"/>
    <w:tmpl w:val="C444E45C"/>
    <w:lvl w:ilvl="0" w:tplc="FFFFFFFF">
      <w:start w:val="1"/>
      <w:numFmt w:val="bullet"/>
      <w:pStyle w:val="S1i2pz"/>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D531C5"/>
    <w:multiLevelType w:val="hybridMultilevel"/>
    <w:tmpl w:val="00029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1004F5"/>
    <w:multiLevelType w:val="singleLevel"/>
    <w:tmpl w:val="BECACB18"/>
    <w:lvl w:ilvl="0">
      <w:start w:val="1"/>
      <w:numFmt w:val="bullet"/>
      <w:lvlText w:val=""/>
      <w:lvlJc w:val="left"/>
      <w:pPr>
        <w:ind w:left="720" w:hanging="360"/>
      </w:pPr>
      <w:rPr>
        <w:rFonts w:ascii="Symbol" w:hAnsi="Symbol" w:hint="default"/>
      </w:rPr>
    </w:lvl>
  </w:abstractNum>
  <w:abstractNum w:abstractNumId="37" w15:restartNumberingAfterBreak="0">
    <w:nsid w:val="1E7C2786"/>
    <w:multiLevelType w:val="hybridMultilevel"/>
    <w:tmpl w:val="ED1E5E78"/>
    <w:lvl w:ilvl="0" w:tplc="C088C7E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20191195"/>
    <w:multiLevelType w:val="hybridMultilevel"/>
    <w:tmpl w:val="5CBACFE8"/>
    <w:lvl w:ilvl="0" w:tplc="E52C8D60">
      <w:start w:val="6"/>
      <w:numFmt w:val="bullet"/>
      <w:lvlText w:val="-"/>
      <w:lvlJc w:val="left"/>
      <w:pPr>
        <w:tabs>
          <w:tab w:val="num" w:pos="782"/>
        </w:tabs>
        <w:ind w:left="782" w:hanging="360"/>
      </w:pPr>
      <w:rPr>
        <w:rFonts w:ascii="Times New Roman" w:eastAsia="Times New Roman" w:hAnsi="Times New Roman" w:cs="Times New Roman" w:hint="default"/>
      </w:rPr>
    </w:lvl>
    <w:lvl w:ilvl="1" w:tplc="04150003" w:tentative="1">
      <w:start w:val="1"/>
      <w:numFmt w:val="bullet"/>
      <w:lvlText w:val="o"/>
      <w:lvlJc w:val="left"/>
      <w:pPr>
        <w:tabs>
          <w:tab w:val="num" w:pos="1441"/>
        </w:tabs>
        <w:ind w:left="1441" w:hanging="360"/>
      </w:pPr>
      <w:rPr>
        <w:rFonts w:ascii="Courier New" w:hAnsi="Courier New" w:hint="default"/>
      </w:rPr>
    </w:lvl>
    <w:lvl w:ilvl="2" w:tplc="04150005" w:tentative="1">
      <w:start w:val="1"/>
      <w:numFmt w:val="bullet"/>
      <w:lvlText w:val=""/>
      <w:lvlJc w:val="left"/>
      <w:pPr>
        <w:tabs>
          <w:tab w:val="num" w:pos="2161"/>
        </w:tabs>
        <w:ind w:left="2161" w:hanging="360"/>
      </w:pPr>
      <w:rPr>
        <w:rFonts w:ascii="Wingdings" w:hAnsi="Wingdings" w:hint="default"/>
      </w:rPr>
    </w:lvl>
    <w:lvl w:ilvl="3" w:tplc="04150001" w:tentative="1">
      <w:start w:val="1"/>
      <w:numFmt w:val="bullet"/>
      <w:lvlText w:val=""/>
      <w:lvlJc w:val="left"/>
      <w:pPr>
        <w:tabs>
          <w:tab w:val="num" w:pos="2881"/>
        </w:tabs>
        <w:ind w:left="2881" w:hanging="360"/>
      </w:pPr>
      <w:rPr>
        <w:rFonts w:ascii="Symbol" w:hAnsi="Symbol" w:hint="default"/>
      </w:rPr>
    </w:lvl>
    <w:lvl w:ilvl="4" w:tplc="04150003" w:tentative="1">
      <w:start w:val="1"/>
      <w:numFmt w:val="bullet"/>
      <w:lvlText w:val="o"/>
      <w:lvlJc w:val="left"/>
      <w:pPr>
        <w:tabs>
          <w:tab w:val="num" w:pos="3601"/>
        </w:tabs>
        <w:ind w:left="3601" w:hanging="360"/>
      </w:pPr>
      <w:rPr>
        <w:rFonts w:ascii="Courier New" w:hAnsi="Courier New" w:hint="default"/>
      </w:rPr>
    </w:lvl>
    <w:lvl w:ilvl="5" w:tplc="04150005" w:tentative="1">
      <w:start w:val="1"/>
      <w:numFmt w:val="bullet"/>
      <w:lvlText w:val=""/>
      <w:lvlJc w:val="left"/>
      <w:pPr>
        <w:tabs>
          <w:tab w:val="num" w:pos="4321"/>
        </w:tabs>
        <w:ind w:left="4321" w:hanging="360"/>
      </w:pPr>
      <w:rPr>
        <w:rFonts w:ascii="Wingdings" w:hAnsi="Wingdings" w:hint="default"/>
      </w:rPr>
    </w:lvl>
    <w:lvl w:ilvl="6" w:tplc="04150001" w:tentative="1">
      <w:start w:val="1"/>
      <w:numFmt w:val="bullet"/>
      <w:lvlText w:val=""/>
      <w:lvlJc w:val="left"/>
      <w:pPr>
        <w:tabs>
          <w:tab w:val="num" w:pos="5041"/>
        </w:tabs>
        <w:ind w:left="5041" w:hanging="360"/>
      </w:pPr>
      <w:rPr>
        <w:rFonts w:ascii="Symbol" w:hAnsi="Symbol" w:hint="default"/>
      </w:rPr>
    </w:lvl>
    <w:lvl w:ilvl="7" w:tplc="04150003" w:tentative="1">
      <w:start w:val="1"/>
      <w:numFmt w:val="bullet"/>
      <w:lvlText w:val="o"/>
      <w:lvlJc w:val="left"/>
      <w:pPr>
        <w:tabs>
          <w:tab w:val="num" w:pos="5761"/>
        </w:tabs>
        <w:ind w:left="5761" w:hanging="360"/>
      </w:pPr>
      <w:rPr>
        <w:rFonts w:ascii="Courier New" w:hAnsi="Courier New" w:hint="default"/>
      </w:rPr>
    </w:lvl>
    <w:lvl w:ilvl="8" w:tplc="04150005" w:tentative="1">
      <w:start w:val="1"/>
      <w:numFmt w:val="bullet"/>
      <w:lvlText w:val=""/>
      <w:lvlJc w:val="left"/>
      <w:pPr>
        <w:tabs>
          <w:tab w:val="num" w:pos="6481"/>
        </w:tabs>
        <w:ind w:left="6481" w:hanging="360"/>
      </w:pPr>
      <w:rPr>
        <w:rFonts w:ascii="Wingdings" w:hAnsi="Wingdings" w:hint="default"/>
      </w:rPr>
    </w:lvl>
  </w:abstractNum>
  <w:abstractNum w:abstractNumId="39" w15:restartNumberingAfterBreak="0">
    <w:nsid w:val="20906F50"/>
    <w:multiLevelType w:val="hybridMultilevel"/>
    <w:tmpl w:val="5350B11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0" w15:restartNumberingAfterBreak="0">
    <w:nsid w:val="21E80BD1"/>
    <w:multiLevelType w:val="hybridMultilevel"/>
    <w:tmpl w:val="F760E080"/>
    <w:lvl w:ilvl="0" w:tplc="1CD80DA2">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41" w15:restartNumberingAfterBreak="0">
    <w:nsid w:val="22055763"/>
    <w:multiLevelType w:val="hybridMultilevel"/>
    <w:tmpl w:val="6366C0F4"/>
    <w:lvl w:ilvl="0" w:tplc="49F0E8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00683A"/>
    <w:multiLevelType w:val="hybridMultilevel"/>
    <w:tmpl w:val="821E4496"/>
    <w:lvl w:ilvl="0" w:tplc="04150001">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43" w15:restartNumberingAfterBreak="0">
    <w:nsid w:val="25212C28"/>
    <w:multiLevelType w:val="hybridMultilevel"/>
    <w:tmpl w:val="98849C62"/>
    <w:lvl w:ilvl="0" w:tplc="E0A0E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736A8F"/>
    <w:multiLevelType w:val="hybridMultilevel"/>
    <w:tmpl w:val="D9622BE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5" w15:restartNumberingAfterBreak="0">
    <w:nsid w:val="26234FF6"/>
    <w:multiLevelType w:val="hybridMultilevel"/>
    <w:tmpl w:val="C1DCCC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C50A7B"/>
    <w:multiLevelType w:val="hybridMultilevel"/>
    <w:tmpl w:val="5DF61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697B3A"/>
    <w:multiLevelType w:val="hybridMultilevel"/>
    <w:tmpl w:val="5F14F2D4"/>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A167D3"/>
    <w:multiLevelType w:val="hybridMultilevel"/>
    <w:tmpl w:val="9CC82E82"/>
    <w:lvl w:ilvl="0" w:tplc="FFFFFFFF">
      <w:start w:val="1"/>
      <w:numFmt w:val="bullet"/>
      <w:lvlText w:val=""/>
      <w:lvlJc w:val="left"/>
      <w:pPr>
        <w:tabs>
          <w:tab w:val="num" w:pos="1005"/>
        </w:tabs>
        <w:ind w:left="1005"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262DB3"/>
    <w:multiLevelType w:val="hybridMultilevel"/>
    <w:tmpl w:val="DEF4D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4607AB"/>
    <w:multiLevelType w:val="hybridMultilevel"/>
    <w:tmpl w:val="9716CAF8"/>
    <w:lvl w:ilvl="0" w:tplc="4C20C16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5B1CFB"/>
    <w:multiLevelType w:val="hybridMultilevel"/>
    <w:tmpl w:val="1ECCF830"/>
    <w:lvl w:ilvl="0" w:tplc="BECAC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B5D5707"/>
    <w:multiLevelType w:val="hybridMultilevel"/>
    <w:tmpl w:val="FC3ADE32"/>
    <w:lvl w:ilvl="0" w:tplc="FFFFFFFF">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27ABB"/>
    <w:multiLevelType w:val="hybridMultilevel"/>
    <w:tmpl w:val="819EEAFC"/>
    <w:lvl w:ilvl="0" w:tplc="82FC7EF2">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8929F2"/>
    <w:multiLevelType w:val="hybridMultilevel"/>
    <w:tmpl w:val="D44C0B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F9349A0"/>
    <w:multiLevelType w:val="hybridMultilevel"/>
    <w:tmpl w:val="85B26CC6"/>
    <w:lvl w:ilvl="0" w:tplc="EE74922C">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8" w15:restartNumberingAfterBreak="0">
    <w:nsid w:val="309577D0"/>
    <w:multiLevelType w:val="hybridMultilevel"/>
    <w:tmpl w:val="71EE3F24"/>
    <w:lvl w:ilvl="0" w:tplc="BECAC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0CB235B"/>
    <w:multiLevelType w:val="hybridMultilevel"/>
    <w:tmpl w:val="6DB06D6A"/>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14F517B"/>
    <w:multiLevelType w:val="hybridMultilevel"/>
    <w:tmpl w:val="21900448"/>
    <w:lvl w:ilvl="0" w:tplc="FFFFFFFF">
      <w:start w:val="1"/>
      <w:numFmt w:val="bullet"/>
      <w:lvlText w:val=""/>
      <w:lvlJc w:val="left"/>
      <w:pPr>
        <w:tabs>
          <w:tab w:val="num" w:pos="1005"/>
        </w:tabs>
        <w:ind w:left="1005"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680836"/>
    <w:multiLevelType w:val="hybridMultilevel"/>
    <w:tmpl w:val="82A215CE"/>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2" w15:restartNumberingAfterBreak="0">
    <w:nsid w:val="344E5C22"/>
    <w:multiLevelType w:val="hybridMultilevel"/>
    <w:tmpl w:val="11F09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53105C"/>
    <w:multiLevelType w:val="singleLevel"/>
    <w:tmpl w:val="0415000F"/>
    <w:lvl w:ilvl="0">
      <w:start w:val="1"/>
      <w:numFmt w:val="decimal"/>
      <w:lvlText w:val="%1."/>
      <w:lvlJc w:val="left"/>
      <w:pPr>
        <w:tabs>
          <w:tab w:val="num" w:pos="360"/>
        </w:tabs>
        <w:ind w:left="360" w:hanging="360"/>
      </w:pPr>
      <w:rPr>
        <w:rFonts w:hint="default"/>
      </w:rPr>
    </w:lvl>
  </w:abstractNum>
  <w:abstractNum w:abstractNumId="64" w15:restartNumberingAfterBreak="0">
    <w:nsid w:val="35C630D3"/>
    <w:multiLevelType w:val="hybridMultilevel"/>
    <w:tmpl w:val="7410F926"/>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F809F2"/>
    <w:multiLevelType w:val="singleLevel"/>
    <w:tmpl w:val="7ABACA24"/>
    <w:lvl w:ilvl="0">
      <w:start w:val="27"/>
      <w:numFmt w:val="bullet"/>
      <w:lvlText w:val="-"/>
      <w:lvlJc w:val="left"/>
      <w:pPr>
        <w:tabs>
          <w:tab w:val="num" w:pos="360"/>
        </w:tabs>
        <w:ind w:left="360" w:hanging="360"/>
      </w:pPr>
      <w:rPr>
        <w:rFonts w:hint="default"/>
      </w:rPr>
    </w:lvl>
  </w:abstractNum>
  <w:abstractNum w:abstractNumId="66" w15:restartNumberingAfterBreak="0">
    <w:nsid w:val="37173505"/>
    <w:multiLevelType w:val="hybridMultilevel"/>
    <w:tmpl w:val="5A4A54C0"/>
    <w:lvl w:ilvl="0" w:tplc="E52C8D60">
      <w:start w:val="6"/>
      <w:numFmt w:val="bullet"/>
      <w:lvlText w:val="-"/>
      <w:lvlJc w:val="left"/>
      <w:pPr>
        <w:tabs>
          <w:tab w:val="num" w:pos="781"/>
        </w:tabs>
        <w:ind w:left="781"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516695"/>
    <w:multiLevelType w:val="hybridMultilevel"/>
    <w:tmpl w:val="4AA04AF0"/>
    <w:lvl w:ilvl="0" w:tplc="FFFFFFFF">
      <w:start w:val="1"/>
      <w:numFmt w:val="bullet"/>
      <w:lvlText w:val=""/>
      <w:lvlJc w:val="left"/>
      <w:pPr>
        <w:tabs>
          <w:tab w:val="num" w:pos="1005"/>
        </w:tabs>
        <w:ind w:left="1005"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631BA7"/>
    <w:multiLevelType w:val="singleLevel"/>
    <w:tmpl w:val="C3E4AD86"/>
    <w:lvl w:ilvl="0">
      <w:start w:val="1"/>
      <w:numFmt w:val="bullet"/>
      <w:lvlText w:val=""/>
      <w:lvlJc w:val="left"/>
      <w:pPr>
        <w:tabs>
          <w:tab w:val="num" w:pos="360"/>
        </w:tabs>
        <w:ind w:left="284" w:hanging="284"/>
      </w:pPr>
      <w:rPr>
        <w:rFonts w:ascii="Symbol" w:hAnsi="Symbol" w:hint="default"/>
      </w:rPr>
    </w:lvl>
  </w:abstractNum>
  <w:abstractNum w:abstractNumId="69" w15:restartNumberingAfterBreak="0">
    <w:nsid w:val="389974B9"/>
    <w:multiLevelType w:val="hybridMultilevel"/>
    <w:tmpl w:val="4C3AB390"/>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BE0EFD"/>
    <w:multiLevelType w:val="hybridMultilevel"/>
    <w:tmpl w:val="713C99BA"/>
    <w:lvl w:ilvl="0" w:tplc="BECAC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96A6345"/>
    <w:multiLevelType w:val="singleLevel"/>
    <w:tmpl w:val="1962159C"/>
    <w:lvl w:ilvl="0">
      <w:start w:val="1"/>
      <w:numFmt w:val="decimal"/>
      <w:lvlText w:val="%1)"/>
      <w:legacy w:legacy="1" w:legacySpace="0" w:legacyIndent="360"/>
      <w:lvlJc w:val="left"/>
      <w:rPr>
        <w:rFonts w:ascii="Times New Roman" w:hAnsi="Times New Roman" w:cs="Times New Roman" w:hint="default"/>
      </w:rPr>
    </w:lvl>
  </w:abstractNum>
  <w:abstractNum w:abstractNumId="72" w15:restartNumberingAfterBreak="0">
    <w:nsid w:val="39871E20"/>
    <w:multiLevelType w:val="hybridMultilevel"/>
    <w:tmpl w:val="D590AE8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A8A00CD"/>
    <w:multiLevelType w:val="hybridMultilevel"/>
    <w:tmpl w:val="D24085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A8A725F"/>
    <w:multiLevelType w:val="hybridMultilevel"/>
    <w:tmpl w:val="E8F0BD5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5" w15:restartNumberingAfterBreak="0">
    <w:nsid w:val="3B137C1E"/>
    <w:multiLevelType w:val="multilevel"/>
    <w:tmpl w:val="BC2444C4"/>
    <w:lvl w:ilvl="0">
      <w:start w:val="1"/>
      <w:numFmt w:val="decimal"/>
      <w:pStyle w:val="111Sty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3"/>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3D250122"/>
    <w:multiLevelType w:val="hybridMultilevel"/>
    <w:tmpl w:val="363281DC"/>
    <w:lvl w:ilvl="0" w:tplc="29A2B30C">
      <w:start w:val="1"/>
      <w:numFmt w:val="lowerLetter"/>
      <w:lvlText w:val="%1)"/>
      <w:lvlJc w:val="left"/>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75C8230">
      <w:start w:val="1"/>
      <w:numFmt w:val="bullet"/>
      <w:lvlText w:val="-"/>
      <w:lvlJc w:val="left"/>
      <w:pPr>
        <w:ind w:left="3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BA46488">
      <w:start w:val="1"/>
      <w:numFmt w:val="bullet"/>
      <w:lvlText w:val="▪"/>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78CAA64">
      <w:start w:val="1"/>
      <w:numFmt w:val="bullet"/>
      <w:lvlText w:val="•"/>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D3646E8">
      <w:start w:val="1"/>
      <w:numFmt w:val="bullet"/>
      <w:lvlText w:val="o"/>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0467FF0">
      <w:start w:val="1"/>
      <w:numFmt w:val="bullet"/>
      <w:lvlText w:val="▪"/>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40A7A5E">
      <w:start w:val="1"/>
      <w:numFmt w:val="bullet"/>
      <w:lvlText w:val="•"/>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8D48EF2">
      <w:start w:val="1"/>
      <w:numFmt w:val="bullet"/>
      <w:lvlText w:val="o"/>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0EC292E">
      <w:start w:val="1"/>
      <w:numFmt w:val="bullet"/>
      <w:lvlText w:val="▪"/>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EF170E1"/>
    <w:multiLevelType w:val="hybridMultilevel"/>
    <w:tmpl w:val="5576282C"/>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8" w15:restartNumberingAfterBreak="0">
    <w:nsid w:val="3F991208"/>
    <w:multiLevelType w:val="hybridMultilevel"/>
    <w:tmpl w:val="EFA4EF00"/>
    <w:lvl w:ilvl="0" w:tplc="BECAC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0D2E19"/>
    <w:multiLevelType w:val="hybridMultilevel"/>
    <w:tmpl w:val="31F8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295451"/>
    <w:multiLevelType w:val="hybridMultilevel"/>
    <w:tmpl w:val="BB32EC00"/>
    <w:lvl w:ilvl="0" w:tplc="AA1ED1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7F3B3E"/>
    <w:multiLevelType w:val="hybridMultilevel"/>
    <w:tmpl w:val="05C6BA68"/>
    <w:lvl w:ilvl="0" w:tplc="4C20C162">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59528AF"/>
    <w:multiLevelType w:val="hybridMultilevel"/>
    <w:tmpl w:val="0A9A040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3" w15:restartNumberingAfterBreak="0">
    <w:nsid w:val="46F5788D"/>
    <w:multiLevelType w:val="hybridMultilevel"/>
    <w:tmpl w:val="2A4CF862"/>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9D07B89"/>
    <w:multiLevelType w:val="hybridMultilevel"/>
    <w:tmpl w:val="C3226B56"/>
    <w:lvl w:ilvl="0" w:tplc="BECAC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C07334"/>
    <w:multiLevelType w:val="hybridMultilevel"/>
    <w:tmpl w:val="1EE46394"/>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B897E5D"/>
    <w:multiLevelType w:val="hybridMultilevel"/>
    <w:tmpl w:val="FA30881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BA95AF3"/>
    <w:multiLevelType w:val="hybridMultilevel"/>
    <w:tmpl w:val="885EEE62"/>
    <w:lvl w:ilvl="0" w:tplc="C6A64B28">
      <w:start w:val="1"/>
      <w:numFmt w:val="bullet"/>
      <w:pStyle w:val="Indeks1"/>
      <w:lvlText w:val="−"/>
      <w:lvlJc w:val="left"/>
      <w:pPr>
        <w:tabs>
          <w:tab w:val="num" w:pos="720"/>
        </w:tabs>
        <w:ind w:left="720" w:hanging="360"/>
      </w:pPr>
      <w:rPr>
        <w:rFonts w:ascii="Trebuchet MS" w:hAnsi="Trebuchet M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C325D0B"/>
    <w:multiLevelType w:val="hybridMultilevel"/>
    <w:tmpl w:val="841E09E2"/>
    <w:lvl w:ilvl="0" w:tplc="FB92BE9E">
      <w:start w:val="1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F4A110F"/>
    <w:multiLevelType w:val="multilevel"/>
    <w:tmpl w:val="542EE3DA"/>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pStyle w:val="EWSApodnaglowek"/>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90" w15:restartNumberingAfterBreak="0">
    <w:nsid w:val="4FED01C9"/>
    <w:multiLevelType w:val="hybridMultilevel"/>
    <w:tmpl w:val="5B149ECE"/>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0533FD2"/>
    <w:multiLevelType w:val="hybridMultilevel"/>
    <w:tmpl w:val="45344EA6"/>
    <w:lvl w:ilvl="0" w:tplc="C088C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1115114"/>
    <w:multiLevelType w:val="singleLevel"/>
    <w:tmpl w:val="3B3846C0"/>
    <w:lvl w:ilvl="0">
      <w:start w:val="1"/>
      <w:numFmt w:val="bullet"/>
      <w:lvlText w:val=""/>
      <w:lvlJc w:val="left"/>
      <w:pPr>
        <w:tabs>
          <w:tab w:val="num" w:pos="360"/>
        </w:tabs>
        <w:ind w:left="284" w:hanging="284"/>
      </w:pPr>
      <w:rPr>
        <w:rFonts w:ascii="Symbol" w:hAnsi="Symbol" w:hint="default"/>
      </w:rPr>
    </w:lvl>
  </w:abstractNum>
  <w:abstractNum w:abstractNumId="93" w15:restartNumberingAfterBreak="0">
    <w:nsid w:val="53AC4068"/>
    <w:multiLevelType w:val="singleLevel"/>
    <w:tmpl w:val="0415000F"/>
    <w:lvl w:ilvl="0">
      <w:start w:val="1"/>
      <w:numFmt w:val="decimal"/>
      <w:lvlText w:val="%1."/>
      <w:lvlJc w:val="left"/>
      <w:pPr>
        <w:tabs>
          <w:tab w:val="num" w:pos="360"/>
        </w:tabs>
        <w:ind w:left="360" w:hanging="360"/>
      </w:pPr>
    </w:lvl>
  </w:abstractNum>
  <w:abstractNum w:abstractNumId="94" w15:restartNumberingAfterBreak="0">
    <w:nsid w:val="53EC51E7"/>
    <w:multiLevelType w:val="hybridMultilevel"/>
    <w:tmpl w:val="21900448"/>
    <w:lvl w:ilvl="0" w:tplc="FFFFFFFF">
      <w:numFmt w:val="decimal"/>
      <w:lvlText w:val=""/>
      <w:lvlJc w:val="left"/>
      <w:pPr>
        <w:tabs>
          <w:tab w:val="num" w:pos="1005"/>
        </w:tabs>
        <w:ind w:left="1005"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44644D5"/>
    <w:multiLevelType w:val="hybridMultilevel"/>
    <w:tmpl w:val="E75AF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4870B96"/>
    <w:multiLevelType w:val="hybridMultilevel"/>
    <w:tmpl w:val="60203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4EE7C54"/>
    <w:multiLevelType w:val="hybridMultilevel"/>
    <w:tmpl w:val="E50C93E6"/>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98" w15:restartNumberingAfterBreak="0">
    <w:nsid w:val="555E4FAE"/>
    <w:multiLevelType w:val="hybridMultilevel"/>
    <w:tmpl w:val="DC4E2418"/>
    <w:lvl w:ilvl="0" w:tplc="CFC2DC9E">
      <w:start w:val="1"/>
      <w:numFmt w:val="decimal"/>
      <w:lvlText w:val="%1."/>
      <w:lvlJc w:val="center"/>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6FC37F8"/>
    <w:multiLevelType w:val="hybridMultilevel"/>
    <w:tmpl w:val="DFFEA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873704E"/>
    <w:multiLevelType w:val="hybridMultilevel"/>
    <w:tmpl w:val="707A6F42"/>
    <w:lvl w:ilvl="0" w:tplc="C088C7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5B79753B"/>
    <w:multiLevelType w:val="hybridMultilevel"/>
    <w:tmpl w:val="5266A0CE"/>
    <w:lvl w:ilvl="0" w:tplc="FFFFFFFF">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2" w15:restartNumberingAfterBreak="0">
    <w:nsid w:val="5CCA0AD7"/>
    <w:multiLevelType w:val="hybridMultilevel"/>
    <w:tmpl w:val="349C9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105" w15:restartNumberingAfterBreak="0">
    <w:nsid w:val="5F1323AA"/>
    <w:multiLevelType w:val="hybridMultilevel"/>
    <w:tmpl w:val="C8D06A9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6" w15:restartNumberingAfterBreak="0">
    <w:nsid w:val="5FDA6673"/>
    <w:multiLevelType w:val="hybridMultilevel"/>
    <w:tmpl w:val="0EBC98C6"/>
    <w:lvl w:ilvl="0" w:tplc="716A88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696A57"/>
    <w:multiLevelType w:val="multilevel"/>
    <w:tmpl w:val="01E28E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15:restartNumberingAfterBreak="0">
    <w:nsid w:val="62AD6314"/>
    <w:multiLevelType w:val="singleLevel"/>
    <w:tmpl w:val="6646FBB4"/>
    <w:lvl w:ilvl="0">
      <w:start w:val="1"/>
      <w:numFmt w:val="decimal"/>
      <w:lvlText w:val="%1)"/>
      <w:legacy w:legacy="1" w:legacySpace="0" w:legacyIndent="355"/>
      <w:lvlJc w:val="left"/>
      <w:rPr>
        <w:rFonts w:ascii="Times New Roman" w:hAnsi="Times New Roman" w:cs="Times New Roman" w:hint="default"/>
      </w:rPr>
    </w:lvl>
  </w:abstractNum>
  <w:abstractNum w:abstractNumId="109" w15:restartNumberingAfterBreak="0">
    <w:nsid w:val="631615D6"/>
    <w:multiLevelType w:val="multilevel"/>
    <w:tmpl w:val="DE16A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651108CE"/>
    <w:multiLevelType w:val="hybridMultilevel"/>
    <w:tmpl w:val="1490438E"/>
    <w:lvl w:ilvl="0" w:tplc="BECAC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602222E"/>
    <w:multiLevelType w:val="singleLevel"/>
    <w:tmpl w:val="7A2098F4"/>
    <w:lvl w:ilvl="0">
      <w:start w:val="1"/>
      <w:numFmt w:val="decimal"/>
      <w:lvlText w:val="%1."/>
      <w:legacy w:legacy="1" w:legacySpace="120" w:legacyIndent="360"/>
      <w:lvlJc w:val="left"/>
    </w:lvl>
  </w:abstractNum>
  <w:abstractNum w:abstractNumId="112" w15:restartNumberingAfterBreak="0">
    <w:nsid w:val="662856DD"/>
    <w:multiLevelType w:val="hybridMultilevel"/>
    <w:tmpl w:val="B3CAE732"/>
    <w:lvl w:ilvl="0" w:tplc="AE8A7010">
      <w:start w:val="2"/>
      <w:numFmt w:val="bullet"/>
      <w:lvlText w:val="-"/>
      <w:lvlJc w:val="left"/>
      <w:pPr>
        <w:tabs>
          <w:tab w:val="num" w:pos="360"/>
        </w:tabs>
        <w:ind w:left="360" w:hanging="360"/>
      </w:pPr>
      <w:rPr>
        <w:rFonts w:hint="default"/>
        <w:b/>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6A51BAE"/>
    <w:multiLevelType w:val="hybridMultilevel"/>
    <w:tmpl w:val="4D202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9745B7A"/>
    <w:multiLevelType w:val="hybridMultilevel"/>
    <w:tmpl w:val="525C1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6738C3"/>
    <w:multiLevelType w:val="singleLevel"/>
    <w:tmpl w:val="0415000F"/>
    <w:lvl w:ilvl="0">
      <w:start w:val="1"/>
      <w:numFmt w:val="decimal"/>
      <w:lvlText w:val="%1."/>
      <w:lvlJc w:val="left"/>
      <w:pPr>
        <w:tabs>
          <w:tab w:val="num" w:pos="360"/>
        </w:tabs>
        <w:ind w:left="360" w:hanging="360"/>
      </w:pPr>
    </w:lvl>
  </w:abstractNum>
  <w:abstractNum w:abstractNumId="116" w15:restartNumberingAfterBreak="0">
    <w:nsid w:val="6AC71B48"/>
    <w:multiLevelType w:val="singleLevel"/>
    <w:tmpl w:val="C2CA78AA"/>
    <w:lvl w:ilvl="0">
      <w:numFmt w:val="bullet"/>
      <w:lvlText w:val="-"/>
      <w:lvlJc w:val="left"/>
      <w:pPr>
        <w:tabs>
          <w:tab w:val="num" w:pos="360"/>
        </w:tabs>
        <w:ind w:left="360" w:hanging="360"/>
      </w:pPr>
      <w:rPr>
        <w:rFonts w:hint="default"/>
      </w:rPr>
    </w:lvl>
  </w:abstractNum>
  <w:abstractNum w:abstractNumId="117" w15:restartNumberingAfterBreak="0">
    <w:nsid w:val="6ADE1729"/>
    <w:multiLevelType w:val="hybridMultilevel"/>
    <w:tmpl w:val="5CD0EBA6"/>
    <w:lvl w:ilvl="0" w:tplc="FFFFFFFF">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8"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abstractNum w:abstractNumId="119" w15:restartNumberingAfterBreak="0">
    <w:nsid w:val="6D3C53EE"/>
    <w:multiLevelType w:val="hybridMultilevel"/>
    <w:tmpl w:val="31C839B0"/>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E015F14"/>
    <w:multiLevelType w:val="hybridMultilevel"/>
    <w:tmpl w:val="BCA6BD16"/>
    <w:lvl w:ilvl="0" w:tplc="F8AEBAAE">
      <w:start w:val="1"/>
      <w:numFmt w:val="decimal"/>
      <w:lvlText w:val="%1."/>
      <w:lvlJc w:val="left"/>
      <w:pPr>
        <w:tabs>
          <w:tab w:val="num" w:pos="667"/>
        </w:tabs>
        <w:ind w:left="66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E47725F"/>
    <w:multiLevelType w:val="hybridMultilevel"/>
    <w:tmpl w:val="F2B8057A"/>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F415709"/>
    <w:multiLevelType w:val="hybridMultilevel"/>
    <w:tmpl w:val="8CB20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73695B"/>
    <w:multiLevelType w:val="hybridMultilevel"/>
    <w:tmpl w:val="ACF02722"/>
    <w:lvl w:ilvl="0" w:tplc="500898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FE74E91"/>
    <w:multiLevelType w:val="hybridMultilevel"/>
    <w:tmpl w:val="88D6FD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5" w15:restartNumberingAfterBreak="0">
    <w:nsid w:val="70C21F3D"/>
    <w:multiLevelType w:val="hybridMultilevel"/>
    <w:tmpl w:val="6D90B934"/>
    <w:lvl w:ilvl="0" w:tplc="04150001">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6" w15:restartNumberingAfterBreak="0">
    <w:nsid w:val="711E68F1"/>
    <w:multiLevelType w:val="hybridMultilevel"/>
    <w:tmpl w:val="4B72D01A"/>
    <w:lvl w:ilvl="0" w:tplc="7D9A2378">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16E48E4"/>
    <w:multiLevelType w:val="hybridMultilevel"/>
    <w:tmpl w:val="90A80B76"/>
    <w:lvl w:ilvl="0" w:tplc="8ED62B5C">
      <w:start w:val="1"/>
      <w:numFmt w:val="decimal"/>
      <w:lvlText w:val="%1."/>
      <w:lvlJc w:val="left"/>
      <w:pPr>
        <w:tabs>
          <w:tab w:val="num" w:pos="667"/>
        </w:tabs>
        <w:ind w:left="667" w:hanging="360"/>
      </w:pPr>
      <w:rPr>
        <w:b w:val="0"/>
      </w:rPr>
    </w:lvl>
    <w:lvl w:ilvl="1" w:tplc="8ED62B5C">
      <w:start w:val="1"/>
      <w:numFmt w:val="decimal"/>
      <w:lvlText w:val="%2."/>
      <w:lvlJc w:val="left"/>
      <w:pPr>
        <w:tabs>
          <w:tab w:val="num" w:pos="667"/>
        </w:tabs>
        <w:ind w:left="667"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17B5AE6"/>
    <w:multiLevelType w:val="hybridMultilevel"/>
    <w:tmpl w:val="0A2C8808"/>
    <w:lvl w:ilvl="0" w:tplc="FFFFFFFF">
      <w:start w:val="1"/>
      <w:numFmt w:val="bullet"/>
      <w:pStyle w:val="W1i2pz"/>
      <w:lvlText w:val=""/>
      <w:lvlJc w:val="left"/>
      <w:pPr>
        <w:tabs>
          <w:tab w:val="num" w:pos="360"/>
        </w:tabs>
        <w:ind w:left="0" w:firstLine="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1D431EE"/>
    <w:multiLevelType w:val="hybridMultilevel"/>
    <w:tmpl w:val="685886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2516FF6"/>
    <w:multiLevelType w:val="singleLevel"/>
    <w:tmpl w:val="0324B3D2"/>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72F72F5E"/>
    <w:multiLevelType w:val="hybridMultilevel"/>
    <w:tmpl w:val="9F4EEAD6"/>
    <w:lvl w:ilvl="0" w:tplc="F614E59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2" w15:restartNumberingAfterBreak="0">
    <w:nsid w:val="7337687F"/>
    <w:multiLevelType w:val="hybridMultilevel"/>
    <w:tmpl w:val="3BE4F77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3" w15:restartNumberingAfterBreak="0">
    <w:nsid w:val="73722D00"/>
    <w:multiLevelType w:val="hybridMultilevel"/>
    <w:tmpl w:val="3EC8C9A0"/>
    <w:lvl w:ilvl="0" w:tplc="0415000D">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4070AE0"/>
    <w:multiLevelType w:val="hybridMultilevel"/>
    <w:tmpl w:val="C6E26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232F2A"/>
    <w:multiLevelType w:val="hybridMultilevel"/>
    <w:tmpl w:val="5B7AD5BE"/>
    <w:lvl w:ilvl="0" w:tplc="6B1EB8CC">
      <w:start w:val="1"/>
      <w:numFmt w:val="decimal"/>
      <w:lvlText w:val="%1."/>
      <w:lvlJc w:val="left"/>
      <w:pPr>
        <w:tabs>
          <w:tab w:val="num" w:pos="436"/>
        </w:tabs>
        <w:ind w:left="436"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73F09D4"/>
    <w:multiLevelType w:val="hybridMultilevel"/>
    <w:tmpl w:val="80F471CE"/>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825016C"/>
    <w:multiLevelType w:val="hybridMultilevel"/>
    <w:tmpl w:val="0B0C336C"/>
    <w:lvl w:ilvl="0" w:tplc="E52C8D60">
      <w:start w:val="6"/>
      <w:numFmt w:val="bullet"/>
      <w:lvlText w:val="-"/>
      <w:lvlJc w:val="left"/>
      <w:pPr>
        <w:tabs>
          <w:tab w:val="num" w:pos="781"/>
        </w:tabs>
        <w:ind w:left="781" w:hanging="360"/>
      </w:pPr>
      <w:rPr>
        <w:rFonts w:ascii="Times New Roman" w:eastAsia="Times New Roman" w:hAnsi="Times New Roman" w:cs="Times New Roman" w:hint="default"/>
      </w:rPr>
    </w:lvl>
    <w:lvl w:ilvl="1" w:tplc="04150003" w:tentative="1">
      <w:start w:val="1"/>
      <w:numFmt w:val="bullet"/>
      <w:lvlText w:val="o"/>
      <w:lvlJc w:val="left"/>
      <w:pPr>
        <w:tabs>
          <w:tab w:val="num" w:pos="1501"/>
        </w:tabs>
        <w:ind w:left="1501" w:hanging="360"/>
      </w:pPr>
      <w:rPr>
        <w:rFonts w:ascii="Courier New" w:hAnsi="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abstractNum w:abstractNumId="138" w15:restartNumberingAfterBreak="0">
    <w:nsid w:val="793A698F"/>
    <w:multiLevelType w:val="multilevel"/>
    <w:tmpl w:val="B7AE1E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9D94E9E"/>
    <w:multiLevelType w:val="hybridMultilevel"/>
    <w:tmpl w:val="A2C4CE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A073B3C"/>
    <w:multiLevelType w:val="hybridMultilevel"/>
    <w:tmpl w:val="6CFEC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C7C671E"/>
    <w:multiLevelType w:val="hybridMultilevel"/>
    <w:tmpl w:val="4D949C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08883568">
    <w:abstractNumId w:val="94"/>
  </w:num>
  <w:num w:numId="2" w16cid:durableId="714348785">
    <w:abstractNumId w:val="0"/>
    <w:lvlOverride w:ilvl="0">
      <w:lvl w:ilvl="0">
        <w:numFmt w:val="decimal"/>
        <w:lvlText w:val=""/>
        <w:legacy w:legacy="1" w:legacySpace="0" w:legacyIndent="284"/>
        <w:lvlJc w:val="left"/>
        <w:pPr>
          <w:ind w:left="284" w:hanging="284"/>
        </w:pPr>
        <w:rPr>
          <w:rFonts w:ascii="Symbol" w:hAnsi="Symbol" w:hint="default"/>
          <w:color w:val="auto"/>
        </w:rPr>
      </w:lvl>
    </w:lvlOverride>
  </w:num>
  <w:num w:numId="3" w16cid:durableId="876547286">
    <w:abstractNumId w:val="37"/>
  </w:num>
  <w:num w:numId="4" w16cid:durableId="1628124826">
    <w:abstractNumId w:val="100"/>
  </w:num>
  <w:num w:numId="5" w16cid:durableId="1797408531">
    <w:abstractNumId w:val="15"/>
  </w:num>
  <w:num w:numId="6" w16cid:durableId="15467975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1353921">
    <w:abstractNumId w:val="54"/>
  </w:num>
  <w:num w:numId="8" w16cid:durableId="1014957789">
    <w:abstractNumId w:val="103"/>
  </w:num>
  <w:num w:numId="9" w16cid:durableId="2058773115">
    <w:abstractNumId w:val="79"/>
  </w:num>
  <w:num w:numId="10" w16cid:durableId="1193111334">
    <w:abstractNumId w:val="30"/>
  </w:num>
  <w:num w:numId="11" w16cid:durableId="1234850339">
    <w:abstractNumId w:val="105"/>
  </w:num>
  <w:num w:numId="12" w16cid:durableId="1433471905">
    <w:abstractNumId w:val="80"/>
  </w:num>
  <w:num w:numId="13" w16cid:durableId="1330868385">
    <w:abstractNumId w:val="131"/>
  </w:num>
  <w:num w:numId="14" w16cid:durableId="266816690">
    <w:abstractNumId w:val="13"/>
  </w:num>
  <w:num w:numId="15" w16cid:durableId="313800151">
    <w:abstractNumId w:val="115"/>
  </w:num>
  <w:num w:numId="16" w16cid:durableId="780536507">
    <w:abstractNumId w:val="21"/>
  </w:num>
  <w:num w:numId="17" w16cid:durableId="1352073363">
    <w:abstractNumId w:val="72"/>
  </w:num>
  <w:num w:numId="18" w16cid:durableId="723866611">
    <w:abstractNumId w:val="121"/>
  </w:num>
  <w:num w:numId="19" w16cid:durableId="1385762103">
    <w:abstractNumId w:val="136"/>
  </w:num>
  <w:num w:numId="20" w16cid:durableId="8420167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516310">
    <w:abstractNumId w:val="45"/>
  </w:num>
  <w:num w:numId="22" w16cid:durableId="331295192">
    <w:abstractNumId w:val="95"/>
  </w:num>
  <w:num w:numId="23" w16cid:durableId="1959023555">
    <w:abstractNumId w:val="43"/>
  </w:num>
  <w:num w:numId="24" w16cid:durableId="501245082">
    <w:abstractNumId w:val="16"/>
  </w:num>
  <w:num w:numId="25" w16cid:durableId="1000308278">
    <w:abstractNumId w:val="140"/>
  </w:num>
  <w:num w:numId="26" w16cid:durableId="1084885079">
    <w:abstractNumId w:val="119"/>
  </w:num>
  <w:num w:numId="27" w16cid:durableId="839808294">
    <w:abstractNumId w:val="116"/>
  </w:num>
  <w:num w:numId="28" w16cid:durableId="139007468">
    <w:abstractNumId w:val="18"/>
  </w:num>
  <w:num w:numId="29" w16cid:durableId="1078941495">
    <w:abstractNumId w:val="123"/>
  </w:num>
  <w:num w:numId="30" w16cid:durableId="627050182">
    <w:abstractNumId w:val="31"/>
  </w:num>
  <w:num w:numId="31" w16cid:durableId="22834389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3838272">
    <w:abstractNumId w:val="22"/>
  </w:num>
  <w:num w:numId="33" w16cid:durableId="651448713">
    <w:abstractNumId w:val="50"/>
  </w:num>
  <w:num w:numId="34" w16cid:durableId="1208300700">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35" w16cid:durableId="330642189">
    <w:abstractNumId w:val="69"/>
  </w:num>
  <w:num w:numId="36" w16cid:durableId="1542016707">
    <w:abstractNumId w:val="11"/>
  </w:num>
  <w:num w:numId="37" w16cid:durableId="1260482652">
    <w:abstractNumId w:val="92"/>
  </w:num>
  <w:num w:numId="38" w16cid:durableId="1540127106">
    <w:abstractNumId w:val="93"/>
  </w:num>
  <w:num w:numId="39" w16cid:durableId="851919037">
    <w:abstractNumId w:val="47"/>
  </w:num>
  <w:num w:numId="40" w16cid:durableId="1482112053">
    <w:abstractNumId w:val="104"/>
  </w:num>
  <w:num w:numId="41" w16cid:durableId="18234983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3308494">
    <w:abstractNumId w:val="112"/>
  </w:num>
  <w:num w:numId="43" w16cid:durableId="2108116022">
    <w:abstractNumId w:val="10"/>
  </w:num>
  <w:num w:numId="44" w16cid:durableId="204656158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142219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9889965">
    <w:abstractNumId w:val="75"/>
  </w:num>
  <w:num w:numId="47" w16cid:durableId="686521898">
    <w:abstractNumId w:val="27"/>
  </w:num>
  <w:num w:numId="48" w16cid:durableId="1572498231">
    <w:abstractNumId w:val="89"/>
  </w:num>
  <w:num w:numId="49" w16cid:durableId="1834684828">
    <w:abstractNumId w:val="129"/>
  </w:num>
  <w:num w:numId="50" w16cid:durableId="1355301525">
    <w:abstractNumId w:val="55"/>
  </w:num>
  <w:num w:numId="51" w16cid:durableId="351884770">
    <w:abstractNumId w:val="28"/>
  </w:num>
  <w:num w:numId="52" w16cid:durableId="332143734">
    <w:abstractNumId w:val="87"/>
  </w:num>
  <w:num w:numId="53" w16cid:durableId="2124034723">
    <w:abstractNumId w:val="41"/>
  </w:num>
  <w:num w:numId="54" w16cid:durableId="1616789380">
    <w:abstractNumId w:val="133"/>
  </w:num>
  <w:num w:numId="55" w16cid:durableId="2031762180">
    <w:abstractNumId w:val="102"/>
  </w:num>
  <w:num w:numId="56" w16cid:durableId="911232317">
    <w:abstractNumId w:val="57"/>
  </w:num>
  <w:num w:numId="57" w16cid:durableId="1847133861">
    <w:abstractNumId w:val="127"/>
  </w:num>
  <w:num w:numId="58" w16cid:durableId="246426553">
    <w:abstractNumId w:val="135"/>
  </w:num>
  <w:num w:numId="59" w16cid:durableId="288240551">
    <w:abstractNumId w:val="120"/>
  </w:num>
  <w:num w:numId="60" w16cid:durableId="1280793762">
    <w:abstractNumId w:val="126"/>
  </w:num>
  <w:num w:numId="61" w16cid:durableId="126629533">
    <w:abstractNumId w:val="139"/>
  </w:num>
  <w:num w:numId="62" w16cid:durableId="1959024465">
    <w:abstractNumId w:val="118"/>
  </w:num>
  <w:num w:numId="63" w16cid:durableId="172692798">
    <w:abstractNumId w:val="137"/>
  </w:num>
  <w:num w:numId="64" w16cid:durableId="842012537">
    <w:abstractNumId w:val="38"/>
  </w:num>
  <w:num w:numId="65" w16cid:durableId="815342066">
    <w:abstractNumId w:val="66"/>
  </w:num>
  <w:num w:numId="66" w16cid:durableId="1937783019">
    <w:abstractNumId w:val="33"/>
  </w:num>
  <w:num w:numId="67" w16cid:durableId="1628658404">
    <w:abstractNumId w:val="59"/>
  </w:num>
  <w:num w:numId="68" w16cid:durableId="395014645">
    <w:abstractNumId w:val="85"/>
  </w:num>
  <w:num w:numId="69" w16cid:durableId="201290540">
    <w:abstractNumId w:val="90"/>
  </w:num>
  <w:num w:numId="70" w16cid:durableId="855919935">
    <w:abstractNumId w:val="51"/>
  </w:num>
  <w:num w:numId="71" w16cid:durableId="627588087">
    <w:abstractNumId w:val="62"/>
  </w:num>
  <w:num w:numId="72" w16cid:durableId="610280118">
    <w:abstractNumId w:val="81"/>
  </w:num>
  <w:num w:numId="73" w16cid:durableId="1684866078">
    <w:abstractNumId w:val="114"/>
  </w:num>
  <w:num w:numId="74" w16cid:durableId="825903905">
    <w:abstractNumId w:val="53"/>
  </w:num>
  <w:num w:numId="75" w16cid:durableId="1773934069">
    <w:abstractNumId w:val="56"/>
  </w:num>
  <w:num w:numId="76" w16cid:durableId="7681308">
    <w:abstractNumId w:val="117"/>
  </w:num>
  <w:num w:numId="77" w16cid:durableId="1080372485">
    <w:abstractNumId w:val="101"/>
  </w:num>
  <w:num w:numId="78" w16cid:durableId="1495603532">
    <w:abstractNumId w:val="134"/>
  </w:num>
  <w:num w:numId="79" w16cid:durableId="634605361">
    <w:abstractNumId w:val="76"/>
  </w:num>
  <w:num w:numId="80" w16cid:durableId="1418791231">
    <w:abstractNumId w:val="83"/>
  </w:num>
  <w:num w:numId="81" w16cid:durableId="1468476883">
    <w:abstractNumId w:val="19"/>
  </w:num>
  <w:num w:numId="82" w16cid:durableId="797338045">
    <w:abstractNumId w:val="19"/>
    <w:lvlOverride w:ilvl="0">
      <w:startOverride w:val="1"/>
    </w:lvlOverride>
  </w:num>
  <w:num w:numId="83" w16cid:durableId="854076134">
    <w:abstractNumId w:val="26"/>
  </w:num>
  <w:num w:numId="84" w16cid:durableId="1788965636">
    <w:abstractNumId w:val="23"/>
  </w:num>
  <w:num w:numId="85" w16cid:durableId="516777367">
    <w:abstractNumId w:val="9"/>
  </w:num>
  <w:num w:numId="86" w16cid:durableId="427510529">
    <w:abstractNumId w:val="97"/>
  </w:num>
  <w:num w:numId="87" w16cid:durableId="916593527">
    <w:abstractNumId w:val="74"/>
  </w:num>
  <w:num w:numId="88" w16cid:durableId="1340159352">
    <w:abstractNumId w:val="44"/>
  </w:num>
  <w:num w:numId="89" w16cid:durableId="184368182">
    <w:abstractNumId w:val="46"/>
  </w:num>
  <w:num w:numId="90" w16cid:durableId="331182461">
    <w:abstractNumId w:val="82"/>
  </w:num>
  <w:num w:numId="91" w16cid:durableId="437799942">
    <w:abstractNumId w:val="14"/>
  </w:num>
  <w:num w:numId="92" w16cid:durableId="1131483125">
    <w:abstractNumId w:val="20"/>
  </w:num>
  <w:num w:numId="93" w16cid:durableId="1443960438">
    <w:abstractNumId w:val="34"/>
  </w:num>
  <w:num w:numId="94" w16cid:durableId="1890654125">
    <w:abstractNumId w:val="128"/>
  </w:num>
  <w:num w:numId="95" w16cid:durableId="2067682506">
    <w:abstractNumId w:val="124"/>
  </w:num>
  <w:num w:numId="96" w16cid:durableId="226691308">
    <w:abstractNumId w:val="68"/>
  </w:num>
  <w:num w:numId="97" w16cid:durableId="2060468490">
    <w:abstractNumId w:val="111"/>
  </w:num>
  <w:num w:numId="98" w16cid:durableId="1408647567">
    <w:abstractNumId w:val="24"/>
  </w:num>
  <w:num w:numId="99" w16cid:durableId="1021514296">
    <w:abstractNumId w:val="49"/>
  </w:num>
  <w:num w:numId="100" w16cid:durableId="810755181">
    <w:abstractNumId w:val="67"/>
  </w:num>
  <w:num w:numId="101" w16cid:durableId="714351088">
    <w:abstractNumId w:val="60"/>
  </w:num>
  <w:num w:numId="102" w16cid:durableId="51827598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3" w16cid:durableId="1922178178">
    <w:abstractNumId w:val="71"/>
  </w:num>
  <w:num w:numId="104" w16cid:durableId="1454788162">
    <w:abstractNumId w:val="108"/>
  </w:num>
  <w:num w:numId="105" w16cid:durableId="123815491">
    <w:abstractNumId w:val="86"/>
  </w:num>
  <w:num w:numId="106" w16cid:durableId="807743004">
    <w:abstractNumId w:val="141"/>
  </w:num>
  <w:num w:numId="107" w16cid:durableId="375012471">
    <w:abstractNumId w:val="65"/>
  </w:num>
  <w:num w:numId="108" w16cid:durableId="1926260979">
    <w:abstractNumId w:val="138"/>
  </w:num>
  <w:num w:numId="109" w16cid:durableId="233319579">
    <w:abstractNumId w:val="77"/>
  </w:num>
  <w:num w:numId="110" w16cid:durableId="1716391504">
    <w:abstractNumId w:val="63"/>
  </w:num>
  <w:num w:numId="111" w16cid:durableId="898980852">
    <w:abstractNumId w:val="107"/>
  </w:num>
  <w:num w:numId="112" w16cid:durableId="1654141815">
    <w:abstractNumId w:val="17"/>
  </w:num>
  <w:num w:numId="113" w16cid:durableId="714353674">
    <w:abstractNumId w:val="32"/>
  </w:num>
  <w:num w:numId="114" w16cid:durableId="604270769">
    <w:abstractNumId w:val="29"/>
  </w:num>
  <w:num w:numId="115" w16cid:durableId="332419674">
    <w:abstractNumId w:val="7"/>
  </w:num>
  <w:num w:numId="116" w16cid:durableId="377894761">
    <w:abstractNumId w:val="96"/>
  </w:num>
  <w:num w:numId="117" w16cid:durableId="1944998567">
    <w:abstractNumId w:val="99"/>
  </w:num>
  <w:num w:numId="118" w16cid:durableId="391127135">
    <w:abstractNumId w:val="25"/>
  </w:num>
  <w:num w:numId="119" w16cid:durableId="160170770">
    <w:abstractNumId w:val="113"/>
  </w:num>
  <w:num w:numId="120" w16cid:durableId="1734960341">
    <w:abstractNumId w:val="130"/>
  </w:num>
  <w:num w:numId="121" w16cid:durableId="261500996">
    <w:abstractNumId w:val="4"/>
  </w:num>
  <w:num w:numId="122" w16cid:durableId="1875345076">
    <w:abstractNumId w:val="3"/>
  </w:num>
  <w:num w:numId="123" w16cid:durableId="416635864">
    <w:abstractNumId w:val="91"/>
  </w:num>
  <w:num w:numId="124" w16cid:durableId="749470610">
    <w:abstractNumId w:val="8"/>
  </w:num>
  <w:num w:numId="125" w16cid:durableId="442502505">
    <w:abstractNumId w:val="132"/>
  </w:num>
  <w:num w:numId="126" w16cid:durableId="548490538">
    <w:abstractNumId w:val="73"/>
  </w:num>
  <w:num w:numId="127" w16cid:durableId="145361393">
    <w:abstractNumId w:val="42"/>
  </w:num>
  <w:num w:numId="128" w16cid:durableId="303778192">
    <w:abstractNumId w:val="5"/>
  </w:num>
  <w:num w:numId="129" w16cid:durableId="1603757120">
    <w:abstractNumId w:val="6"/>
  </w:num>
  <w:num w:numId="130" w16cid:durableId="873738168">
    <w:abstractNumId w:val="1"/>
  </w:num>
  <w:num w:numId="131" w16cid:durableId="1942031848">
    <w:abstractNumId w:val="2"/>
  </w:num>
  <w:num w:numId="132" w16cid:durableId="994454993">
    <w:abstractNumId w:val="88"/>
  </w:num>
  <w:num w:numId="133" w16cid:durableId="1888224607">
    <w:abstractNumId w:val="125"/>
  </w:num>
  <w:num w:numId="134" w16cid:durableId="1234392769">
    <w:abstractNumId w:val="98"/>
  </w:num>
  <w:num w:numId="135" w16cid:durableId="41448257">
    <w:abstractNumId w:val="64"/>
  </w:num>
  <w:num w:numId="136" w16cid:durableId="1519125048">
    <w:abstractNumId w:val="48"/>
  </w:num>
  <w:num w:numId="137" w16cid:durableId="1237013465">
    <w:abstractNumId w:val="40"/>
  </w:num>
  <w:num w:numId="138" w16cid:durableId="2033456522">
    <w:abstractNumId w:val="61"/>
  </w:num>
  <w:num w:numId="139" w16cid:durableId="248462673">
    <w:abstractNumId w:val="39"/>
  </w:num>
  <w:num w:numId="140" w16cid:durableId="465585484">
    <w:abstractNumId w:val="78"/>
  </w:num>
  <w:num w:numId="141" w16cid:durableId="987590027">
    <w:abstractNumId w:val="70"/>
  </w:num>
  <w:num w:numId="142" w16cid:durableId="829105411">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143" w16cid:durableId="262688050">
    <w:abstractNumId w:val="84"/>
  </w:num>
  <w:num w:numId="144" w16cid:durableId="733353043">
    <w:abstractNumId w:val="52"/>
  </w:num>
  <w:num w:numId="145" w16cid:durableId="1495801766">
    <w:abstractNumId w:val="35"/>
  </w:num>
  <w:num w:numId="146" w16cid:durableId="1331955837">
    <w:abstractNumId w:val="110"/>
  </w:num>
  <w:num w:numId="147" w16cid:durableId="1291091155">
    <w:abstractNumId w:val="36"/>
  </w:num>
  <w:num w:numId="148" w16cid:durableId="1912497085">
    <w:abstractNumId w:val="58"/>
  </w:num>
  <w:num w:numId="149" w16cid:durableId="694845133">
    <w:abstractNumId w:val="122"/>
  </w:num>
  <w:num w:numId="150" w16cid:durableId="1603492549">
    <w:abstractNumId w:val="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C"/>
    <w:rsid w:val="00737D90"/>
    <w:rsid w:val="009F46FD"/>
    <w:rsid w:val="00A2004F"/>
    <w:rsid w:val="00A90BAF"/>
    <w:rsid w:val="00BA6B4C"/>
    <w:rsid w:val="00DA038F"/>
    <w:rsid w:val="00EC6CE6"/>
    <w:rsid w:val="00F26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9E83"/>
  <w15:chartTrackingRefBased/>
  <w15:docId w15:val="{A80523EA-0074-46C7-AC05-E40FD399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B4C"/>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BA6B4C"/>
    <w:pPr>
      <w:keepNext/>
      <w:jc w:val="both"/>
      <w:outlineLvl w:val="0"/>
    </w:pPr>
    <w:rPr>
      <w:b/>
      <w:bCs/>
      <w:sz w:val="28"/>
    </w:rPr>
  </w:style>
  <w:style w:type="paragraph" w:styleId="Nagwek2">
    <w:name w:val="heading 2"/>
    <w:basedOn w:val="Normalny"/>
    <w:next w:val="Normalny"/>
    <w:link w:val="Nagwek2Znak"/>
    <w:qFormat/>
    <w:rsid w:val="00BA6B4C"/>
    <w:pPr>
      <w:keepNext/>
      <w:spacing w:line="360" w:lineRule="auto"/>
      <w:jc w:val="both"/>
      <w:outlineLvl w:val="1"/>
    </w:pPr>
    <w:rPr>
      <w:b/>
      <w:bCs/>
    </w:rPr>
  </w:style>
  <w:style w:type="paragraph" w:styleId="Nagwek3">
    <w:name w:val="heading 3"/>
    <w:basedOn w:val="Normalny"/>
    <w:next w:val="Normalny"/>
    <w:link w:val="Nagwek3Znak"/>
    <w:unhideWhenUsed/>
    <w:qFormat/>
    <w:rsid w:val="00BA6B4C"/>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qFormat/>
    <w:rsid w:val="00BA6B4C"/>
    <w:pPr>
      <w:keepNext/>
      <w:widowControl w:val="0"/>
      <w:adjustRightInd w:val="0"/>
      <w:spacing w:line="360" w:lineRule="atLeast"/>
      <w:ind w:firstLine="708"/>
      <w:jc w:val="center"/>
      <w:textAlignment w:val="baseline"/>
      <w:outlineLvl w:val="3"/>
    </w:pPr>
    <w:rPr>
      <w:b/>
      <w:szCs w:val="20"/>
    </w:rPr>
  </w:style>
  <w:style w:type="paragraph" w:styleId="Nagwek5">
    <w:name w:val="heading 5"/>
    <w:basedOn w:val="Normalny"/>
    <w:next w:val="Normalny"/>
    <w:link w:val="Nagwek5Znak"/>
    <w:qFormat/>
    <w:rsid w:val="00BA6B4C"/>
    <w:pPr>
      <w:keepNext/>
      <w:widowControl w:val="0"/>
      <w:adjustRightInd w:val="0"/>
      <w:spacing w:line="360" w:lineRule="auto"/>
      <w:jc w:val="both"/>
      <w:textAlignment w:val="baseline"/>
      <w:outlineLvl w:val="4"/>
    </w:pPr>
    <w:rPr>
      <w:szCs w:val="20"/>
    </w:rPr>
  </w:style>
  <w:style w:type="paragraph" w:styleId="Nagwek6">
    <w:name w:val="heading 6"/>
    <w:basedOn w:val="Normalny"/>
    <w:next w:val="Normalny"/>
    <w:link w:val="Nagwek6Znak"/>
    <w:qFormat/>
    <w:rsid w:val="00BA6B4C"/>
    <w:pPr>
      <w:keepNext/>
      <w:widowControl w:val="0"/>
      <w:adjustRightInd w:val="0"/>
      <w:spacing w:line="360" w:lineRule="auto"/>
      <w:jc w:val="center"/>
      <w:textAlignment w:val="baseline"/>
      <w:outlineLvl w:val="5"/>
    </w:pPr>
    <w:rPr>
      <w:sz w:val="28"/>
      <w:szCs w:val="20"/>
    </w:rPr>
  </w:style>
  <w:style w:type="paragraph" w:styleId="Nagwek7">
    <w:name w:val="heading 7"/>
    <w:basedOn w:val="Normalny"/>
    <w:next w:val="Normalny"/>
    <w:link w:val="Nagwek7Znak"/>
    <w:qFormat/>
    <w:rsid w:val="00BA6B4C"/>
    <w:pPr>
      <w:keepNext/>
      <w:widowControl w:val="0"/>
      <w:adjustRightInd w:val="0"/>
      <w:spacing w:line="360" w:lineRule="atLeast"/>
      <w:ind w:left="708"/>
      <w:jc w:val="both"/>
      <w:textAlignment w:val="baseline"/>
      <w:outlineLvl w:val="6"/>
    </w:pPr>
    <w:rPr>
      <w:szCs w:val="20"/>
    </w:rPr>
  </w:style>
  <w:style w:type="paragraph" w:styleId="Nagwek8">
    <w:name w:val="heading 8"/>
    <w:basedOn w:val="Normalny"/>
    <w:next w:val="Normalny"/>
    <w:link w:val="Nagwek8Znak"/>
    <w:qFormat/>
    <w:rsid w:val="00BA6B4C"/>
    <w:pPr>
      <w:keepNext/>
      <w:widowControl w:val="0"/>
      <w:adjustRightInd w:val="0"/>
      <w:spacing w:line="360" w:lineRule="atLeast"/>
      <w:jc w:val="center"/>
      <w:textAlignment w:val="baseline"/>
      <w:outlineLvl w:val="7"/>
    </w:pPr>
    <w:rPr>
      <w:b/>
      <w:szCs w:val="20"/>
    </w:rPr>
  </w:style>
  <w:style w:type="paragraph" w:styleId="Nagwek9">
    <w:name w:val="heading 9"/>
    <w:basedOn w:val="Normalny"/>
    <w:next w:val="Normalny"/>
    <w:link w:val="Nagwek9Znak"/>
    <w:qFormat/>
    <w:rsid w:val="00BA6B4C"/>
    <w:pPr>
      <w:keepNext/>
      <w:widowControl w:val="0"/>
      <w:adjustRightInd w:val="0"/>
      <w:spacing w:line="360" w:lineRule="auto"/>
      <w:ind w:left="3900" w:firstLine="348"/>
      <w:jc w:val="both"/>
      <w:textAlignment w:val="baseline"/>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6B4C"/>
    <w:rPr>
      <w:rFonts w:ascii="Times New Roman" w:eastAsia="Times New Roman" w:hAnsi="Times New Roman" w:cs="Times New Roman"/>
      <w:b/>
      <w:bCs/>
      <w:kern w:val="0"/>
      <w:sz w:val="28"/>
      <w:szCs w:val="24"/>
      <w:lang w:eastAsia="pl-PL"/>
      <w14:ligatures w14:val="none"/>
    </w:rPr>
  </w:style>
  <w:style w:type="character" w:customStyle="1" w:styleId="Nagwek2Znak">
    <w:name w:val="Nagłówek 2 Znak"/>
    <w:basedOn w:val="Domylnaczcionkaakapitu"/>
    <w:link w:val="Nagwek2"/>
    <w:rsid w:val="00BA6B4C"/>
    <w:rPr>
      <w:rFonts w:ascii="Times New Roman" w:eastAsia="Times New Roman" w:hAnsi="Times New Roman" w:cs="Times New Roman"/>
      <w:b/>
      <w:bCs/>
      <w:kern w:val="0"/>
      <w:sz w:val="24"/>
      <w:szCs w:val="24"/>
      <w:lang w:eastAsia="pl-PL"/>
      <w14:ligatures w14:val="none"/>
    </w:rPr>
  </w:style>
  <w:style w:type="character" w:customStyle="1" w:styleId="Nagwek3Znak">
    <w:name w:val="Nagłówek 3 Znak"/>
    <w:basedOn w:val="Domylnaczcionkaakapitu"/>
    <w:link w:val="Nagwek3"/>
    <w:rsid w:val="00BA6B4C"/>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basedOn w:val="Domylnaczcionkaakapitu"/>
    <w:link w:val="Nagwek4"/>
    <w:rsid w:val="00BA6B4C"/>
    <w:rPr>
      <w:rFonts w:ascii="Times New Roman" w:eastAsia="Times New Roman" w:hAnsi="Times New Roman" w:cs="Times New Roman"/>
      <w:b/>
      <w:kern w:val="0"/>
      <w:sz w:val="24"/>
      <w:szCs w:val="20"/>
      <w:lang w:eastAsia="pl-PL"/>
      <w14:ligatures w14:val="none"/>
    </w:rPr>
  </w:style>
  <w:style w:type="character" w:customStyle="1" w:styleId="Nagwek5Znak">
    <w:name w:val="Nagłówek 5 Znak"/>
    <w:basedOn w:val="Domylnaczcionkaakapitu"/>
    <w:link w:val="Nagwek5"/>
    <w:rsid w:val="00BA6B4C"/>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BA6B4C"/>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rsid w:val="00BA6B4C"/>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rsid w:val="00BA6B4C"/>
    <w:rPr>
      <w:rFonts w:ascii="Times New Roman" w:eastAsia="Times New Roman" w:hAnsi="Times New Roman" w:cs="Times New Roman"/>
      <w:b/>
      <w:kern w:val="0"/>
      <w:sz w:val="24"/>
      <w:szCs w:val="20"/>
      <w:lang w:eastAsia="pl-PL"/>
      <w14:ligatures w14:val="none"/>
    </w:rPr>
  </w:style>
  <w:style w:type="character" w:customStyle="1" w:styleId="Nagwek9Znak">
    <w:name w:val="Nagłówek 9 Znak"/>
    <w:basedOn w:val="Domylnaczcionkaakapitu"/>
    <w:link w:val="Nagwek9"/>
    <w:rsid w:val="00BA6B4C"/>
    <w:rPr>
      <w:rFonts w:ascii="Times New Roman" w:eastAsia="Times New Roman" w:hAnsi="Times New Roman" w:cs="Times New Roman"/>
      <w:b/>
      <w:kern w:val="0"/>
      <w:sz w:val="24"/>
      <w:szCs w:val="20"/>
      <w:lang w:eastAsia="pl-PL"/>
      <w14:ligatures w14:val="none"/>
    </w:rPr>
  </w:style>
  <w:style w:type="paragraph" w:styleId="Stopka">
    <w:name w:val="footer"/>
    <w:basedOn w:val="Normalny"/>
    <w:link w:val="StopkaZnak"/>
    <w:rsid w:val="00BA6B4C"/>
    <w:pPr>
      <w:tabs>
        <w:tab w:val="center" w:pos="4536"/>
        <w:tab w:val="right" w:pos="9072"/>
      </w:tabs>
    </w:pPr>
    <w:rPr>
      <w:lang w:val="x-none" w:eastAsia="x-none"/>
    </w:rPr>
  </w:style>
  <w:style w:type="character" w:customStyle="1" w:styleId="StopkaZnak">
    <w:name w:val="Stopka Znak"/>
    <w:basedOn w:val="Domylnaczcionkaakapitu"/>
    <w:link w:val="Stopka"/>
    <w:rsid w:val="00BA6B4C"/>
    <w:rPr>
      <w:rFonts w:ascii="Times New Roman" w:eastAsia="Times New Roman" w:hAnsi="Times New Roman" w:cs="Times New Roman"/>
      <w:kern w:val="0"/>
      <w:sz w:val="24"/>
      <w:szCs w:val="24"/>
      <w:lang w:val="x-none" w:eastAsia="x-none"/>
      <w14:ligatures w14:val="none"/>
    </w:rPr>
  </w:style>
  <w:style w:type="table" w:styleId="Tabela-Siatka">
    <w:name w:val="Table Grid"/>
    <w:basedOn w:val="Standardowy"/>
    <w:rsid w:val="00BA6B4C"/>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A6B4C"/>
    <w:pPr>
      <w:tabs>
        <w:tab w:val="center" w:pos="4536"/>
        <w:tab w:val="right" w:pos="9072"/>
      </w:tabs>
    </w:pPr>
    <w:rPr>
      <w:lang w:val="x-none" w:eastAsia="x-none"/>
    </w:rPr>
  </w:style>
  <w:style w:type="character" w:customStyle="1" w:styleId="NagwekZnak">
    <w:name w:val="Nagłówek Znak"/>
    <w:basedOn w:val="Domylnaczcionkaakapitu"/>
    <w:link w:val="Nagwek"/>
    <w:rsid w:val="00BA6B4C"/>
    <w:rPr>
      <w:rFonts w:ascii="Times New Roman" w:eastAsia="Times New Roman" w:hAnsi="Times New Roman" w:cs="Times New Roman"/>
      <w:kern w:val="0"/>
      <w:sz w:val="24"/>
      <w:szCs w:val="24"/>
      <w:lang w:val="x-none" w:eastAsia="x-none"/>
      <w14:ligatures w14:val="none"/>
    </w:rPr>
  </w:style>
  <w:style w:type="character" w:styleId="Numerstrony">
    <w:name w:val="page number"/>
    <w:basedOn w:val="Domylnaczcionkaakapitu"/>
    <w:rsid w:val="00BA6B4C"/>
  </w:style>
  <w:style w:type="paragraph" w:customStyle="1" w:styleId="Default">
    <w:name w:val="Default"/>
    <w:rsid w:val="00BA6B4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dymka">
    <w:name w:val="Balloon Text"/>
    <w:basedOn w:val="Normalny"/>
    <w:link w:val="TekstdymkaZnak"/>
    <w:semiHidden/>
    <w:unhideWhenUsed/>
    <w:rsid w:val="00BA6B4C"/>
    <w:rPr>
      <w:rFonts w:ascii="Tahoma" w:hAnsi="Tahoma"/>
      <w:sz w:val="16"/>
      <w:szCs w:val="16"/>
      <w:lang w:val="x-none" w:eastAsia="x-none"/>
    </w:rPr>
  </w:style>
  <w:style w:type="character" w:customStyle="1" w:styleId="TekstdymkaZnak">
    <w:name w:val="Tekst dymka Znak"/>
    <w:basedOn w:val="Domylnaczcionkaakapitu"/>
    <w:link w:val="Tekstdymka"/>
    <w:semiHidden/>
    <w:rsid w:val="00BA6B4C"/>
    <w:rPr>
      <w:rFonts w:ascii="Tahoma" w:eastAsia="Times New Roman" w:hAnsi="Tahoma" w:cs="Times New Roman"/>
      <w:kern w:val="0"/>
      <w:sz w:val="16"/>
      <w:szCs w:val="16"/>
      <w:lang w:val="x-none" w:eastAsia="x-none"/>
      <w14:ligatures w14:val="none"/>
    </w:rPr>
  </w:style>
  <w:style w:type="paragraph" w:customStyle="1" w:styleId="Standardowy0">
    <w:name w:val="Standardowy_"/>
    <w:rsid w:val="00BA6B4C"/>
    <w:pPr>
      <w:widowControl w:val="0"/>
      <w:tabs>
        <w:tab w:val="left" w:pos="-720"/>
      </w:tabs>
      <w:suppressAutoHyphens/>
      <w:spacing w:after="0" w:line="240" w:lineRule="auto"/>
      <w:jc w:val="both"/>
    </w:pPr>
    <w:rPr>
      <w:rFonts w:ascii="Times New Roman" w:eastAsia="Times New Roman" w:hAnsi="Times New Roman" w:cs="Times New Roman"/>
      <w:snapToGrid w:val="0"/>
      <w:spacing w:val="-3"/>
      <w:kern w:val="0"/>
      <w:sz w:val="24"/>
      <w:szCs w:val="20"/>
      <w:lang w:val="en-US" w:eastAsia="pl-PL"/>
      <w14:ligatures w14:val="none"/>
    </w:rPr>
  </w:style>
  <w:style w:type="paragraph" w:styleId="Tekstpodstawowywcity">
    <w:name w:val="Body Text Indent"/>
    <w:basedOn w:val="Normalny"/>
    <w:link w:val="TekstpodstawowywcityZnak"/>
    <w:rsid w:val="00BA6B4C"/>
    <w:pPr>
      <w:ind w:left="708" w:firstLine="708"/>
    </w:pPr>
    <w:rPr>
      <w:rFonts w:ascii="Arial" w:hAnsi="Arial"/>
      <w:i/>
      <w:sz w:val="32"/>
      <w:szCs w:val="20"/>
      <w:lang w:val="x-none" w:eastAsia="x-none"/>
    </w:rPr>
  </w:style>
  <w:style w:type="character" w:customStyle="1" w:styleId="TekstpodstawowywcityZnak">
    <w:name w:val="Tekst podstawowy wcięty Znak"/>
    <w:basedOn w:val="Domylnaczcionkaakapitu"/>
    <w:link w:val="Tekstpodstawowywcity"/>
    <w:rsid w:val="00BA6B4C"/>
    <w:rPr>
      <w:rFonts w:ascii="Arial" w:eastAsia="Times New Roman" w:hAnsi="Arial" w:cs="Times New Roman"/>
      <w:i/>
      <w:kern w:val="0"/>
      <w:sz w:val="32"/>
      <w:szCs w:val="20"/>
      <w:lang w:val="x-none" w:eastAsia="x-none"/>
      <w14:ligatures w14:val="none"/>
    </w:rPr>
  </w:style>
  <w:style w:type="paragraph" w:customStyle="1" w:styleId="zwyky">
    <w:name w:val="zwykły"/>
    <w:basedOn w:val="Normalny"/>
    <w:rsid w:val="00BA6B4C"/>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BA6B4C"/>
    <w:pPr>
      <w:tabs>
        <w:tab w:val="left" w:pos="227"/>
      </w:tabs>
      <w:spacing w:before="40" w:after="40"/>
    </w:pPr>
    <w:rPr>
      <w:rFonts w:ascii="Arial" w:hAnsi="Arial"/>
      <w:sz w:val="18"/>
      <w:szCs w:val="20"/>
    </w:rPr>
  </w:style>
  <w:style w:type="character" w:customStyle="1" w:styleId="NormalTableZnak">
    <w:name w:val="Normal Table Znak"/>
    <w:rsid w:val="00BA6B4C"/>
    <w:rPr>
      <w:noProof w:val="0"/>
      <w:sz w:val="24"/>
      <w:lang w:val="pl-PL" w:eastAsia="pl-PL" w:bidi="ar-SA"/>
    </w:rPr>
  </w:style>
  <w:style w:type="paragraph" w:customStyle="1" w:styleId="TekstpodstawowynumerowanieOdstpblockstylea2">
    <w:name w:val="Tekst podstawowy.numerowanie.Odstęp.block style.a2"/>
    <w:basedOn w:val="Normalny"/>
    <w:rsid w:val="00BA6B4C"/>
    <w:pPr>
      <w:widowControl w:val="0"/>
      <w:tabs>
        <w:tab w:val="left" w:pos="1105"/>
        <w:tab w:val="left" w:pos="1808"/>
      </w:tabs>
      <w:spacing w:line="430" w:lineRule="exact"/>
      <w:jc w:val="both"/>
    </w:pPr>
    <w:rPr>
      <w:szCs w:val="20"/>
    </w:rPr>
  </w:style>
  <w:style w:type="paragraph" w:styleId="Tekstpodstawowy">
    <w:name w:val="Body Text"/>
    <w:aliases w:val="Odstęp"/>
    <w:basedOn w:val="Normalny"/>
    <w:link w:val="TekstpodstawowyZnak"/>
    <w:unhideWhenUsed/>
    <w:rsid w:val="00BA6B4C"/>
    <w:pPr>
      <w:spacing w:after="120"/>
    </w:pPr>
    <w:rPr>
      <w:lang w:val="x-none" w:eastAsia="x-none"/>
    </w:rPr>
  </w:style>
  <w:style w:type="character" w:customStyle="1" w:styleId="TekstpodstawowyZnak">
    <w:name w:val="Tekst podstawowy Znak"/>
    <w:aliases w:val="Odstęp Znak"/>
    <w:basedOn w:val="Domylnaczcionkaakapitu"/>
    <w:link w:val="Tekstpodstawowy"/>
    <w:rsid w:val="00BA6B4C"/>
    <w:rPr>
      <w:rFonts w:ascii="Times New Roman" w:eastAsia="Times New Roman" w:hAnsi="Times New Roman" w:cs="Times New Roman"/>
      <w:kern w:val="0"/>
      <w:sz w:val="24"/>
      <w:szCs w:val="24"/>
      <w:lang w:val="x-none" w:eastAsia="x-none"/>
      <w14:ligatures w14:val="none"/>
    </w:rPr>
  </w:style>
  <w:style w:type="paragraph" w:styleId="Akapitzlist">
    <w:name w:val="List Paragraph"/>
    <w:basedOn w:val="Normalny"/>
    <w:link w:val="AkapitzlistZnak"/>
    <w:uiPriority w:val="34"/>
    <w:qFormat/>
    <w:rsid w:val="00BA6B4C"/>
    <w:pPr>
      <w:ind w:left="720"/>
      <w:contextualSpacing/>
    </w:pPr>
    <w:rPr>
      <w:sz w:val="20"/>
      <w:szCs w:val="20"/>
    </w:rPr>
  </w:style>
  <w:style w:type="paragraph" w:customStyle="1" w:styleId="Tekstpodstawowy21">
    <w:name w:val="Tekst podstawowy 21"/>
    <w:basedOn w:val="Normalny"/>
    <w:rsid w:val="00BA6B4C"/>
    <w:pPr>
      <w:tabs>
        <w:tab w:val="left" w:pos="0"/>
      </w:tabs>
      <w:spacing w:line="360" w:lineRule="atLeast"/>
      <w:jc w:val="both"/>
    </w:pPr>
    <w:rPr>
      <w:szCs w:val="20"/>
    </w:rPr>
  </w:style>
  <w:style w:type="character" w:customStyle="1" w:styleId="AkapitzlistZnak">
    <w:name w:val="Akapit z listą Znak"/>
    <w:link w:val="Akapitzlist"/>
    <w:uiPriority w:val="34"/>
    <w:rsid w:val="00BA6B4C"/>
    <w:rPr>
      <w:rFonts w:ascii="Times New Roman" w:eastAsia="Times New Roman" w:hAnsi="Times New Roman" w:cs="Times New Roman"/>
      <w:kern w:val="0"/>
      <w:sz w:val="20"/>
      <w:szCs w:val="20"/>
      <w:lang w:eastAsia="pl-PL"/>
      <w14:ligatures w14:val="none"/>
    </w:rPr>
  </w:style>
  <w:style w:type="numbering" w:customStyle="1" w:styleId="Bezlisty1">
    <w:name w:val="Bez listy1"/>
    <w:next w:val="Bezlisty"/>
    <w:semiHidden/>
    <w:rsid w:val="00BA6B4C"/>
  </w:style>
  <w:style w:type="paragraph" w:customStyle="1" w:styleId="TekstpodstawowyTekstpodstawowyZnak">
    <w:name w:val="Tekst podstawowy.Tekst podstawowy Znak"/>
    <w:basedOn w:val="Normalny"/>
    <w:rsid w:val="00BA6B4C"/>
    <w:pPr>
      <w:widowControl w:val="0"/>
      <w:adjustRightInd w:val="0"/>
      <w:spacing w:line="360" w:lineRule="atLeast"/>
      <w:jc w:val="both"/>
      <w:textAlignment w:val="baseline"/>
    </w:pPr>
    <w:rPr>
      <w:sz w:val="28"/>
      <w:szCs w:val="20"/>
    </w:rPr>
  </w:style>
  <w:style w:type="paragraph" w:styleId="Tytu">
    <w:name w:val="Title"/>
    <w:basedOn w:val="Normalny"/>
    <w:link w:val="TytuZnak"/>
    <w:qFormat/>
    <w:rsid w:val="00BA6B4C"/>
    <w:pPr>
      <w:widowControl w:val="0"/>
      <w:adjustRightInd w:val="0"/>
      <w:spacing w:line="360" w:lineRule="atLeast"/>
      <w:jc w:val="center"/>
      <w:textAlignment w:val="baseline"/>
    </w:pPr>
    <w:rPr>
      <w:b/>
      <w:sz w:val="28"/>
      <w:szCs w:val="20"/>
    </w:rPr>
  </w:style>
  <w:style w:type="character" w:customStyle="1" w:styleId="TytuZnak">
    <w:name w:val="Tytuł Znak"/>
    <w:basedOn w:val="Domylnaczcionkaakapitu"/>
    <w:link w:val="Tytu"/>
    <w:rsid w:val="00BA6B4C"/>
    <w:rPr>
      <w:rFonts w:ascii="Times New Roman" w:eastAsia="Times New Roman" w:hAnsi="Times New Roman" w:cs="Times New Roman"/>
      <w:b/>
      <w:kern w:val="0"/>
      <w:sz w:val="28"/>
      <w:szCs w:val="20"/>
      <w:lang w:eastAsia="pl-PL"/>
      <w14:ligatures w14:val="none"/>
    </w:rPr>
  </w:style>
  <w:style w:type="paragraph" w:styleId="Tekstpodstawowywcity2">
    <w:name w:val="Body Text Indent 2"/>
    <w:basedOn w:val="Normalny"/>
    <w:link w:val="Tekstpodstawowywcity2Znak"/>
    <w:rsid w:val="00BA6B4C"/>
    <w:pPr>
      <w:widowControl w:val="0"/>
      <w:adjustRightInd w:val="0"/>
      <w:spacing w:line="360" w:lineRule="auto"/>
      <w:ind w:left="284" w:hanging="284"/>
      <w:jc w:val="both"/>
      <w:textAlignment w:val="baseline"/>
    </w:pPr>
    <w:rPr>
      <w:szCs w:val="20"/>
    </w:rPr>
  </w:style>
  <w:style w:type="character" w:customStyle="1" w:styleId="Tekstpodstawowywcity2Znak">
    <w:name w:val="Tekst podstawowy wcięty 2 Znak"/>
    <w:basedOn w:val="Domylnaczcionkaakapitu"/>
    <w:link w:val="Tekstpodstawowywcity2"/>
    <w:rsid w:val="00BA6B4C"/>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BA6B4C"/>
    <w:pPr>
      <w:widowControl w:val="0"/>
      <w:adjustRightInd w:val="0"/>
      <w:spacing w:line="360" w:lineRule="auto"/>
      <w:ind w:firstLine="360"/>
      <w:jc w:val="both"/>
      <w:textAlignment w:val="baseline"/>
    </w:pPr>
    <w:rPr>
      <w:szCs w:val="20"/>
    </w:rPr>
  </w:style>
  <w:style w:type="character" w:customStyle="1" w:styleId="Tekstpodstawowywcity3Znak">
    <w:name w:val="Tekst podstawowy wcięty 3 Znak"/>
    <w:basedOn w:val="Domylnaczcionkaakapitu"/>
    <w:link w:val="Tekstpodstawowywcity3"/>
    <w:rsid w:val="00BA6B4C"/>
    <w:rPr>
      <w:rFonts w:ascii="Times New Roman" w:eastAsia="Times New Roman" w:hAnsi="Times New Roman" w:cs="Times New Roman"/>
      <w:kern w:val="0"/>
      <w:sz w:val="24"/>
      <w:szCs w:val="20"/>
      <w:lang w:eastAsia="pl-PL"/>
      <w14:ligatures w14:val="none"/>
    </w:rPr>
  </w:style>
  <w:style w:type="paragraph" w:styleId="Tekstpodstawowy3">
    <w:name w:val="Body Text 3"/>
    <w:aliases w:val="Tekst podst. podkreślony"/>
    <w:basedOn w:val="Normalny"/>
    <w:link w:val="Tekstpodstawowy3Znak"/>
    <w:rsid w:val="00BA6B4C"/>
    <w:pPr>
      <w:widowControl w:val="0"/>
      <w:adjustRightInd w:val="0"/>
      <w:spacing w:line="360" w:lineRule="auto"/>
      <w:jc w:val="both"/>
      <w:textAlignment w:val="baseline"/>
    </w:pPr>
    <w:rPr>
      <w:b/>
      <w:szCs w:val="20"/>
    </w:rPr>
  </w:style>
  <w:style w:type="character" w:customStyle="1" w:styleId="Tekstpodstawowy3Znak">
    <w:name w:val="Tekst podstawowy 3 Znak"/>
    <w:aliases w:val="Tekst podst. podkreślony Znak"/>
    <w:basedOn w:val="Domylnaczcionkaakapitu"/>
    <w:link w:val="Tekstpodstawowy3"/>
    <w:rsid w:val="00BA6B4C"/>
    <w:rPr>
      <w:rFonts w:ascii="Times New Roman" w:eastAsia="Times New Roman" w:hAnsi="Times New Roman" w:cs="Times New Roman"/>
      <w:b/>
      <w:kern w:val="0"/>
      <w:sz w:val="24"/>
      <w:szCs w:val="20"/>
      <w:lang w:eastAsia="pl-PL"/>
      <w14:ligatures w14:val="none"/>
    </w:rPr>
  </w:style>
  <w:style w:type="paragraph" w:styleId="NormalnyWeb">
    <w:name w:val="Normal (Web)"/>
    <w:basedOn w:val="Normalny"/>
    <w:rsid w:val="00BA6B4C"/>
    <w:pPr>
      <w:widowControl w:val="0"/>
      <w:adjustRightInd w:val="0"/>
      <w:spacing w:before="100" w:after="100" w:line="360" w:lineRule="atLeast"/>
      <w:jc w:val="both"/>
      <w:textAlignment w:val="baseline"/>
    </w:pPr>
    <w:rPr>
      <w:szCs w:val="20"/>
    </w:rPr>
  </w:style>
  <w:style w:type="paragraph" w:customStyle="1" w:styleId="BodyText22">
    <w:name w:val="Body Text 22"/>
    <w:basedOn w:val="Normalny"/>
    <w:rsid w:val="00BA6B4C"/>
    <w:pPr>
      <w:widowControl w:val="0"/>
      <w:adjustRightInd w:val="0"/>
      <w:spacing w:line="360" w:lineRule="auto"/>
      <w:jc w:val="both"/>
      <w:textAlignment w:val="baseline"/>
    </w:pPr>
    <w:rPr>
      <w:rFonts w:ascii="Arial" w:hAnsi="Arial"/>
      <w:szCs w:val="20"/>
    </w:rPr>
  </w:style>
  <w:style w:type="paragraph" w:customStyle="1" w:styleId="1">
    <w:name w:val="1"/>
    <w:basedOn w:val="Normalny"/>
    <w:next w:val="Nagwek"/>
    <w:rsid w:val="00BA6B4C"/>
    <w:pPr>
      <w:widowControl w:val="0"/>
      <w:tabs>
        <w:tab w:val="center" w:pos="4536"/>
        <w:tab w:val="right" w:pos="9072"/>
      </w:tabs>
      <w:adjustRightInd w:val="0"/>
      <w:spacing w:line="360" w:lineRule="atLeast"/>
      <w:jc w:val="both"/>
      <w:textAlignment w:val="baseline"/>
    </w:pPr>
    <w:rPr>
      <w:rFonts w:ascii="Arial" w:hAnsi="Arial"/>
      <w:szCs w:val="20"/>
    </w:rPr>
  </w:style>
  <w:style w:type="paragraph" w:customStyle="1" w:styleId="TekstpodstawowyTekstpodstawowyZnak1">
    <w:name w:val="Tekst podstawowy.Tekst podstawowy Znak1"/>
    <w:basedOn w:val="Normalny"/>
    <w:rsid w:val="00BA6B4C"/>
    <w:pPr>
      <w:widowControl w:val="0"/>
      <w:adjustRightInd w:val="0"/>
      <w:spacing w:line="340" w:lineRule="atLeast"/>
      <w:jc w:val="both"/>
      <w:textAlignment w:val="baseline"/>
    </w:pPr>
    <w:rPr>
      <w:rFonts w:ascii="Arial" w:hAnsi="Arial"/>
      <w:szCs w:val="20"/>
    </w:rPr>
  </w:style>
  <w:style w:type="paragraph" w:customStyle="1" w:styleId="Listanumerycznapodstawowa">
    <w:name w:val="Lista numeryczna podstawowa"/>
    <w:basedOn w:val="Normalny"/>
    <w:rsid w:val="00BA6B4C"/>
    <w:pPr>
      <w:keepNext/>
      <w:widowControl w:val="0"/>
      <w:tabs>
        <w:tab w:val="left" w:pos="357"/>
        <w:tab w:val="num" w:pos="1440"/>
      </w:tabs>
      <w:adjustRightInd w:val="0"/>
      <w:spacing w:line="360" w:lineRule="atLeast"/>
      <w:ind w:left="1434" w:hanging="357"/>
      <w:jc w:val="both"/>
      <w:textAlignment w:val="baseline"/>
    </w:pPr>
    <w:rPr>
      <w:color w:val="000000"/>
      <w:sz w:val="22"/>
      <w:szCs w:val="20"/>
    </w:rPr>
  </w:style>
  <w:style w:type="paragraph" w:customStyle="1" w:styleId="Listaalfabetyczna">
    <w:name w:val="Lista alfabetyczna"/>
    <w:basedOn w:val="Normalny"/>
    <w:rsid w:val="00BA6B4C"/>
    <w:pPr>
      <w:keepNext/>
      <w:widowControl w:val="0"/>
      <w:tabs>
        <w:tab w:val="num" w:pos="1296"/>
      </w:tabs>
      <w:adjustRightInd w:val="0"/>
      <w:spacing w:before="60" w:line="264" w:lineRule="auto"/>
      <w:ind w:left="1293" w:hanging="357"/>
      <w:jc w:val="both"/>
      <w:textAlignment w:val="baseline"/>
    </w:pPr>
    <w:rPr>
      <w:color w:val="000000"/>
      <w:sz w:val="22"/>
      <w:szCs w:val="20"/>
    </w:rPr>
  </w:style>
  <w:style w:type="paragraph" w:customStyle="1" w:styleId="pkt1">
    <w:name w:val="pkt1"/>
    <w:basedOn w:val="Normalny"/>
    <w:rsid w:val="00BA6B4C"/>
    <w:pPr>
      <w:widowControl w:val="0"/>
      <w:tabs>
        <w:tab w:val="left" w:pos="357"/>
        <w:tab w:val="num" w:pos="700"/>
      </w:tabs>
      <w:adjustRightInd w:val="0"/>
      <w:spacing w:after="120" w:line="264" w:lineRule="auto"/>
      <w:ind w:left="680" w:hanging="340"/>
      <w:jc w:val="both"/>
      <w:textAlignment w:val="baseline"/>
    </w:pPr>
    <w:rPr>
      <w:rFonts w:ascii="Arial" w:hAnsi="Arial"/>
      <w:color w:val="000000"/>
      <w:sz w:val="18"/>
      <w:szCs w:val="20"/>
    </w:rPr>
  </w:style>
  <w:style w:type="paragraph" w:styleId="Legenda">
    <w:name w:val="caption"/>
    <w:basedOn w:val="Normalny"/>
    <w:next w:val="Normalny"/>
    <w:qFormat/>
    <w:rsid w:val="00BA6B4C"/>
    <w:pPr>
      <w:widowControl w:val="0"/>
      <w:adjustRightInd w:val="0"/>
      <w:spacing w:before="120" w:line="360" w:lineRule="atLeast"/>
      <w:ind w:left="284"/>
      <w:jc w:val="both"/>
      <w:textAlignment w:val="baseline"/>
    </w:pPr>
    <w:rPr>
      <w:b/>
      <w:snapToGrid w:val="0"/>
      <w:sz w:val="20"/>
      <w:szCs w:val="20"/>
    </w:rPr>
  </w:style>
  <w:style w:type="paragraph" w:customStyle="1" w:styleId="JSpodstawowy">
    <w:name w:val="JSpodstawowy"/>
    <w:basedOn w:val="Normalny"/>
    <w:rsid w:val="00BA6B4C"/>
    <w:pPr>
      <w:widowControl w:val="0"/>
      <w:adjustRightInd w:val="0"/>
      <w:spacing w:after="120" w:line="360" w:lineRule="atLeast"/>
      <w:jc w:val="both"/>
      <w:textAlignment w:val="baseline"/>
    </w:pPr>
    <w:rPr>
      <w:snapToGrid w:val="0"/>
      <w:szCs w:val="20"/>
    </w:rPr>
  </w:style>
  <w:style w:type="paragraph" w:styleId="Tekstpodstawowy2">
    <w:name w:val="Body Text 2"/>
    <w:basedOn w:val="Normalny"/>
    <w:link w:val="Tekstpodstawowy2Znak"/>
    <w:rsid w:val="00BA6B4C"/>
    <w:pPr>
      <w:widowControl w:val="0"/>
      <w:adjustRightInd w:val="0"/>
      <w:spacing w:line="360" w:lineRule="atLeast"/>
      <w:jc w:val="both"/>
      <w:textAlignment w:val="baseline"/>
    </w:pPr>
    <w:rPr>
      <w:color w:val="FF0000"/>
      <w:szCs w:val="20"/>
    </w:rPr>
  </w:style>
  <w:style w:type="character" w:customStyle="1" w:styleId="Tekstpodstawowy2Znak">
    <w:name w:val="Tekst podstawowy 2 Znak"/>
    <w:basedOn w:val="Domylnaczcionkaakapitu"/>
    <w:link w:val="Tekstpodstawowy2"/>
    <w:rsid w:val="00BA6B4C"/>
    <w:rPr>
      <w:rFonts w:ascii="Times New Roman" w:eastAsia="Times New Roman" w:hAnsi="Times New Roman" w:cs="Times New Roman"/>
      <w:color w:val="FF0000"/>
      <w:kern w:val="0"/>
      <w:sz w:val="24"/>
      <w:szCs w:val="20"/>
      <w:lang w:eastAsia="pl-PL"/>
      <w14:ligatures w14:val="none"/>
    </w:rPr>
  </w:style>
  <w:style w:type="paragraph" w:customStyle="1" w:styleId="Tekstpodstawowywcity21">
    <w:name w:val="Tekst podstawowy wcięty 21"/>
    <w:basedOn w:val="Normalny"/>
    <w:rsid w:val="00BA6B4C"/>
    <w:pPr>
      <w:widowControl w:val="0"/>
      <w:suppressAutoHyphens/>
      <w:adjustRightInd w:val="0"/>
      <w:spacing w:line="360" w:lineRule="auto"/>
      <w:ind w:left="284" w:hanging="284"/>
      <w:jc w:val="both"/>
      <w:textAlignment w:val="baseline"/>
    </w:pPr>
    <w:rPr>
      <w:szCs w:val="20"/>
      <w:lang w:eastAsia="ar-SA"/>
    </w:rPr>
  </w:style>
  <w:style w:type="paragraph" w:customStyle="1" w:styleId="Tekstpodstawowywcity31">
    <w:name w:val="Tekst podstawowy wcięty 31"/>
    <w:basedOn w:val="Normalny"/>
    <w:rsid w:val="00BA6B4C"/>
    <w:pPr>
      <w:widowControl w:val="0"/>
      <w:suppressAutoHyphens/>
      <w:adjustRightInd w:val="0"/>
      <w:spacing w:line="360" w:lineRule="auto"/>
      <w:ind w:firstLine="360"/>
      <w:jc w:val="both"/>
      <w:textAlignment w:val="baseline"/>
    </w:pPr>
    <w:rPr>
      <w:szCs w:val="20"/>
      <w:lang w:eastAsia="ar-SA"/>
    </w:rPr>
  </w:style>
  <w:style w:type="paragraph" w:customStyle="1" w:styleId="Nagwek10">
    <w:name w:val="Nagłówek1"/>
    <w:basedOn w:val="Normalny"/>
    <w:next w:val="Tekstpodstawowy"/>
    <w:rsid w:val="00BA6B4C"/>
    <w:pPr>
      <w:keepNext/>
      <w:widowControl w:val="0"/>
      <w:suppressAutoHyphens/>
      <w:adjustRightInd w:val="0"/>
      <w:spacing w:before="240" w:after="120" w:line="360" w:lineRule="atLeast"/>
      <w:jc w:val="both"/>
      <w:textAlignment w:val="baseline"/>
    </w:pPr>
    <w:rPr>
      <w:rFonts w:ascii="Luxi Sans" w:eastAsia="Mincho" w:hAnsi="Luxi Sans" w:cs="Courier New"/>
      <w:sz w:val="28"/>
      <w:szCs w:val="28"/>
      <w:lang w:eastAsia="ar-SA"/>
    </w:rPr>
  </w:style>
  <w:style w:type="paragraph" w:customStyle="1" w:styleId="Legenda1">
    <w:name w:val="Legenda1"/>
    <w:basedOn w:val="Normalny"/>
    <w:next w:val="Normalny"/>
    <w:rsid w:val="00BA6B4C"/>
    <w:pPr>
      <w:widowControl w:val="0"/>
      <w:suppressAutoHyphens/>
      <w:adjustRightInd w:val="0"/>
      <w:spacing w:before="120" w:line="360" w:lineRule="atLeast"/>
      <w:ind w:left="284"/>
      <w:jc w:val="both"/>
      <w:textAlignment w:val="baseline"/>
    </w:pPr>
    <w:rPr>
      <w:b/>
      <w:sz w:val="20"/>
      <w:szCs w:val="20"/>
      <w:lang w:eastAsia="ar-SA"/>
    </w:rPr>
  </w:style>
  <w:style w:type="paragraph" w:customStyle="1" w:styleId="Tekstpodstawowy31">
    <w:name w:val="Tekst podstawowy 31"/>
    <w:basedOn w:val="Normalny"/>
    <w:rsid w:val="00BA6B4C"/>
    <w:pPr>
      <w:widowControl w:val="0"/>
      <w:suppressAutoHyphens/>
      <w:adjustRightInd w:val="0"/>
      <w:spacing w:line="360" w:lineRule="auto"/>
      <w:jc w:val="both"/>
      <w:textAlignment w:val="baseline"/>
    </w:pPr>
    <w:rPr>
      <w:b/>
      <w:szCs w:val="20"/>
      <w:lang w:eastAsia="ar-SA"/>
    </w:rPr>
  </w:style>
  <w:style w:type="paragraph" w:customStyle="1" w:styleId="TabellenText">
    <w:name w:val="Tabellen Text"/>
    <w:rsid w:val="00BA6B4C"/>
    <w:pPr>
      <w:widowControl w:val="0"/>
      <w:adjustRightInd w:val="0"/>
      <w:spacing w:before="60" w:after="0" w:line="360" w:lineRule="atLeast"/>
      <w:jc w:val="both"/>
      <w:textAlignment w:val="baseline"/>
    </w:pPr>
    <w:rPr>
      <w:rFonts w:ascii="Arial" w:eastAsia="Times New Roman" w:hAnsi="Arial" w:cs="Times New Roman"/>
      <w:snapToGrid w:val="0"/>
      <w:color w:val="000000"/>
      <w:kern w:val="0"/>
      <w:sz w:val="20"/>
      <w:szCs w:val="20"/>
      <w:lang w:val="de-DE" w:eastAsia="pl-PL"/>
      <w14:ligatures w14:val="none"/>
    </w:rPr>
  </w:style>
  <w:style w:type="paragraph" w:styleId="Tekstprzypisukocowego">
    <w:name w:val="endnote text"/>
    <w:basedOn w:val="Normalny"/>
    <w:link w:val="TekstprzypisukocowegoZnak"/>
    <w:semiHidden/>
    <w:rsid w:val="00BA6B4C"/>
    <w:pPr>
      <w:widowControl w:val="0"/>
      <w:adjustRightInd w:val="0"/>
      <w:spacing w:line="360" w:lineRule="atLeast"/>
      <w:jc w:val="both"/>
      <w:textAlignment w:val="baseline"/>
    </w:pPr>
    <w:rPr>
      <w:sz w:val="20"/>
      <w:szCs w:val="20"/>
    </w:rPr>
  </w:style>
  <w:style w:type="character" w:customStyle="1" w:styleId="TekstprzypisukocowegoZnak">
    <w:name w:val="Tekst przypisu końcowego Znak"/>
    <w:basedOn w:val="Domylnaczcionkaakapitu"/>
    <w:link w:val="Tekstprzypisukocowego"/>
    <w:semiHidden/>
    <w:rsid w:val="00BA6B4C"/>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BA6B4C"/>
    <w:rPr>
      <w:vertAlign w:val="superscript"/>
    </w:rPr>
  </w:style>
  <w:style w:type="paragraph" w:customStyle="1" w:styleId="StylLegenda12pt">
    <w:name w:val="Styl Legenda + 12 pt"/>
    <w:basedOn w:val="Legenda"/>
    <w:rsid w:val="00BA6B4C"/>
    <w:pPr>
      <w:widowControl/>
      <w:adjustRightInd/>
      <w:spacing w:before="0" w:line="240" w:lineRule="auto"/>
      <w:ind w:left="0"/>
      <w:jc w:val="left"/>
      <w:textAlignment w:val="auto"/>
    </w:pPr>
    <w:rPr>
      <w:bCs/>
      <w:snapToGrid/>
      <w:sz w:val="24"/>
    </w:rPr>
  </w:style>
  <w:style w:type="paragraph" w:customStyle="1" w:styleId="5">
    <w:name w:val="5"/>
    <w:basedOn w:val="Normalny"/>
    <w:next w:val="Wcicienormalne"/>
    <w:rsid w:val="00BA6B4C"/>
    <w:pPr>
      <w:widowControl w:val="0"/>
      <w:numPr>
        <w:numId w:val="39"/>
      </w:numPr>
      <w:tabs>
        <w:tab w:val="clear" w:pos="720"/>
        <w:tab w:val="left" w:pos="357"/>
      </w:tabs>
      <w:adjustRightInd w:val="0"/>
      <w:spacing w:after="120" w:line="360" w:lineRule="atLeast"/>
      <w:ind w:left="708" w:firstLine="0"/>
      <w:jc w:val="both"/>
      <w:textAlignment w:val="baseline"/>
    </w:pPr>
    <w:rPr>
      <w:rFonts w:ascii="Arial" w:hAnsi="Arial"/>
      <w:color w:val="000000"/>
      <w:sz w:val="20"/>
      <w:szCs w:val="20"/>
    </w:rPr>
  </w:style>
  <w:style w:type="paragraph" w:customStyle="1" w:styleId="Zwyklytekst">
    <w:name w:val="Zwykly tekst"/>
    <w:basedOn w:val="Normalny"/>
    <w:rsid w:val="00BA6B4C"/>
    <w:pPr>
      <w:widowControl w:val="0"/>
      <w:adjustRightInd w:val="0"/>
      <w:spacing w:line="360" w:lineRule="atLeast"/>
      <w:jc w:val="both"/>
      <w:textAlignment w:val="baseline"/>
    </w:pPr>
    <w:rPr>
      <w:rFonts w:ascii="Courier New" w:hAnsi="Courier New"/>
      <w:sz w:val="20"/>
      <w:szCs w:val="20"/>
    </w:rPr>
  </w:style>
  <w:style w:type="paragraph" w:styleId="Wcicienormalne">
    <w:name w:val="Normal Indent"/>
    <w:basedOn w:val="Normalny"/>
    <w:rsid w:val="00BA6B4C"/>
    <w:pPr>
      <w:widowControl w:val="0"/>
      <w:adjustRightInd w:val="0"/>
      <w:spacing w:line="360" w:lineRule="atLeast"/>
      <w:ind w:left="708"/>
      <w:jc w:val="both"/>
      <w:textAlignment w:val="baseline"/>
    </w:pPr>
    <w:rPr>
      <w:sz w:val="20"/>
      <w:szCs w:val="20"/>
    </w:rPr>
  </w:style>
  <w:style w:type="paragraph" w:customStyle="1" w:styleId="Listanumerycznaznawiasem">
    <w:name w:val="Lista numeryczna z nawiasem"/>
    <w:basedOn w:val="Normalny"/>
    <w:rsid w:val="00BA6B4C"/>
    <w:pPr>
      <w:widowControl w:val="0"/>
      <w:numPr>
        <w:numId w:val="40"/>
      </w:numPr>
      <w:adjustRightInd w:val="0"/>
      <w:spacing w:after="20" w:line="264" w:lineRule="auto"/>
      <w:ind w:left="360" w:hanging="360"/>
      <w:jc w:val="both"/>
      <w:textAlignment w:val="baseline"/>
    </w:pPr>
    <w:rPr>
      <w:rFonts w:ascii="Arial" w:hAnsi="Arial"/>
      <w:color w:val="000000"/>
      <w:sz w:val="20"/>
      <w:szCs w:val="20"/>
    </w:rPr>
  </w:style>
  <w:style w:type="character" w:styleId="Hipercze">
    <w:name w:val="Hyperlink"/>
    <w:rsid w:val="00BA6B4C"/>
    <w:rPr>
      <w:color w:val="0000FF"/>
      <w:u w:val="single"/>
    </w:rPr>
  </w:style>
  <w:style w:type="character" w:styleId="Uwydatnienie">
    <w:name w:val="Emphasis"/>
    <w:qFormat/>
    <w:rsid w:val="00BA6B4C"/>
    <w:rPr>
      <w:i/>
      <w:iCs/>
    </w:rPr>
  </w:style>
  <w:style w:type="character" w:styleId="Pogrubienie">
    <w:name w:val="Strong"/>
    <w:qFormat/>
    <w:rsid w:val="00BA6B4C"/>
    <w:rPr>
      <w:b/>
      <w:bCs/>
    </w:rPr>
  </w:style>
  <w:style w:type="paragraph" w:customStyle="1" w:styleId="xl38">
    <w:name w:val="xl38"/>
    <w:basedOn w:val="Normalny"/>
    <w:rsid w:val="00BA6B4C"/>
    <w:pPr>
      <w:widowControl w:val="0"/>
      <w:adjustRightInd w:val="0"/>
      <w:spacing w:before="100" w:beforeAutospacing="1" w:after="100" w:afterAutospacing="1" w:line="360" w:lineRule="atLeast"/>
      <w:jc w:val="center"/>
      <w:textAlignment w:val="baseline"/>
    </w:pPr>
    <w:rPr>
      <w:rFonts w:ascii="Arial" w:eastAsia="Arial Unicode MS" w:hAnsi="Arial" w:cs="Arial"/>
    </w:rPr>
  </w:style>
  <w:style w:type="paragraph" w:customStyle="1" w:styleId="Standardowy2">
    <w:name w:val="Standardowy2"/>
    <w:basedOn w:val="Normalny"/>
    <w:rsid w:val="00BA6B4C"/>
    <w:pPr>
      <w:widowControl w:val="0"/>
      <w:adjustRightInd w:val="0"/>
      <w:spacing w:line="360" w:lineRule="atLeast"/>
      <w:ind w:firstLine="709"/>
      <w:jc w:val="both"/>
      <w:textAlignment w:val="baseline"/>
    </w:pPr>
    <w:rPr>
      <w:rFonts w:ascii="Arial" w:hAnsi="Arial"/>
      <w:szCs w:val="20"/>
    </w:rPr>
  </w:style>
  <w:style w:type="paragraph" w:styleId="Tekstblokowy">
    <w:name w:val="Block Text"/>
    <w:basedOn w:val="Normalny"/>
    <w:rsid w:val="00BA6B4C"/>
    <w:pPr>
      <w:widowControl w:val="0"/>
      <w:adjustRightInd w:val="0"/>
      <w:spacing w:line="360" w:lineRule="auto"/>
      <w:ind w:left="-212" w:right="-322"/>
      <w:jc w:val="center"/>
      <w:textAlignment w:val="baseline"/>
    </w:pPr>
    <w:rPr>
      <w:sz w:val="22"/>
      <w:szCs w:val="20"/>
    </w:rPr>
  </w:style>
  <w:style w:type="paragraph" w:customStyle="1" w:styleId="EWSA2">
    <w:name w:val="EWSA 2"/>
    <w:basedOn w:val="Normalny"/>
    <w:autoRedefine/>
    <w:semiHidden/>
    <w:rsid w:val="00BA6B4C"/>
    <w:pPr>
      <w:widowControl w:val="0"/>
      <w:adjustRightInd w:val="0"/>
      <w:spacing w:before="120"/>
      <w:textAlignment w:val="baseline"/>
    </w:pPr>
    <w:rPr>
      <w:sz w:val="22"/>
      <w:szCs w:val="22"/>
    </w:rPr>
  </w:style>
  <w:style w:type="paragraph" w:customStyle="1" w:styleId="AkapitRZnakZnak">
    <w:name w:val="Akapit R Znak Znak"/>
    <w:basedOn w:val="Normalny"/>
    <w:rsid w:val="00BA6B4C"/>
    <w:pPr>
      <w:widowControl w:val="0"/>
      <w:adjustRightInd w:val="0"/>
      <w:spacing w:before="120" w:line="360" w:lineRule="atLeast"/>
      <w:jc w:val="both"/>
      <w:textAlignment w:val="baseline"/>
    </w:pPr>
    <w:rPr>
      <w:rFonts w:ascii="Trebuchet MS" w:hAnsi="Trebuchet MS"/>
    </w:rPr>
  </w:style>
  <w:style w:type="paragraph" w:customStyle="1" w:styleId="111Styl">
    <w:name w:val="1.1.1Styl"/>
    <w:rsid w:val="00BA6B4C"/>
    <w:pPr>
      <w:widowControl w:val="0"/>
      <w:numPr>
        <w:numId w:val="46"/>
      </w:numPr>
      <w:adjustRightInd w:val="0"/>
      <w:spacing w:after="0" w:line="360" w:lineRule="atLeast"/>
      <w:jc w:val="both"/>
      <w:textAlignment w:val="baseline"/>
    </w:pPr>
    <w:rPr>
      <w:rFonts w:ascii="Tahoma" w:eastAsia="Times New Roman" w:hAnsi="Tahoma" w:cs="Times New Roman"/>
      <w:b/>
      <w:kern w:val="0"/>
      <w:sz w:val="28"/>
      <w:szCs w:val="28"/>
      <w:lang w:eastAsia="pl-PL"/>
      <w14:ligatures w14:val="none"/>
    </w:rPr>
  </w:style>
  <w:style w:type="character" w:styleId="Odwoanieprzypisudolnego">
    <w:name w:val="footnote reference"/>
    <w:semiHidden/>
    <w:rsid w:val="00BA6B4C"/>
    <w:rPr>
      <w:vertAlign w:val="superscript"/>
    </w:rPr>
  </w:style>
  <w:style w:type="paragraph" w:customStyle="1" w:styleId="Enumerowanie1">
    <w:name w:val="E numerowanie 1"/>
    <w:basedOn w:val="Normalny"/>
    <w:semiHidden/>
    <w:rsid w:val="00BA6B4C"/>
    <w:pPr>
      <w:widowControl w:val="0"/>
      <w:numPr>
        <w:numId w:val="47"/>
      </w:numPr>
      <w:adjustRightInd w:val="0"/>
      <w:spacing w:before="120" w:after="60" w:line="360" w:lineRule="atLeast"/>
      <w:jc w:val="both"/>
      <w:textAlignment w:val="baseline"/>
    </w:pPr>
    <w:rPr>
      <w:rFonts w:ascii="Georgia" w:hAnsi="Georgia"/>
    </w:rPr>
  </w:style>
  <w:style w:type="paragraph" w:customStyle="1" w:styleId="Styl12">
    <w:name w:val="Styl12"/>
    <w:basedOn w:val="Normalny"/>
    <w:autoRedefine/>
    <w:rsid w:val="00BA6B4C"/>
    <w:pPr>
      <w:widowControl w:val="0"/>
      <w:tabs>
        <w:tab w:val="left" w:pos="540"/>
        <w:tab w:val="left" w:pos="5387"/>
      </w:tabs>
      <w:adjustRightInd w:val="0"/>
      <w:spacing w:before="120"/>
      <w:jc w:val="both"/>
      <w:textAlignment w:val="baseline"/>
    </w:pPr>
    <w:rPr>
      <w:bCs/>
      <w:spacing w:val="-6"/>
      <w:sz w:val="22"/>
      <w:szCs w:val="22"/>
    </w:rPr>
  </w:style>
  <w:style w:type="paragraph" w:customStyle="1" w:styleId="EWSApodnaglowek">
    <w:name w:val="EWSA podnaglowek"/>
    <w:basedOn w:val="Normalny"/>
    <w:semiHidden/>
    <w:rsid w:val="00BA6B4C"/>
    <w:pPr>
      <w:widowControl w:val="0"/>
      <w:numPr>
        <w:ilvl w:val="2"/>
        <w:numId w:val="48"/>
      </w:numPr>
      <w:adjustRightInd w:val="0"/>
      <w:spacing w:before="480" w:after="240" w:line="360" w:lineRule="atLeast"/>
      <w:jc w:val="both"/>
      <w:textAlignment w:val="baseline"/>
    </w:pPr>
    <w:rPr>
      <w:rFonts w:ascii="Georgia" w:hAnsi="Georgia"/>
      <w:b/>
      <w:noProof/>
      <w:sz w:val="28"/>
    </w:rPr>
  </w:style>
  <w:style w:type="paragraph" w:customStyle="1" w:styleId="xl46">
    <w:name w:val="xl46"/>
    <w:basedOn w:val="Normalny"/>
    <w:rsid w:val="00BA6B4C"/>
    <w:pPr>
      <w:widowControl w:val="0"/>
      <w:pBdr>
        <w:bottom w:val="single" w:sz="6" w:space="0" w:color="auto"/>
        <w:right w:val="double" w:sz="6" w:space="0" w:color="auto"/>
      </w:pBdr>
      <w:overflowPunct w:val="0"/>
      <w:autoSpaceDE w:val="0"/>
      <w:autoSpaceDN w:val="0"/>
      <w:adjustRightInd w:val="0"/>
      <w:spacing w:before="100" w:after="100" w:line="360" w:lineRule="atLeast"/>
      <w:jc w:val="center"/>
      <w:textAlignment w:val="baseline"/>
    </w:pPr>
    <w:rPr>
      <w:szCs w:val="20"/>
    </w:rPr>
  </w:style>
  <w:style w:type="paragraph" w:customStyle="1" w:styleId="Gwnytekst">
    <w:name w:val="Główny tekst"/>
    <w:basedOn w:val="Normalny"/>
    <w:rsid w:val="00BA6B4C"/>
    <w:pPr>
      <w:widowControl w:val="0"/>
      <w:suppressAutoHyphens/>
      <w:adjustRightInd w:val="0"/>
      <w:spacing w:before="240" w:line="360" w:lineRule="auto"/>
      <w:jc w:val="both"/>
      <w:textAlignment w:val="baseline"/>
    </w:pPr>
    <w:rPr>
      <w:lang w:eastAsia="ar-SA"/>
    </w:rPr>
  </w:style>
  <w:style w:type="paragraph" w:styleId="Indeks1">
    <w:name w:val="index 1"/>
    <w:basedOn w:val="Normalny"/>
    <w:next w:val="Normalny"/>
    <w:autoRedefine/>
    <w:semiHidden/>
    <w:rsid w:val="00BA6B4C"/>
    <w:pPr>
      <w:widowControl w:val="0"/>
      <w:numPr>
        <w:numId w:val="52"/>
      </w:numPr>
      <w:tabs>
        <w:tab w:val="clear" w:pos="720"/>
        <w:tab w:val="num" w:pos="142"/>
      </w:tabs>
      <w:adjustRightInd w:val="0"/>
      <w:ind w:left="142" w:firstLine="218"/>
      <w:jc w:val="both"/>
      <w:textAlignment w:val="baseline"/>
    </w:pPr>
    <w:rPr>
      <w:rFonts w:ascii="Trebuchet MS" w:hAnsi="Trebuchet MS" w:cs="Arial"/>
      <w:snapToGrid w:val="0"/>
      <w:sz w:val="20"/>
      <w:szCs w:val="20"/>
    </w:rPr>
  </w:style>
  <w:style w:type="paragraph" w:customStyle="1" w:styleId="standard10">
    <w:name w:val="standard10"/>
    <w:basedOn w:val="Normalny"/>
    <w:rsid w:val="00BA6B4C"/>
    <w:pPr>
      <w:widowControl w:val="0"/>
      <w:adjustRightInd w:val="0"/>
      <w:spacing w:line="312" w:lineRule="auto"/>
      <w:jc w:val="both"/>
      <w:textAlignment w:val="baseline"/>
    </w:pPr>
    <w:rPr>
      <w:szCs w:val="20"/>
      <w:lang w:val="en-GB"/>
    </w:rPr>
  </w:style>
  <w:style w:type="paragraph" w:customStyle="1" w:styleId="Captioncomments">
    <w:name w:val="Caption comments"/>
    <w:basedOn w:val="Legenda"/>
    <w:rsid w:val="00BA6B4C"/>
    <w:pPr>
      <w:keepNext/>
      <w:keepLines/>
      <w:tabs>
        <w:tab w:val="left" w:pos="5940"/>
      </w:tabs>
      <w:spacing w:before="0" w:line="260" w:lineRule="atLeast"/>
      <w:ind w:left="0"/>
    </w:pPr>
    <w:rPr>
      <w:bCs/>
      <w:snapToGrid/>
      <w:kern w:val="24"/>
      <w:lang w:val="en-GB"/>
    </w:rPr>
  </w:style>
  <w:style w:type="paragraph" w:styleId="Nagwekindeksu">
    <w:name w:val="index heading"/>
    <w:basedOn w:val="Normalny"/>
    <w:next w:val="Indeks1"/>
    <w:semiHidden/>
    <w:rsid w:val="00BA6B4C"/>
    <w:pPr>
      <w:widowControl w:val="0"/>
      <w:adjustRightInd w:val="0"/>
      <w:spacing w:line="360" w:lineRule="atLeast"/>
      <w:jc w:val="both"/>
      <w:textAlignment w:val="baseline"/>
    </w:pPr>
    <w:rPr>
      <w:szCs w:val="20"/>
    </w:rPr>
  </w:style>
  <w:style w:type="paragraph" w:customStyle="1" w:styleId="tabellentext0">
    <w:name w:val="tabellentext"/>
    <w:basedOn w:val="Normalny"/>
    <w:rsid w:val="00BA6B4C"/>
    <w:pPr>
      <w:spacing w:before="100" w:beforeAutospacing="1" w:after="100" w:afterAutospacing="1"/>
    </w:pPr>
  </w:style>
  <w:style w:type="paragraph" w:customStyle="1" w:styleId="bodytext220">
    <w:name w:val="bodytext22"/>
    <w:basedOn w:val="Normalny"/>
    <w:rsid w:val="00BA6B4C"/>
    <w:pPr>
      <w:spacing w:before="100" w:beforeAutospacing="1" w:after="100" w:afterAutospacing="1"/>
    </w:pPr>
  </w:style>
  <w:style w:type="paragraph" w:customStyle="1" w:styleId="Tekstdymka1">
    <w:name w:val="Tekst dymka1"/>
    <w:basedOn w:val="Normalny"/>
    <w:rsid w:val="00BA6B4C"/>
    <w:rPr>
      <w:rFonts w:ascii="Tahoma" w:hAnsi="Tahoma"/>
      <w:sz w:val="16"/>
      <w:szCs w:val="20"/>
    </w:rPr>
  </w:style>
  <w:style w:type="paragraph" w:customStyle="1" w:styleId="Poziom1">
    <w:name w:val="Poziom 1"/>
    <w:aliases w:val="2 pz,Poziom 1 Znak Znak,2,Poziom 1 Znak Znak Znak,Poziom 1 Znak Znak Znak Znak,2 Znak Znak Znak Znak Znak Znak Znak Znak,Poziom 1 Znak Znak Znak Znak Znak,2 Znak Znak Znak,2 Znak Znak,Poziom1,2 Znak Znak Znak Znak Znak Znak Znak"/>
    <w:basedOn w:val="Normalny"/>
    <w:link w:val="Poziom1Znak"/>
    <w:qFormat/>
    <w:rsid w:val="00BA6B4C"/>
    <w:pPr>
      <w:overflowPunct w:val="0"/>
      <w:autoSpaceDE w:val="0"/>
      <w:autoSpaceDN w:val="0"/>
      <w:adjustRightInd w:val="0"/>
      <w:spacing w:after="80" w:line="300" w:lineRule="exact"/>
      <w:ind w:firstLine="284"/>
      <w:jc w:val="both"/>
      <w:textAlignment w:val="baseline"/>
    </w:pPr>
    <w:rPr>
      <w:rFonts w:ascii="Arial" w:hAnsi="Arial"/>
      <w:sz w:val="22"/>
      <w:szCs w:val="20"/>
      <w:lang w:val="x-none" w:eastAsia="x-none"/>
    </w:rPr>
  </w:style>
  <w:style w:type="character" w:customStyle="1" w:styleId="Poziom1Znak">
    <w:name w:val="Poziom 1 Znak"/>
    <w:aliases w:val="2 pz Znak,2 pz Znak Znak,Poziom 1 Znak1,2 pz Znak1,Poziom 1 Znak Znak1,2 Znak"/>
    <w:link w:val="Poziom1"/>
    <w:locked/>
    <w:rsid w:val="00BA6B4C"/>
    <w:rPr>
      <w:rFonts w:ascii="Arial" w:eastAsia="Times New Roman" w:hAnsi="Arial" w:cs="Times New Roman"/>
      <w:kern w:val="0"/>
      <w:szCs w:val="20"/>
      <w:lang w:val="x-none" w:eastAsia="x-none"/>
      <w14:ligatures w14:val="none"/>
    </w:rPr>
  </w:style>
  <w:style w:type="paragraph" w:customStyle="1" w:styleId="L1i2pz">
    <w:name w:val="L 1 i 2 pz"/>
    <w:basedOn w:val="Poziom1"/>
    <w:uiPriority w:val="99"/>
    <w:qFormat/>
    <w:rsid w:val="00BA6B4C"/>
    <w:pPr>
      <w:numPr>
        <w:numId w:val="81"/>
      </w:numPr>
      <w:tabs>
        <w:tab w:val="clear" w:pos="425"/>
        <w:tab w:val="num" w:pos="927"/>
      </w:tabs>
      <w:ind w:left="927" w:hanging="360"/>
    </w:pPr>
    <w:rPr>
      <w:lang w:val="pl-PL" w:eastAsia="pl-PL"/>
    </w:rPr>
  </w:style>
  <w:style w:type="character" w:styleId="Odwoaniedokomentarza">
    <w:name w:val="annotation reference"/>
    <w:uiPriority w:val="99"/>
    <w:semiHidden/>
    <w:unhideWhenUsed/>
    <w:rsid w:val="00BA6B4C"/>
    <w:rPr>
      <w:sz w:val="16"/>
      <w:szCs w:val="16"/>
    </w:rPr>
  </w:style>
  <w:style w:type="paragraph" w:styleId="Tekstkomentarza">
    <w:name w:val="annotation text"/>
    <w:basedOn w:val="Normalny"/>
    <w:link w:val="TekstkomentarzaZnak"/>
    <w:uiPriority w:val="99"/>
    <w:semiHidden/>
    <w:unhideWhenUsed/>
    <w:rsid w:val="00BA6B4C"/>
    <w:pPr>
      <w:spacing w:after="160"/>
    </w:pPr>
    <w:rPr>
      <w:rFonts w:ascii="Calibri" w:eastAsia="Calibri" w:hAnsi="Calibri"/>
      <w:kern w:val="2"/>
      <w:sz w:val="20"/>
      <w:szCs w:val="20"/>
      <w:lang w:eastAsia="en-US"/>
    </w:rPr>
  </w:style>
  <w:style w:type="character" w:customStyle="1" w:styleId="TekstkomentarzaZnak">
    <w:name w:val="Tekst komentarza Znak"/>
    <w:basedOn w:val="Domylnaczcionkaakapitu"/>
    <w:link w:val="Tekstkomentarza"/>
    <w:uiPriority w:val="99"/>
    <w:semiHidden/>
    <w:rsid w:val="00BA6B4C"/>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BA6B4C"/>
    <w:rPr>
      <w:b/>
      <w:bCs/>
    </w:rPr>
  </w:style>
  <w:style w:type="character" w:customStyle="1" w:styleId="TematkomentarzaZnak">
    <w:name w:val="Temat komentarza Znak"/>
    <w:basedOn w:val="TekstkomentarzaZnak"/>
    <w:link w:val="Tematkomentarza"/>
    <w:uiPriority w:val="99"/>
    <w:semiHidden/>
    <w:rsid w:val="00BA6B4C"/>
    <w:rPr>
      <w:rFonts w:ascii="Calibri" w:eastAsia="Calibri" w:hAnsi="Calibri" w:cs="Times New Roman"/>
      <w:b/>
      <w:bCs/>
      <w:sz w:val="20"/>
      <w:szCs w:val="20"/>
      <w14:ligatures w14:val="none"/>
    </w:rPr>
  </w:style>
  <w:style w:type="paragraph" w:customStyle="1" w:styleId="W1i2pz">
    <w:name w:val="W 1 i 2 pz"/>
    <w:basedOn w:val="Normalny"/>
    <w:uiPriority w:val="99"/>
    <w:qFormat/>
    <w:rsid w:val="00BA6B4C"/>
    <w:pPr>
      <w:numPr>
        <w:numId w:val="94"/>
      </w:numPr>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W3pz">
    <w:name w:val="W 3 pz"/>
    <w:basedOn w:val="W1i2pz"/>
    <w:qFormat/>
    <w:rsid w:val="00BA6B4C"/>
    <w:pPr>
      <w:tabs>
        <w:tab w:val="num" w:pos="567"/>
      </w:tabs>
      <w:ind w:left="567" w:hanging="283"/>
    </w:pPr>
  </w:style>
  <w:style w:type="paragraph" w:customStyle="1" w:styleId="S1i2pz">
    <w:name w:val="S 1 i 2 pz"/>
    <w:basedOn w:val="Normalny"/>
    <w:link w:val="S1i2pzZnak"/>
    <w:uiPriority w:val="99"/>
    <w:rsid w:val="00BA6B4C"/>
    <w:pPr>
      <w:numPr>
        <w:numId w:val="93"/>
      </w:numPr>
      <w:tabs>
        <w:tab w:val="left" w:pos="284"/>
      </w:tabs>
      <w:overflowPunct w:val="0"/>
      <w:autoSpaceDE w:val="0"/>
      <w:autoSpaceDN w:val="0"/>
      <w:adjustRightInd w:val="0"/>
      <w:spacing w:after="80" w:line="300" w:lineRule="exact"/>
      <w:ind w:left="284" w:hanging="284"/>
      <w:jc w:val="both"/>
      <w:textAlignment w:val="baseline"/>
    </w:pPr>
    <w:rPr>
      <w:rFonts w:ascii="Arial" w:hAnsi="Arial"/>
      <w:sz w:val="22"/>
      <w:szCs w:val="20"/>
      <w:lang w:val="x-none" w:eastAsia="x-none"/>
    </w:rPr>
  </w:style>
  <w:style w:type="character" w:customStyle="1" w:styleId="S1i2pzZnak">
    <w:name w:val="S 1 i 2 pz Znak"/>
    <w:link w:val="S1i2pz"/>
    <w:uiPriority w:val="99"/>
    <w:rsid w:val="00BA6B4C"/>
    <w:rPr>
      <w:rFonts w:ascii="Arial" w:eastAsia="Times New Roman" w:hAnsi="Arial" w:cs="Times New Roman"/>
      <w:kern w:val="0"/>
      <w:szCs w:val="20"/>
      <w:lang w:val="x-none" w:eastAsia="x-none"/>
      <w14:ligatures w14:val="none"/>
    </w:rPr>
  </w:style>
  <w:style w:type="paragraph" w:customStyle="1" w:styleId="BodyText21">
    <w:name w:val="Body Text 21"/>
    <w:basedOn w:val="Normalny"/>
    <w:rsid w:val="00BA6B4C"/>
    <w:pPr>
      <w:tabs>
        <w:tab w:val="left" w:pos="0"/>
      </w:tabs>
      <w:spacing w:line="360" w:lineRule="atLeast"/>
      <w:jc w:val="both"/>
    </w:pPr>
    <w:rPr>
      <w:szCs w:val="20"/>
    </w:rPr>
  </w:style>
  <w:style w:type="paragraph" w:customStyle="1" w:styleId="Procedury">
    <w:name w:val="Procedury"/>
    <w:rsid w:val="00BA6B4C"/>
    <w:pPr>
      <w:keepLines/>
      <w:spacing w:after="0" w:line="360" w:lineRule="auto"/>
      <w:ind w:left="510" w:hanging="510"/>
    </w:pPr>
    <w:rPr>
      <w:rFonts w:ascii="Times New Roman" w:eastAsia="Times New Roman" w:hAnsi="Times New Roman" w:cs="Times New Roman"/>
      <w:snapToGrid w:val="0"/>
      <w:color w:val="000000"/>
      <w:kern w:val="0"/>
      <w:sz w:val="24"/>
      <w:szCs w:val="20"/>
      <w:lang w:eastAsia="pl-PL"/>
      <w14:ligatures w14:val="none"/>
    </w:rPr>
  </w:style>
  <w:style w:type="paragraph" w:customStyle="1" w:styleId="DefaultText">
    <w:name w:val="Default Text"/>
    <w:basedOn w:val="Normalny"/>
    <w:rsid w:val="00BA6B4C"/>
    <w:rPr>
      <w:rFonts w:ascii="Arial" w:hAnsi="Arial"/>
      <w:sz w:val="22"/>
      <w:szCs w:val="20"/>
    </w:rPr>
  </w:style>
  <w:style w:type="paragraph" w:customStyle="1" w:styleId="TechnikiBATtekstZnakZnak">
    <w:name w:val="Techniki BAT tekst Znak Znak"/>
    <w:basedOn w:val="Normalny"/>
    <w:rsid w:val="00BA6B4C"/>
    <w:pPr>
      <w:ind w:left="567"/>
      <w:jc w:val="both"/>
    </w:pPr>
    <w:rPr>
      <w:rFonts w:ascii="Verdana" w:eastAsia="MS Mincho" w:hAnsi="Verdana"/>
    </w:rPr>
  </w:style>
  <w:style w:type="character" w:customStyle="1" w:styleId="TechnikiBATtekstZnakZnakZnak">
    <w:name w:val="Techniki BAT tekst Znak Znak Znak"/>
    <w:rsid w:val="00BA6B4C"/>
    <w:rPr>
      <w:rFonts w:ascii="Verdana" w:eastAsia="MS Mincho" w:hAnsi="Verdana"/>
      <w:noProof w:val="0"/>
      <w:sz w:val="24"/>
      <w:szCs w:val="24"/>
      <w:lang w:val="pl-PL" w:eastAsia="pl-PL" w:bidi="ar-SA"/>
    </w:rPr>
  </w:style>
  <w:style w:type="paragraph" w:customStyle="1" w:styleId="TechnikiBATtekst">
    <w:name w:val="Techniki BAT tekst"/>
    <w:basedOn w:val="Normalny"/>
    <w:rsid w:val="00BA6B4C"/>
    <w:pPr>
      <w:ind w:left="567"/>
      <w:jc w:val="both"/>
    </w:pPr>
    <w:rPr>
      <w:rFonts w:ascii="Verdana" w:eastAsia="MS Mincho" w:hAnsi="Verdana"/>
      <w:sz w:val="20"/>
      <w:szCs w:val="20"/>
    </w:rPr>
  </w:style>
  <w:style w:type="paragraph" w:customStyle="1" w:styleId="TechnikiBATtekstZnak">
    <w:name w:val="Techniki BAT tekst Znak"/>
    <w:basedOn w:val="Normalny"/>
    <w:rsid w:val="00BA6B4C"/>
    <w:pPr>
      <w:ind w:left="567"/>
      <w:jc w:val="both"/>
    </w:pPr>
    <w:rPr>
      <w:rFonts w:ascii="Verdana" w:eastAsia="MS Mincho" w:hAnsi="Verdana"/>
    </w:rPr>
  </w:style>
  <w:style w:type="paragraph" w:styleId="Tekstprzypisudolnego">
    <w:name w:val="footnote text"/>
    <w:basedOn w:val="Normalny"/>
    <w:link w:val="TekstprzypisudolnegoZnak"/>
    <w:semiHidden/>
    <w:rsid w:val="00BA6B4C"/>
    <w:rPr>
      <w:sz w:val="20"/>
      <w:szCs w:val="20"/>
    </w:rPr>
  </w:style>
  <w:style w:type="character" w:customStyle="1" w:styleId="TekstprzypisudolnegoZnak">
    <w:name w:val="Tekst przypisu dolnego Znak"/>
    <w:basedOn w:val="Domylnaczcionkaakapitu"/>
    <w:link w:val="Tekstprzypisudolnego"/>
    <w:semiHidden/>
    <w:rsid w:val="00BA6B4C"/>
    <w:rPr>
      <w:rFonts w:ascii="Times New Roman" w:eastAsia="Times New Roman" w:hAnsi="Times New Roman" w:cs="Times New Roman"/>
      <w:kern w:val="0"/>
      <w:sz w:val="20"/>
      <w:szCs w:val="20"/>
      <w:lang w:eastAsia="pl-PL"/>
      <w14:ligatures w14:val="none"/>
    </w:rPr>
  </w:style>
  <w:style w:type="paragraph" w:customStyle="1" w:styleId="Styl1">
    <w:name w:val="Styl1"/>
    <w:basedOn w:val="Normalny"/>
    <w:rsid w:val="00BA6B4C"/>
    <w:pPr>
      <w:spacing w:before="60" w:after="60"/>
      <w:jc w:val="both"/>
    </w:pPr>
    <w:rPr>
      <w:rFonts w:ascii="Arial" w:hAnsi="Arial"/>
      <w:szCs w:val="20"/>
    </w:rPr>
  </w:style>
  <w:style w:type="paragraph" w:customStyle="1" w:styleId="Tekstpodstawowywcity24">
    <w:name w:val="Tekst podstawowy wcięty 24"/>
    <w:basedOn w:val="Normalny"/>
    <w:rsid w:val="00BA6B4C"/>
    <w:pPr>
      <w:suppressAutoHyphens/>
      <w:spacing w:after="120" w:line="360" w:lineRule="auto"/>
      <w:ind w:firstLine="567"/>
      <w:jc w:val="both"/>
    </w:pPr>
    <w:rPr>
      <w:sz w:val="22"/>
      <w:lang w:eastAsia="ar-SA"/>
    </w:rPr>
  </w:style>
  <w:style w:type="paragraph" w:customStyle="1" w:styleId="Tekstpodstawowyzwciciem1">
    <w:name w:val="Tekst podstawowy z wcięciem1"/>
    <w:basedOn w:val="Tekstpodstawowy"/>
    <w:rsid w:val="00BA6B4C"/>
    <w:pPr>
      <w:ind w:firstLine="210"/>
    </w:pPr>
    <w:rPr>
      <w:rFonts w:ascii="Arial" w:hAnsi="Arial"/>
      <w:sz w:val="20"/>
      <w:szCs w:val="20"/>
      <w:lang w:val="pl-PL" w:eastAsia="ar-SA"/>
    </w:rPr>
  </w:style>
  <w:style w:type="paragraph" w:customStyle="1" w:styleId="FrontPage3">
    <w:name w:val="FrontPage3"/>
    <w:basedOn w:val="Normalny"/>
    <w:next w:val="Normalny"/>
    <w:rsid w:val="00BA6B4C"/>
    <w:pPr>
      <w:suppressAutoHyphens/>
      <w:spacing w:before="160" w:line="320" w:lineRule="exact"/>
      <w:jc w:val="both"/>
    </w:pPr>
    <w:rPr>
      <w:rFonts w:ascii="TrueHelveticaLight" w:hAnsi="TrueHelveticaLight"/>
      <w:sz w:val="20"/>
      <w:szCs w:val="20"/>
      <w:lang w:val="en-GB" w:eastAsia="ar-SA"/>
    </w:rPr>
  </w:style>
  <w:style w:type="character" w:customStyle="1" w:styleId="apple-converted-space">
    <w:name w:val="apple-converted-space"/>
    <w:basedOn w:val="Domylnaczcionkaakapitu"/>
    <w:rsid w:val="00BA6B4C"/>
  </w:style>
  <w:style w:type="character" w:customStyle="1" w:styleId="FontStyle97">
    <w:name w:val="Font Style97"/>
    <w:rsid w:val="00BA6B4C"/>
    <w:rPr>
      <w:rFonts w:ascii="Arial" w:hAnsi="Arial" w:cs="Arial"/>
      <w:color w:val="000000"/>
      <w:sz w:val="18"/>
      <w:szCs w:val="18"/>
    </w:rPr>
  </w:style>
  <w:style w:type="paragraph" w:customStyle="1" w:styleId="Style33">
    <w:name w:val="Style33"/>
    <w:basedOn w:val="Normalny"/>
    <w:rsid w:val="00BA6B4C"/>
    <w:pPr>
      <w:widowControl w:val="0"/>
      <w:autoSpaceDE w:val="0"/>
      <w:autoSpaceDN w:val="0"/>
      <w:adjustRightInd w:val="0"/>
    </w:pPr>
    <w:rPr>
      <w:rFonts w:ascii="Candara" w:hAnsi="Candara"/>
    </w:rPr>
  </w:style>
  <w:style w:type="paragraph" w:customStyle="1" w:styleId="Normalny12">
    <w:name w:val="Normalny + 12"/>
    <w:basedOn w:val="Normalny"/>
    <w:rsid w:val="00BA6B4C"/>
    <w:rPr>
      <w:rFonts w:ascii="Liberation Sans" w:hAnsi="Liberation Sans"/>
      <w:szCs w:val="22"/>
    </w:rPr>
  </w:style>
  <w:style w:type="paragraph" w:styleId="Poprawka">
    <w:name w:val="Revision"/>
    <w:hidden/>
    <w:uiPriority w:val="99"/>
    <w:semiHidden/>
    <w:rsid w:val="00BA6B4C"/>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16068</Words>
  <Characters>96409</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Wolska Agnieszka</dc:creator>
  <cp:keywords/>
  <dc:description/>
  <cp:lastModifiedBy>Wolska Agnieszka</cp:lastModifiedBy>
  <cp:revision>3</cp:revision>
  <dcterms:created xsi:type="dcterms:W3CDTF">2024-02-13T11:25:00Z</dcterms:created>
  <dcterms:modified xsi:type="dcterms:W3CDTF">2024-03-15T06:23:00Z</dcterms:modified>
</cp:coreProperties>
</file>